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A08F8" w:rsidRDefault="00AA08F8" w:rsidP="00AA08F8">
      <w:pPr>
        <w:autoSpaceDE w:val="0"/>
        <w:autoSpaceDN w:val="0"/>
        <w:adjustRightInd w:val="0"/>
        <w:spacing w:before="120" w:after="60" w:line="240" w:lineRule="auto"/>
        <w:jc w:val="center"/>
        <w:rPr>
          <w:rFonts w:ascii="Times New Roman" w:hAnsi="Times New Roman" w:cs="Times New Roman"/>
          <w:b/>
          <w:bCs/>
          <w:sz w:val="20"/>
          <w:szCs w:val="20"/>
        </w:rPr>
      </w:pPr>
      <w:r>
        <w:rPr>
          <w:rFonts w:ascii="Times New Roman" w:hAnsi="Times New Roman" w:cs="Times New Roman"/>
          <w:b/>
          <w:bCs/>
          <w:sz w:val="20"/>
          <w:szCs w:val="20"/>
        </w:rPr>
        <w:t>12/2013. (VI. 18.) VM utasítás</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
    <w:p w:rsidR="00AA08F8" w:rsidRDefault="00AA08F8" w:rsidP="00AA08F8">
      <w:pPr>
        <w:autoSpaceDE w:val="0"/>
        <w:autoSpaceDN w:val="0"/>
        <w:adjustRightInd w:val="0"/>
        <w:spacing w:after="240" w:line="240" w:lineRule="auto"/>
        <w:jc w:val="center"/>
        <w:rPr>
          <w:rFonts w:ascii="Times New Roman" w:hAnsi="Times New Roman" w:cs="Times New Roman"/>
          <w:b/>
          <w:bCs/>
          <w:sz w:val="20"/>
          <w:szCs w:val="20"/>
        </w:rPr>
      </w:pPr>
      <w:proofErr w:type="gramStart"/>
      <w:r>
        <w:rPr>
          <w:rFonts w:ascii="Times New Roman" w:hAnsi="Times New Roman" w:cs="Times New Roman"/>
          <w:b/>
          <w:bCs/>
          <w:sz w:val="20"/>
          <w:szCs w:val="20"/>
        </w:rPr>
        <w:t>a</w:t>
      </w:r>
      <w:proofErr w:type="gramEnd"/>
      <w:r>
        <w:rPr>
          <w:rFonts w:ascii="Times New Roman" w:hAnsi="Times New Roman" w:cs="Times New Roman"/>
          <w:b/>
          <w:bCs/>
          <w:sz w:val="20"/>
          <w:szCs w:val="20"/>
        </w:rPr>
        <w:t xml:space="preserve"> Vidékfejlesztési Minisztérium Szervezeti és Működési Szabályzatáról</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A központi államigazgatási szervekről, valamint a Kormány tagjai és az államtitkárok jogállásáról szóló 2010. évi XLIII. törvény 60. § (2) bekezdésében meghatározott hatáskörömben eljárva, figyelemmel a jogalkotásról szóló 2010. évi CXXX. törvény 23. § (2) bekezdésére – a kormányzati tevékenység összehangolásáért felelős miniszter jóváhagyásával – a következő utasítást adom ki:</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b/>
          <w:bCs/>
          <w:sz w:val="20"/>
          <w:szCs w:val="20"/>
        </w:rPr>
        <w:t>1. §</w:t>
      </w:r>
      <w:r>
        <w:rPr>
          <w:rFonts w:ascii="Times New Roman" w:hAnsi="Times New Roman" w:cs="Times New Roman"/>
          <w:sz w:val="20"/>
          <w:szCs w:val="20"/>
        </w:rPr>
        <w:t xml:space="preserve"> A Vidékfejlesztési Minisztérium Szervezeti és Működési Szabályzatát (a továbbiakban: Szabályzat) jelen utasítás Mellékletében foglaltak szerint határozom meg.</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b/>
          <w:bCs/>
          <w:sz w:val="20"/>
          <w:szCs w:val="20"/>
        </w:rPr>
        <w:t>2. §</w:t>
      </w:r>
      <w:r>
        <w:rPr>
          <w:rFonts w:ascii="Times New Roman" w:hAnsi="Times New Roman" w:cs="Times New Roman"/>
          <w:sz w:val="20"/>
          <w:szCs w:val="20"/>
        </w:rPr>
        <w:t xml:space="preserve"> (1) A Szabályzatot, valamint a minisztérium belső szabályzatait szükség szerint, de legalább évente felül kell vizsgálni.</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(2) Az (1) bekezdés szerinti felülvizsgálat megtörténtéről a közigazgatási államtitkár a felülvizsgálat eredményének egyidejű továbbításával tájékoztatja a Közigazgatási és Igazságügyi Minisztérium közigazgatási államtitkárát.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b/>
          <w:bCs/>
          <w:sz w:val="20"/>
          <w:szCs w:val="20"/>
        </w:rPr>
        <w:t>3. §</w:t>
      </w:r>
      <w:r>
        <w:rPr>
          <w:rFonts w:ascii="Times New Roman" w:hAnsi="Times New Roman" w:cs="Times New Roman"/>
          <w:sz w:val="20"/>
          <w:szCs w:val="20"/>
        </w:rPr>
        <w:t xml:space="preserve"> A 2. § (1) bekezdésétől eltérően a kormányzati tevékenység összehangolásáért felelős miniszter</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w:t>
      </w:r>
      <w:proofErr w:type="gramStart"/>
      <w:r>
        <w:rPr>
          <w:rFonts w:ascii="Times New Roman" w:hAnsi="Times New Roman" w:cs="Times New Roman"/>
          <w:i/>
          <w:iCs/>
          <w:sz w:val="20"/>
          <w:szCs w:val="20"/>
        </w:rPr>
        <w:t>a</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w:t>
      </w:r>
      <w:proofErr w:type="spellStart"/>
      <w:r>
        <w:rPr>
          <w:rFonts w:ascii="Times New Roman" w:hAnsi="Times New Roman" w:cs="Times New Roman"/>
          <w:sz w:val="20"/>
          <w:szCs w:val="20"/>
        </w:rPr>
        <w:t>a</w:t>
      </w:r>
      <w:proofErr w:type="spellEnd"/>
      <w:r>
        <w:rPr>
          <w:rFonts w:ascii="Times New Roman" w:hAnsi="Times New Roman" w:cs="Times New Roman"/>
          <w:sz w:val="20"/>
          <w:szCs w:val="20"/>
        </w:rPr>
        <w:t xml:space="preserve"> közigazgatás fejlesztése okán szükséges szervezeti és működési szabályok, valamint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i/>
          <w:iCs/>
          <w:sz w:val="20"/>
          <w:szCs w:val="20"/>
        </w:rPr>
        <w:t>b)</w:t>
      </w:r>
      <w:r>
        <w:rPr>
          <w:rFonts w:ascii="Times New Roman" w:hAnsi="Times New Roman" w:cs="Times New Roman"/>
          <w:sz w:val="20"/>
          <w:szCs w:val="20"/>
        </w:rPr>
        <w:t xml:space="preserve"> jogszabályváltozás miatt</w:t>
      </w:r>
    </w:p>
    <w:p w:rsidR="00AA08F8" w:rsidRDefault="00AA08F8" w:rsidP="00AA08F8">
      <w:pPr>
        <w:autoSpaceDE w:val="0"/>
        <w:autoSpaceDN w:val="0"/>
        <w:adjustRightInd w:val="0"/>
        <w:spacing w:after="0" w:line="240" w:lineRule="auto"/>
        <w:rPr>
          <w:rFonts w:ascii="Times New Roman" w:hAnsi="Times New Roman" w:cs="Times New Roman"/>
          <w:sz w:val="20"/>
          <w:szCs w:val="20"/>
        </w:rPr>
      </w:pPr>
      <w:proofErr w:type="gramStart"/>
      <w:r>
        <w:rPr>
          <w:rFonts w:ascii="Times New Roman" w:hAnsi="Times New Roman" w:cs="Times New Roman"/>
          <w:sz w:val="20"/>
          <w:szCs w:val="20"/>
        </w:rPr>
        <w:t>bármikor</w:t>
      </w:r>
      <w:proofErr w:type="gramEnd"/>
      <w:r>
        <w:rPr>
          <w:rFonts w:ascii="Times New Roman" w:hAnsi="Times New Roman" w:cs="Times New Roman"/>
          <w:sz w:val="20"/>
          <w:szCs w:val="20"/>
        </w:rPr>
        <w:t xml:space="preserve"> kezdeményezheti a Szabályzat 30 napon belül történő módosítását. A módosítás elmulasztása esetén a kormányzati tevékenység összehangolásáért felelős miniszter gondoskodik a megfelelő módosítás érvényesüléséről és az azzal kapcsolatos intézkedés hatálybalépéséről.</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b/>
          <w:bCs/>
          <w:sz w:val="20"/>
          <w:szCs w:val="20"/>
        </w:rPr>
        <w:t>4. §</w:t>
      </w:r>
      <w:r>
        <w:rPr>
          <w:rFonts w:ascii="Times New Roman" w:hAnsi="Times New Roman" w:cs="Times New Roman"/>
          <w:sz w:val="20"/>
          <w:szCs w:val="20"/>
        </w:rPr>
        <w:t xml:space="preserve"> Ez az utasítás a közzétételét követő napon lép hatályba.</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
    <w:p w:rsidR="00AA08F8" w:rsidRDefault="00AA08F8" w:rsidP="00AA08F8">
      <w:pPr>
        <w:autoSpaceDE w:val="0"/>
        <w:autoSpaceDN w:val="0"/>
        <w:adjustRightInd w:val="0"/>
        <w:spacing w:after="20" w:line="240" w:lineRule="auto"/>
        <w:ind w:firstLine="142"/>
        <w:jc w:val="both"/>
        <w:rPr>
          <w:rFonts w:ascii="Times New Roman" w:hAnsi="Times New Roman" w:cs="Times New Roman"/>
          <w:b/>
          <w:bCs/>
          <w:sz w:val="20"/>
          <w:szCs w:val="20"/>
        </w:rPr>
      </w:pPr>
      <w:r>
        <w:rPr>
          <w:rFonts w:ascii="Times New Roman" w:hAnsi="Times New Roman" w:cs="Times New Roman"/>
          <w:sz w:val="20"/>
          <w:szCs w:val="20"/>
        </w:rPr>
        <w:t xml:space="preserve"> </w:t>
      </w:r>
      <w:r>
        <w:rPr>
          <w:rFonts w:ascii="Times New Roman" w:hAnsi="Times New Roman" w:cs="Times New Roman"/>
          <w:b/>
          <w:bCs/>
          <w:sz w:val="20"/>
          <w:szCs w:val="20"/>
        </w:rPr>
        <w:t>5. §</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
    <w:p w:rsidR="00AA08F8" w:rsidRDefault="00AA08F8" w:rsidP="00AA08F8">
      <w:pPr>
        <w:autoSpaceDE w:val="0"/>
        <w:autoSpaceDN w:val="0"/>
        <w:adjustRightInd w:val="0"/>
        <w:spacing w:before="120" w:after="120" w:line="240" w:lineRule="auto"/>
        <w:rPr>
          <w:rFonts w:ascii="Times New Roman" w:hAnsi="Times New Roman" w:cs="Times New Roman"/>
          <w:i/>
          <w:iCs/>
          <w:sz w:val="20"/>
          <w:szCs w:val="20"/>
          <w:u w:val="single"/>
        </w:rPr>
      </w:pPr>
      <w:r>
        <w:rPr>
          <w:rFonts w:ascii="Times New Roman" w:hAnsi="Times New Roman" w:cs="Times New Roman"/>
          <w:i/>
          <w:iCs/>
          <w:sz w:val="20"/>
          <w:szCs w:val="20"/>
          <w:u w:val="single"/>
        </w:rPr>
        <w:t>Melléklet a 12/2013. (VI. 18.) VM utasításhoz</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
    <w:p w:rsidR="00AA08F8" w:rsidRDefault="00AA08F8" w:rsidP="00AA08F8">
      <w:pPr>
        <w:autoSpaceDE w:val="0"/>
        <w:autoSpaceDN w:val="0"/>
        <w:adjustRightInd w:val="0"/>
        <w:spacing w:before="120" w:after="120" w:line="240" w:lineRule="auto"/>
        <w:jc w:val="center"/>
        <w:rPr>
          <w:rFonts w:ascii="Times New Roman" w:hAnsi="Times New Roman" w:cs="Times New Roman"/>
          <w:sz w:val="20"/>
          <w:szCs w:val="20"/>
        </w:rPr>
      </w:pPr>
      <w:r>
        <w:rPr>
          <w:rFonts w:ascii="Times New Roman" w:hAnsi="Times New Roman" w:cs="Times New Roman"/>
          <w:b/>
          <w:bCs/>
          <w:sz w:val="20"/>
          <w:szCs w:val="20"/>
        </w:rPr>
        <w:t>A Vidékfejlesztési Minisztérium Szervezeti és Működési Szabályzata</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
    <w:p w:rsidR="00AA08F8" w:rsidRDefault="00AA08F8" w:rsidP="00AA08F8">
      <w:pPr>
        <w:autoSpaceDE w:val="0"/>
        <w:autoSpaceDN w:val="0"/>
        <w:adjustRightInd w:val="0"/>
        <w:spacing w:before="120" w:after="120" w:line="240" w:lineRule="auto"/>
        <w:jc w:val="center"/>
        <w:rPr>
          <w:rFonts w:ascii="Times New Roman" w:hAnsi="Times New Roman" w:cs="Times New Roman"/>
          <w:b/>
          <w:bCs/>
          <w:sz w:val="20"/>
          <w:szCs w:val="20"/>
        </w:rPr>
      </w:pPr>
      <w:r>
        <w:rPr>
          <w:rFonts w:ascii="Times New Roman" w:hAnsi="Times New Roman" w:cs="Times New Roman"/>
          <w:b/>
          <w:bCs/>
          <w:sz w:val="20"/>
          <w:szCs w:val="20"/>
        </w:rPr>
        <w:t>I. Fejezet</w:t>
      </w:r>
    </w:p>
    <w:p w:rsidR="00AA08F8" w:rsidRDefault="00AA08F8" w:rsidP="00AA08F8">
      <w:pPr>
        <w:autoSpaceDE w:val="0"/>
        <w:autoSpaceDN w:val="0"/>
        <w:adjustRightInd w:val="0"/>
        <w:spacing w:before="120" w:after="120" w:line="240" w:lineRule="auto"/>
        <w:jc w:val="center"/>
        <w:rPr>
          <w:rFonts w:ascii="Times New Roman" w:hAnsi="Times New Roman" w:cs="Times New Roman"/>
          <w:b/>
          <w:bCs/>
          <w:sz w:val="20"/>
          <w:szCs w:val="20"/>
        </w:rPr>
      </w:pPr>
      <w:r>
        <w:rPr>
          <w:rFonts w:ascii="Times New Roman" w:hAnsi="Times New Roman" w:cs="Times New Roman"/>
          <w:b/>
          <w:bCs/>
          <w:sz w:val="20"/>
          <w:szCs w:val="20"/>
        </w:rPr>
        <w:t>ÁLTALÁNOS RENDELKEZÉSEK</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
    <w:p w:rsidR="00AA08F8" w:rsidRDefault="00AA08F8" w:rsidP="00AA08F8">
      <w:pPr>
        <w:autoSpaceDE w:val="0"/>
        <w:autoSpaceDN w:val="0"/>
        <w:adjustRightInd w:val="0"/>
        <w:spacing w:before="120" w:after="240" w:line="240" w:lineRule="auto"/>
        <w:jc w:val="center"/>
        <w:rPr>
          <w:rFonts w:ascii="Times New Roman" w:hAnsi="Times New Roman" w:cs="Times New Roman"/>
          <w:i/>
          <w:iCs/>
          <w:sz w:val="20"/>
          <w:szCs w:val="20"/>
        </w:rPr>
      </w:pPr>
      <w:r>
        <w:rPr>
          <w:rFonts w:ascii="Times New Roman" w:hAnsi="Times New Roman" w:cs="Times New Roman"/>
          <w:i/>
          <w:iCs/>
          <w:sz w:val="20"/>
          <w:szCs w:val="20"/>
        </w:rPr>
        <w:t>A Vidékfejlesztési Minisztérium jogállása és alapadatai</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b/>
          <w:bCs/>
          <w:sz w:val="20"/>
          <w:szCs w:val="20"/>
        </w:rPr>
        <w:t>1. §</w:t>
      </w:r>
      <w:r>
        <w:rPr>
          <w:rFonts w:ascii="Times New Roman" w:hAnsi="Times New Roman" w:cs="Times New Roman"/>
          <w:sz w:val="20"/>
          <w:szCs w:val="20"/>
        </w:rPr>
        <w:t xml:space="preserve"> (1) A Vidékfejlesztési Minisztérium (a továbbiakban: minisztérium) önálló jogi személyiséggel rendelkező központi államigazgatási szerv, amely – gazdálkodását tekintve – önállóan működő és gazdálkodó központi költségvetési szerv.</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(2) A minisztérium alapadatai a következők:</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w:t>
      </w:r>
      <w:proofErr w:type="gramStart"/>
      <w:r>
        <w:rPr>
          <w:rFonts w:ascii="Times New Roman" w:hAnsi="Times New Roman" w:cs="Times New Roman"/>
          <w:i/>
          <w:iCs/>
          <w:sz w:val="20"/>
          <w:szCs w:val="20"/>
        </w:rPr>
        <w:t>a</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megnevezése: Vidékfejlesztési Minisztérium;</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i/>
          <w:iCs/>
          <w:sz w:val="20"/>
          <w:szCs w:val="20"/>
        </w:rPr>
        <w:t>b)</w:t>
      </w:r>
      <w:r>
        <w:rPr>
          <w:rFonts w:ascii="Times New Roman" w:hAnsi="Times New Roman" w:cs="Times New Roman"/>
          <w:sz w:val="20"/>
          <w:szCs w:val="20"/>
        </w:rPr>
        <w:t xml:space="preserve"> rövidítése: VM;</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i/>
          <w:iCs/>
          <w:sz w:val="20"/>
          <w:szCs w:val="20"/>
        </w:rPr>
        <w:t>c)</w:t>
      </w:r>
      <w:r>
        <w:rPr>
          <w:rFonts w:ascii="Times New Roman" w:hAnsi="Times New Roman" w:cs="Times New Roman"/>
          <w:sz w:val="20"/>
          <w:szCs w:val="20"/>
        </w:rPr>
        <w:t xml:space="preserve"> angol megnevezése: </w:t>
      </w:r>
      <w:proofErr w:type="spellStart"/>
      <w:r>
        <w:rPr>
          <w:rFonts w:ascii="Times New Roman" w:hAnsi="Times New Roman" w:cs="Times New Roman"/>
          <w:sz w:val="20"/>
          <w:szCs w:val="20"/>
        </w:rPr>
        <w:t>Ministry</w:t>
      </w:r>
      <w:proofErr w:type="spellEnd"/>
      <w:r>
        <w:rPr>
          <w:rFonts w:ascii="Times New Roman" w:hAnsi="Times New Roman" w:cs="Times New Roman"/>
          <w:sz w:val="20"/>
          <w:szCs w:val="20"/>
        </w:rPr>
        <w:t xml:space="preserve"> of </w:t>
      </w:r>
      <w:proofErr w:type="spellStart"/>
      <w:r>
        <w:rPr>
          <w:rFonts w:ascii="Times New Roman" w:hAnsi="Times New Roman" w:cs="Times New Roman"/>
          <w:sz w:val="20"/>
          <w:szCs w:val="20"/>
        </w:rPr>
        <w:t>Rural</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Development</w:t>
      </w:r>
      <w:proofErr w:type="spellEnd"/>
      <w:r>
        <w:rPr>
          <w:rFonts w:ascii="Times New Roman" w:hAnsi="Times New Roman" w:cs="Times New Roman"/>
          <w:sz w:val="20"/>
          <w:szCs w:val="20"/>
        </w:rPr>
        <w: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i/>
          <w:iCs/>
          <w:sz w:val="20"/>
          <w:szCs w:val="20"/>
        </w:rPr>
        <w:t>d)</w:t>
      </w:r>
      <w:r>
        <w:rPr>
          <w:rFonts w:ascii="Times New Roman" w:hAnsi="Times New Roman" w:cs="Times New Roman"/>
          <w:sz w:val="20"/>
          <w:szCs w:val="20"/>
        </w:rPr>
        <w:t xml:space="preserve"> német megnevezése: </w:t>
      </w:r>
      <w:proofErr w:type="spellStart"/>
      <w:r>
        <w:rPr>
          <w:rFonts w:ascii="Times New Roman" w:hAnsi="Times New Roman" w:cs="Times New Roman"/>
          <w:sz w:val="20"/>
          <w:szCs w:val="20"/>
        </w:rPr>
        <w:t>Ministerium</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für</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Ländliche</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Entwicklung</w:t>
      </w:r>
      <w:proofErr w:type="spellEnd"/>
      <w:r>
        <w:rPr>
          <w:rFonts w:ascii="Times New Roman" w:hAnsi="Times New Roman" w:cs="Times New Roman"/>
          <w:sz w:val="20"/>
          <w:szCs w:val="20"/>
        </w:rPr>
        <w: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w:t>
      </w:r>
      <w:proofErr w:type="gramStart"/>
      <w:r>
        <w:rPr>
          <w:rFonts w:ascii="Times New Roman" w:hAnsi="Times New Roman" w:cs="Times New Roman"/>
          <w:i/>
          <w:iCs/>
          <w:sz w:val="20"/>
          <w:szCs w:val="20"/>
        </w:rPr>
        <w:t>e</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francia megnevezése: </w:t>
      </w:r>
      <w:proofErr w:type="spellStart"/>
      <w:r>
        <w:rPr>
          <w:rFonts w:ascii="Times New Roman" w:hAnsi="Times New Roman" w:cs="Times New Roman"/>
          <w:sz w:val="20"/>
          <w:szCs w:val="20"/>
        </w:rPr>
        <w:t>Ministere</w:t>
      </w:r>
      <w:proofErr w:type="spellEnd"/>
      <w:r>
        <w:rPr>
          <w:rFonts w:ascii="Times New Roman" w:hAnsi="Times New Roman" w:cs="Times New Roman"/>
          <w:sz w:val="20"/>
          <w:szCs w:val="20"/>
        </w:rPr>
        <w:t xml:space="preserve"> du </w:t>
      </w:r>
      <w:proofErr w:type="spellStart"/>
      <w:r>
        <w:rPr>
          <w:rFonts w:ascii="Times New Roman" w:hAnsi="Times New Roman" w:cs="Times New Roman"/>
          <w:sz w:val="20"/>
          <w:szCs w:val="20"/>
        </w:rPr>
        <w:t>Développement</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Rural</w:t>
      </w:r>
      <w:proofErr w:type="spellEnd"/>
      <w:r>
        <w:rPr>
          <w:rFonts w:ascii="Times New Roman" w:hAnsi="Times New Roman" w:cs="Times New Roman"/>
          <w:sz w:val="20"/>
          <w:szCs w:val="20"/>
        </w:rPr>
        <w: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w:t>
      </w:r>
      <w:proofErr w:type="gramStart"/>
      <w:r>
        <w:rPr>
          <w:rFonts w:ascii="Times New Roman" w:hAnsi="Times New Roman" w:cs="Times New Roman"/>
          <w:i/>
          <w:iCs/>
          <w:sz w:val="20"/>
          <w:szCs w:val="20"/>
        </w:rPr>
        <w:t>f</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postacíme: 1055 Budapest, Kossuth Lajos tér 11.;</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w:t>
      </w:r>
      <w:proofErr w:type="gramStart"/>
      <w:r>
        <w:rPr>
          <w:rFonts w:ascii="Times New Roman" w:hAnsi="Times New Roman" w:cs="Times New Roman"/>
          <w:i/>
          <w:iCs/>
          <w:sz w:val="20"/>
          <w:szCs w:val="20"/>
        </w:rPr>
        <w:t>g</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vezetője (fejezet felügyeletét ellátó szerv vezetője): vidékfejlesztési miniszter;</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w:t>
      </w:r>
      <w:proofErr w:type="gramStart"/>
      <w:r>
        <w:rPr>
          <w:rFonts w:ascii="Times New Roman" w:hAnsi="Times New Roman" w:cs="Times New Roman"/>
          <w:i/>
          <w:iCs/>
          <w:sz w:val="20"/>
          <w:szCs w:val="20"/>
        </w:rPr>
        <w:t>h</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alapítója: Magyarország Országgyűlése;</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lastRenderedPageBreak/>
        <w:t xml:space="preserve"> </w:t>
      </w:r>
      <w:r>
        <w:rPr>
          <w:rFonts w:ascii="Times New Roman" w:hAnsi="Times New Roman" w:cs="Times New Roman"/>
          <w:i/>
          <w:iCs/>
          <w:sz w:val="20"/>
          <w:szCs w:val="20"/>
        </w:rPr>
        <w:t>i)</w:t>
      </w:r>
      <w:r>
        <w:rPr>
          <w:rFonts w:ascii="Times New Roman" w:hAnsi="Times New Roman" w:cs="Times New Roman"/>
          <w:sz w:val="20"/>
          <w:szCs w:val="20"/>
        </w:rPr>
        <w:t xml:space="preserve"> alapítás dátuma: 1848. április 11</w:t>
      </w:r>
      <w:proofErr w:type="gramStart"/>
      <w:r>
        <w:rPr>
          <w:rFonts w:ascii="Times New Roman" w:hAnsi="Times New Roman" w:cs="Times New Roman"/>
          <w:sz w:val="20"/>
          <w:szCs w:val="20"/>
        </w:rPr>
        <w:t>.;</w:t>
      </w:r>
      <w:proofErr w:type="gramEnd"/>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i/>
          <w:iCs/>
          <w:sz w:val="20"/>
          <w:szCs w:val="20"/>
        </w:rPr>
        <w:t>j)</w:t>
      </w:r>
      <w:r>
        <w:rPr>
          <w:rFonts w:ascii="Times New Roman" w:hAnsi="Times New Roman" w:cs="Times New Roman"/>
          <w:sz w:val="20"/>
          <w:szCs w:val="20"/>
        </w:rPr>
        <w:t xml:space="preserve"> létrehozásáról rendelkező jogszabály: Független magyar felelős </w:t>
      </w:r>
      <w:proofErr w:type="spellStart"/>
      <w:r>
        <w:rPr>
          <w:rFonts w:ascii="Times New Roman" w:hAnsi="Times New Roman" w:cs="Times New Roman"/>
          <w:sz w:val="20"/>
          <w:szCs w:val="20"/>
        </w:rPr>
        <w:t>ministerium</w:t>
      </w:r>
      <w:proofErr w:type="spellEnd"/>
      <w:r>
        <w:rPr>
          <w:rFonts w:ascii="Times New Roman" w:hAnsi="Times New Roman" w:cs="Times New Roman"/>
          <w:sz w:val="20"/>
          <w:szCs w:val="20"/>
        </w:rPr>
        <w:t xml:space="preserve"> alakításáról szóló 1848. évi III. </w:t>
      </w:r>
      <w:proofErr w:type="spellStart"/>
      <w:r>
        <w:rPr>
          <w:rFonts w:ascii="Times New Roman" w:hAnsi="Times New Roman" w:cs="Times New Roman"/>
          <w:sz w:val="20"/>
          <w:szCs w:val="20"/>
        </w:rPr>
        <w:t>törvényczikk</w:t>
      </w:r>
      <w:proofErr w:type="spellEnd"/>
      <w:r>
        <w:rPr>
          <w:rFonts w:ascii="Times New Roman" w:hAnsi="Times New Roman" w:cs="Times New Roman"/>
          <w:sz w:val="20"/>
          <w:szCs w:val="20"/>
        </w:rPr>
        <w:t>; a Magyar Köztársaság minisztériumainak felsorolásáról szóló 2010. évi XLII. törvény;</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i/>
          <w:iCs/>
          <w:sz w:val="20"/>
          <w:szCs w:val="20"/>
        </w:rPr>
        <w:t>k)</w:t>
      </w:r>
      <w:r>
        <w:rPr>
          <w:rFonts w:ascii="Times New Roman" w:hAnsi="Times New Roman" w:cs="Times New Roman"/>
          <w:sz w:val="20"/>
          <w:szCs w:val="20"/>
        </w:rPr>
        <w:t xml:space="preserve"> alapító okirat kelte, száma: 2010. november 17</w:t>
      </w:r>
      <w:proofErr w:type="gramStart"/>
      <w:r>
        <w:rPr>
          <w:rFonts w:ascii="Times New Roman" w:hAnsi="Times New Roman" w:cs="Times New Roman"/>
          <w:sz w:val="20"/>
          <w:szCs w:val="20"/>
        </w:rPr>
        <w:t>.,</w:t>
      </w:r>
      <w:proofErr w:type="gramEnd"/>
      <w:r>
        <w:rPr>
          <w:rFonts w:ascii="Times New Roman" w:hAnsi="Times New Roman" w:cs="Times New Roman"/>
          <w:sz w:val="20"/>
          <w:szCs w:val="20"/>
        </w:rPr>
        <w:t xml:space="preserve"> VIII/KIM/2100/18/2010.;</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w:t>
      </w:r>
      <w:proofErr w:type="gramStart"/>
      <w:r>
        <w:rPr>
          <w:rFonts w:ascii="Times New Roman" w:hAnsi="Times New Roman" w:cs="Times New Roman"/>
          <w:i/>
          <w:iCs/>
          <w:sz w:val="20"/>
          <w:szCs w:val="20"/>
        </w:rPr>
        <w:t>l</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jogállása: költségvetési törvény által meghatározott, a központi költségvetésben fejezetet alkotó, központi költségvetési szerv;</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w:t>
      </w:r>
      <w:proofErr w:type="gramStart"/>
      <w:r>
        <w:rPr>
          <w:rFonts w:ascii="Times New Roman" w:hAnsi="Times New Roman" w:cs="Times New Roman"/>
          <w:i/>
          <w:iCs/>
          <w:sz w:val="20"/>
          <w:szCs w:val="20"/>
        </w:rPr>
        <w:t>m</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gazdálkodás megszervezésének módja: önállóan működő és gazdálkodó központi költségvetési szerv;</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i/>
          <w:iCs/>
          <w:sz w:val="20"/>
          <w:szCs w:val="20"/>
        </w:rPr>
        <w:t>n)</w:t>
      </w:r>
      <w:r>
        <w:rPr>
          <w:rFonts w:ascii="Times New Roman" w:hAnsi="Times New Roman" w:cs="Times New Roman"/>
          <w:sz w:val="20"/>
          <w:szCs w:val="20"/>
        </w:rPr>
        <w:t xml:space="preserve"> előirányzat feletti rendelkezési jogosultsága: teljes jogkörrel rendelkező;</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i/>
          <w:iCs/>
          <w:sz w:val="20"/>
          <w:szCs w:val="20"/>
        </w:rPr>
        <w:t>o)</w:t>
      </w:r>
      <w:r>
        <w:rPr>
          <w:rFonts w:ascii="Times New Roman" w:hAnsi="Times New Roman" w:cs="Times New Roman"/>
          <w:sz w:val="20"/>
          <w:szCs w:val="20"/>
        </w:rPr>
        <w:t xml:space="preserve"> számlavezetője: Magyar Államkincstár;</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i/>
          <w:iCs/>
          <w:sz w:val="20"/>
          <w:szCs w:val="20"/>
        </w:rPr>
        <w:t>p)</w:t>
      </w:r>
      <w:r>
        <w:rPr>
          <w:rFonts w:ascii="Times New Roman" w:hAnsi="Times New Roman" w:cs="Times New Roman"/>
          <w:sz w:val="20"/>
          <w:szCs w:val="20"/>
        </w:rPr>
        <w:t xml:space="preserve"> előirányzat-felhasználási keretszámla száma: 10032000-01494549-00000000;</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i/>
          <w:iCs/>
          <w:sz w:val="20"/>
          <w:szCs w:val="20"/>
        </w:rPr>
        <w:t>q)</w:t>
      </w:r>
      <w:r>
        <w:rPr>
          <w:rFonts w:ascii="Times New Roman" w:hAnsi="Times New Roman" w:cs="Times New Roman"/>
          <w:sz w:val="20"/>
          <w:szCs w:val="20"/>
        </w:rPr>
        <w:t xml:space="preserve"> adószáma: 15305679-1-41;</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i/>
          <w:iCs/>
          <w:sz w:val="20"/>
          <w:szCs w:val="20"/>
        </w:rPr>
        <w:t>r)</w:t>
      </w:r>
      <w:r>
        <w:rPr>
          <w:rFonts w:ascii="Times New Roman" w:hAnsi="Times New Roman" w:cs="Times New Roman"/>
          <w:sz w:val="20"/>
          <w:szCs w:val="20"/>
        </w:rPr>
        <w:t xml:space="preserve"> PIR törzsszáma: 305679;</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w:t>
      </w:r>
      <w:proofErr w:type="gramStart"/>
      <w:r>
        <w:rPr>
          <w:rFonts w:ascii="Times New Roman" w:hAnsi="Times New Roman" w:cs="Times New Roman"/>
          <w:i/>
          <w:iCs/>
          <w:sz w:val="20"/>
          <w:szCs w:val="20"/>
        </w:rPr>
        <w:t>s</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szakágazata: 841103 Minisztériumok tevékenysége;</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w:t>
      </w:r>
      <w:proofErr w:type="gramStart"/>
      <w:r>
        <w:rPr>
          <w:rFonts w:ascii="Times New Roman" w:hAnsi="Times New Roman" w:cs="Times New Roman"/>
          <w:i/>
          <w:iCs/>
          <w:sz w:val="20"/>
          <w:szCs w:val="20"/>
        </w:rPr>
        <w:t>t</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szakfeladata: 841312 Mezőgazdaság központi igazgatása és szabályozása, 841313 Földügy központi igazgatása és szabályozása, 841352 Mezőgazdasági támogatások, 841215 Környezetvédelem és természetvédelem központi igazgatása és szabályozása, 841216 Vízügy központi igazgatása és szabályozása.</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(3) Az állami feladatként ellátott alaptevékenységek körét a </w:t>
      </w:r>
      <w:proofErr w:type="gramStart"/>
      <w:r>
        <w:rPr>
          <w:rFonts w:ascii="Times New Roman" w:hAnsi="Times New Roman" w:cs="Times New Roman"/>
          <w:sz w:val="20"/>
          <w:szCs w:val="20"/>
        </w:rPr>
        <w:t>minisztérium alapító</w:t>
      </w:r>
      <w:proofErr w:type="gramEnd"/>
      <w:r>
        <w:rPr>
          <w:rFonts w:ascii="Times New Roman" w:hAnsi="Times New Roman" w:cs="Times New Roman"/>
          <w:sz w:val="20"/>
          <w:szCs w:val="20"/>
        </w:rPr>
        <w:t xml:space="preserve"> okirata határozza meg. A </w:t>
      </w:r>
      <w:proofErr w:type="gramStart"/>
      <w:r>
        <w:rPr>
          <w:rFonts w:ascii="Times New Roman" w:hAnsi="Times New Roman" w:cs="Times New Roman"/>
          <w:sz w:val="20"/>
          <w:szCs w:val="20"/>
        </w:rPr>
        <w:t>minisztérium vállalkozási</w:t>
      </w:r>
      <w:proofErr w:type="gramEnd"/>
      <w:r>
        <w:rPr>
          <w:rFonts w:ascii="Times New Roman" w:hAnsi="Times New Roman" w:cs="Times New Roman"/>
          <w:sz w:val="20"/>
          <w:szCs w:val="20"/>
        </w:rPr>
        <w:t xml:space="preserve"> tevékenységet nem végez.</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(4) Az alapfeladatok ellátásának forrása: a Magyarország központi költségvetése XII. Fejezet.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
    <w:p w:rsidR="00AA08F8" w:rsidRDefault="00AA08F8" w:rsidP="00AA08F8">
      <w:pPr>
        <w:autoSpaceDE w:val="0"/>
        <w:autoSpaceDN w:val="0"/>
        <w:adjustRightInd w:val="0"/>
        <w:spacing w:before="120" w:after="240" w:line="240" w:lineRule="auto"/>
        <w:jc w:val="center"/>
        <w:rPr>
          <w:rFonts w:ascii="Times New Roman" w:hAnsi="Times New Roman" w:cs="Times New Roman"/>
          <w:i/>
          <w:iCs/>
          <w:sz w:val="20"/>
          <w:szCs w:val="20"/>
        </w:rPr>
      </w:pPr>
      <w:r>
        <w:rPr>
          <w:rFonts w:ascii="Times New Roman" w:hAnsi="Times New Roman" w:cs="Times New Roman"/>
          <w:i/>
          <w:iCs/>
          <w:sz w:val="20"/>
          <w:szCs w:val="20"/>
        </w:rPr>
        <w:t>A minisztérium szervezete</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b/>
          <w:bCs/>
          <w:sz w:val="20"/>
          <w:szCs w:val="20"/>
        </w:rPr>
        <w:t>2. §</w:t>
      </w:r>
      <w:r>
        <w:rPr>
          <w:rFonts w:ascii="Times New Roman" w:hAnsi="Times New Roman" w:cs="Times New Roman"/>
          <w:sz w:val="20"/>
          <w:szCs w:val="20"/>
        </w:rPr>
        <w:t xml:space="preserve"> (1) A minisztérium önálló szervezeti egységei: a miniszteri kabinet, az államtitkári titkárság és a főosztály.</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(2) Nem önálló szervezeti egység az osztály.</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b/>
          <w:bCs/>
          <w:sz w:val="20"/>
          <w:szCs w:val="20"/>
        </w:rPr>
        <w:t>3. §</w:t>
      </w:r>
      <w:r>
        <w:rPr>
          <w:rFonts w:ascii="Times New Roman" w:hAnsi="Times New Roman" w:cs="Times New Roman"/>
          <w:sz w:val="20"/>
          <w:szCs w:val="20"/>
        </w:rPr>
        <w:t xml:space="preserve"> (1) A minisztérium szervezeti felépítését az 1. függelék tartalmazza.</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(2) A minisztérium szervezeti egységeinek feladatait a 2. függelék tartalmazza.</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(3) A minisztérium létszámkeretét – az egyes állami vezetők és a kabinetfőnök irányítása alá tartozó szervezeti egységek együttes létszám szerinti bontásban – a 3. függelék tartalmazza.</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(4) A miniszter által irányított, felügyelt háttérintézményeket, a háttérintézményekkel kapcsolatban a miniszter által átruházott hatáskörben eljáró állami vezető, valamint a hatáskör gyakorlásával összefüggésben közreműködő önálló szervezeti egység megnevezését, a minisztérium vagyonkezelésében lévő, illetve azon gazdasági társaságokat, amelyek tekintetében a tulajdonosi jogokat a minisztérium gyakorolja, vagy melyek felett a miniszter által átruházott hatáskörben eljáró állami vezető szakmai irányítást gyakorol, a 4. függelék határozza meg.</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(5) A minisztériumban alkalmazott politikai tanácsadói, főtanácsadói munkaköröket az 5. függelék tartalmazza.</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(6) A vagyonnyilatkozat-tételre kötelezett munkaköröket a 6. függelék tartalmazza.</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(7) A minisztérium főosztályai által elkészítendő ügyrendmintát, valamint annak mellékletét képező munkaköri leírás mintát a 7. függelék tartalmazza.</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
    <w:p w:rsidR="00AA08F8" w:rsidRDefault="00AA08F8" w:rsidP="00AA08F8">
      <w:pPr>
        <w:autoSpaceDE w:val="0"/>
        <w:autoSpaceDN w:val="0"/>
        <w:adjustRightInd w:val="0"/>
        <w:spacing w:before="120" w:after="120" w:line="240" w:lineRule="auto"/>
        <w:jc w:val="center"/>
        <w:rPr>
          <w:rFonts w:ascii="Times New Roman" w:hAnsi="Times New Roman" w:cs="Times New Roman"/>
          <w:b/>
          <w:bCs/>
          <w:sz w:val="20"/>
          <w:szCs w:val="20"/>
        </w:rPr>
      </w:pPr>
      <w:r>
        <w:rPr>
          <w:rFonts w:ascii="Times New Roman" w:hAnsi="Times New Roman" w:cs="Times New Roman"/>
          <w:b/>
          <w:bCs/>
          <w:sz w:val="20"/>
          <w:szCs w:val="20"/>
        </w:rPr>
        <w:t>II. Fejezet</w:t>
      </w:r>
    </w:p>
    <w:p w:rsidR="00AA08F8" w:rsidRDefault="00AA08F8" w:rsidP="00AA08F8">
      <w:pPr>
        <w:autoSpaceDE w:val="0"/>
        <w:autoSpaceDN w:val="0"/>
        <w:adjustRightInd w:val="0"/>
        <w:spacing w:before="120" w:after="120" w:line="240" w:lineRule="auto"/>
        <w:jc w:val="center"/>
        <w:rPr>
          <w:rFonts w:ascii="Times New Roman" w:hAnsi="Times New Roman" w:cs="Times New Roman"/>
          <w:b/>
          <w:bCs/>
          <w:sz w:val="20"/>
          <w:szCs w:val="20"/>
        </w:rPr>
      </w:pPr>
      <w:r>
        <w:rPr>
          <w:rFonts w:ascii="Times New Roman" w:hAnsi="Times New Roman" w:cs="Times New Roman"/>
          <w:b/>
          <w:bCs/>
          <w:sz w:val="20"/>
          <w:szCs w:val="20"/>
        </w:rPr>
        <w:t>A MINISZTÉRIUM VEZETÉSE</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
    <w:p w:rsidR="00AA08F8" w:rsidRDefault="00AA08F8" w:rsidP="00AA08F8">
      <w:pPr>
        <w:autoSpaceDE w:val="0"/>
        <w:autoSpaceDN w:val="0"/>
        <w:adjustRightInd w:val="0"/>
        <w:spacing w:before="120" w:after="240" w:line="240" w:lineRule="auto"/>
        <w:jc w:val="center"/>
        <w:rPr>
          <w:rFonts w:ascii="Times New Roman" w:hAnsi="Times New Roman" w:cs="Times New Roman"/>
          <w:i/>
          <w:iCs/>
          <w:sz w:val="20"/>
          <w:szCs w:val="20"/>
        </w:rPr>
      </w:pPr>
      <w:r>
        <w:rPr>
          <w:rFonts w:ascii="Times New Roman" w:hAnsi="Times New Roman" w:cs="Times New Roman"/>
          <w:i/>
          <w:iCs/>
          <w:sz w:val="20"/>
          <w:szCs w:val="20"/>
        </w:rPr>
        <w:t>5. A miniszter</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b/>
          <w:bCs/>
          <w:sz w:val="20"/>
          <w:szCs w:val="20"/>
        </w:rPr>
        <w:t>4. §</w:t>
      </w:r>
      <w:r>
        <w:rPr>
          <w:rFonts w:ascii="Times New Roman" w:hAnsi="Times New Roman" w:cs="Times New Roman"/>
          <w:sz w:val="20"/>
          <w:szCs w:val="20"/>
        </w:rPr>
        <w:t xml:space="preserve"> (1) A miniszter a Kormány általános politikájának keretei között vezeti a minisztériumot.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(2) A </w:t>
      </w:r>
      <w:proofErr w:type="gramStart"/>
      <w:r>
        <w:rPr>
          <w:rFonts w:ascii="Times New Roman" w:hAnsi="Times New Roman" w:cs="Times New Roman"/>
          <w:sz w:val="20"/>
          <w:szCs w:val="20"/>
        </w:rPr>
        <w:t>miniszter</w:t>
      </w:r>
      <w:proofErr w:type="gramEnd"/>
      <w:r>
        <w:rPr>
          <w:rFonts w:ascii="Times New Roman" w:hAnsi="Times New Roman" w:cs="Times New Roman"/>
          <w:sz w:val="20"/>
          <w:szCs w:val="20"/>
        </w:rPr>
        <w:t xml:space="preserve"> mint a minisztérium vezetője különösen</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w:t>
      </w:r>
      <w:proofErr w:type="gramStart"/>
      <w:r>
        <w:rPr>
          <w:rFonts w:ascii="Times New Roman" w:hAnsi="Times New Roman" w:cs="Times New Roman"/>
          <w:i/>
          <w:iCs/>
          <w:sz w:val="20"/>
          <w:szCs w:val="20"/>
        </w:rPr>
        <w:t>a</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meghatározza a minisztérium szervezeti felépítését és működésének főbb szabályait, valamint kiadja a minisztérium működéséhez szükséges utasításokat,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i/>
          <w:iCs/>
          <w:sz w:val="20"/>
          <w:szCs w:val="20"/>
        </w:rPr>
        <w:t>b)</w:t>
      </w:r>
      <w:r>
        <w:rPr>
          <w:rFonts w:ascii="Times New Roman" w:hAnsi="Times New Roman" w:cs="Times New Roman"/>
          <w:sz w:val="20"/>
          <w:szCs w:val="20"/>
        </w:rPr>
        <w:t xml:space="preserve"> meghatározza, létrehozza és működteti a folyamatba épített, előzetes és utólagos vezetői ellenőrzést (a továbbiakban: FEUVE), kialakítja, irányítja és működteti a belső ellenőrzést,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i/>
          <w:iCs/>
          <w:sz w:val="20"/>
          <w:szCs w:val="20"/>
        </w:rPr>
        <w:t>c)</w:t>
      </w:r>
      <w:r>
        <w:rPr>
          <w:rFonts w:ascii="Times New Roman" w:hAnsi="Times New Roman" w:cs="Times New Roman"/>
          <w:sz w:val="20"/>
          <w:szCs w:val="20"/>
        </w:rPr>
        <w:t xml:space="preserve"> meghatározza és jóváhagyja a minisztérium munkatervét és az ágazati célkitűzéseket,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lastRenderedPageBreak/>
        <w:t xml:space="preserve"> </w:t>
      </w:r>
      <w:r>
        <w:rPr>
          <w:rFonts w:ascii="Times New Roman" w:hAnsi="Times New Roman" w:cs="Times New Roman"/>
          <w:i/>
          <w:iCs/>
          <w:sz w:val="20"/>
          <w:szCs w:val="20"/>
        </w:rPr>
        <w:t>d)</w:t>
      </w:r>
      <w:r>
        <w:rPr>
          <w:rFonts w:ascii="Times New Roman" w:hAnsi="Times New Roman" w:cs="Times New Roman"/>
          <w:sz w:val="20"/>
          <w:szCs w:val="20"/>
        </w:rPr>
        <w:t xml:space="preserve"> jóváhagyja a minisztérium éves költségvetését és zárszámadási javaslatát,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w:t>
      </w:r>
      <w:proofErr w:type="gramStart"/>
      <w:r>
        <w:rPr>
          <w:rFonts w:ascii="Times New Roman" w:hAnsi="Times New Roman" w:cs="Times New Roman"/>
          <w:i/>
          <w:iCs/>
          <w:sz w:val="20"/>
          <w:szCs w:val="20"/>
        </w:rPr>
        <w:t>e</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személyesen gyakorolja az irányítása alá tartozó központi hivatalok, központi költségvetési szervek és azok területi szervei vezetői felett a kinevezés és felmentés tekintetében a munkáltatói jogokat,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w:t>
      </w:r>
      <w:proofErr w:type="gramStart"/>
      <w:r>
        <w:rPr>
          <w:rFonts w:ascii="Times New Roman" w:hAnsi="Times New Roman" w:cs="Times New Roman"/>
          <w:i/>
          <w:iCs/>
          <w:sz w:val="20"/>
          <w:szCs w:val="20"/>
        </w:rPr>
        <w:t>f</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részt vesz a Kormány ülésén, az ott született döntésekről tájékoztatást ad a közigazgatási államtitkárnak és az államtitkároknak,</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w:t>
      </w:r>
      <w:proofErr w:type="gramStart"/>
      <w:r>
        <w:rPr>
          <w:rFonts w:ascii="Times New Roman" w:hAnsi="Times New Roman" w:cs="Times New Roman"/>
          <w:i/>
          <w:iCs/>
          <w:sz w:val="20"/>
          <w:szCs w:val="20"/>
        </w:rPr>
        <w:t>g</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a magyar állam nevében a Nemzeti Földalap felett gyakorolja a tulajdonosi jogokat,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w:t>
      </w:r>
      <w:proofErr w:type="gramStart"/>
      <w:r>
        <w:rPr>
          <w:rFonts w:ascii="Times New Roman" w:hAnsi="Times New Roman" w:cs="Times New Roman"/>
          <w:i/>
          <w:iCs/>
          <w:sz w:val="20"/>
          <w:szCs w:val="20"/>
        </w:rPr>
        <w:t>h</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gyakorolja a minisztérium által alapított gazdasági társaságokkal, valamint a Magyar Nemzeti Vagyonkezelő </w:t>
      </w:r>
      <w:proofErr w:type="spellStart"/>
      <w:r>
        <w:rPr>
          <w:rFonts w:ascii="Times New Roman" w:hAnsi="Times New Roman" w:cs="Times New Roman"/>
          <w:sz w:val="20"/>
          <w:szCs w:val="20"/>
        </w:rPr>
        <w:t>Zrt.-vel</w:t>
      </w:r>
      <w:proofErr w:type="spellEnd"/>
      <w:r>
        <w:rPr>
          <w:rFonts w:ascii="Times New Roman" w:hAnsi="Times New Roman" w:cs="Times New Roman"/>
          <w:sz w:val="20"/>
          <w:szCs w:val="20"/>
        </w:rPr>
        <w:t xml:space="preserve"> (a továbbiakban: MNV Zrt.) megkötött szerződés alapján a nemzeti, illetve az állami vagyon hasznosításával kapcsolatos – jogszabályban vagy szerződésben meghatározott – jogosultságokat.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(3) A </w:t>
      </w:r>
      <w:proofErr w:type="gramStart"/>
      <w:r>
        <w:rPr>
          <w:rFonts w:ascii="Times New Roman" w:hAnsi="Times New Roman" w:cs="Times New Roman"/>
          <w:sz w:val="20"/>
          <w:szCs w:val="20"/>
        </w:rPr>
        <w:t>miniszter</w:t>
      </w:r>
      <w:proofErr w:type="gramEnd"/>
      <w:r>
        <w:rPr>
          <w:rFonts w:ascii="Times New Roman" w:hAnsi="Times New Roman" w:cs="Times New Roman"/>
          <w:sz w:val="20"/>
          <w:szCs w:val="20"/>
        </w:rPr>
        <w:t xml:space="preserve"> mint a fejezet felügyeletét ellátó szerv vezetője gyakorolja és ellátja a jogszabályban részére meghatározott hatásköröket és feladatokat.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(4) A miniszter ellátja a külön jogszabályban és közösségi jogi aktusban foglaltaknak megfelelően</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w:t>
      </w:r>
      <w:proofErr w:type="gramStart"/>
      <w:r>
        <w:rPr>
          <w:rFonts w:ascii="Times New Roman" w:hAnsi="Times New Roman" w:cs="Times New Roman"/>
          <w:i/>
          <w:iCs/>
          <w:sz w:val="20"/>
          <w:szCs w:val="20"/>
        </w:rPr>
        <w:t>a</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az Európai Mezőgazdasági Vidékfejlesztési Alap (a továbbiakban: EMVA) végrehajtásának felügyeletével kapcsolatos Illetékes Hatósági,</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i/>
          <w:iCs/>
          <w:sz w:val="20"/>
          <w:szCs w:val="20"/>
        </w:rPr>
        <w:t>b)</w:t>
      </w:r>
      <w:r>
        <w:rPr>
          <w:rFonts w:ascii="Times New Roman" w:hAnsi="Times New Roman" w:cs="Times New Roman"/>
          <w:sz w:val="20"/>
          <w:szCs w:val="20"/>
        </w:rPr>
        <w:t xml:space="preserve"> az Európai Mezőgazdasági Garancia Alap (a továbbiakban: EMGA) végrehajtásának felügyeletével kapcsolatos Illetékes Hatósági,</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i/>
          <w:iCs/>
          <w:sz w:val="20"/>
          <w:szCs w:val="20"/>
        </w:rPr>
        <w:t>c)</w:t>
      </w:r>
      <w:r>
        <w:rPr>
          <w:rFonts w:ascii="Times New Roman" w:hAnsi="Times New Roman" w:cs="Times New Roman"/>
          <w:sz w:val="20"/>
          <w:szCs w:val="20"/>
        </w:rPr>
        <w:t xml:space="preserve"> az Európai Halászati Alapról (a továbbiakban: EHA) szóló 1198/2006/EK Tanácsi rendelet rendelkezései alapján az Igazoló Hatósági és Ellenőrző Hatósági,</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i/>
          <w:iCs/>
          <w:sz w:val="20"/>
          <w:szCs w:val="20"/>
        </w:rPr>
        <w:t>d)</w:t>
      </w:r>
      <w:r>
        <w:rPr>
          <w:rFonts w:ascii="Times New Roman" w:hAnsi="Times New Roman" w:cs="Times New Roman"/>
          <w:sz w:val="20"/>
          <w:szCs w:val="20"/>
        </w:rPr>
        <w:t xml:space="preserve"> az EMVA társfinanszírozásában megvalósuló Új Magyarország Vidékfejlesztési Program (a továbbiakban: ÚMVP) végrehajtásának felügyeletével kapcsolatos Irányító Hatósági,</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w:t>
      </w:r>
      <w:proofErr w:type="gramStart"/>
      <w:r>
        <w:rPr>
          <w:rFonts w:ascii="Times New Roman" w:hAnsi="Times New Roman" w:cs="Times New Roman"/>
          <w:i/>
          <w:iCs/>
          <w:sz w:val="20"/>
          <w:szCs w:val="20"/>
        </w:rPr>
        <w:t>e</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az EHA társfinanszírozásában megvalósuló Halászati Operatív Program (a továbbiakban: HOP) végrehajtásának felügyeletével kapcsolatos Irányító Hatósági,</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w:t>
      </w:r>
      <w:proofErr w:type="gramStart"/>
      <w:r>
        <w:rPr>
          <w:rFonts w:ascii="Times New Roman" w:hAnsi="Times New Roman" w:cs="Times New Roman"/>
          <w:i/>
          <w:iCs/>
          <w:sz w:val="20"/>
          <w:szCs w:val="20"/>
        </w:rPr>
        <w:t>f</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a SAPARD Program, az Agrár- és Vidékfejlesztési Operatív Program (a továbbiakban: AVOP) végrehajtásának felügyeletével kapcsolatos Irányító Hatósági,</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w:t>
      </w:r>
      <w:proofErr w:type="gramStart"/>
      <w:r>
        <w:rPr>
          <w:rFonts w:ascii="Times New Roman" w:hAnsi="Times New Roman" w:cs="Times New Roman"/>
          <w:i/>
          <w:iCs/>
          <w:sz w:val="20"/>
          <w:szCs w:val="20"/>
        </w:rPr>
        <w:t>g</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a felelősségi körébe tartozó szakterületeken a Környezet és Energia Operatív Program (KEOP) és a Környezeti és Energetikai Hatékonysági Operatív Program (KEHOP) programokkal kapcsolatos szakmai és irányítási,</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w:t>
      </w:r>
      <w:proofErr w:type="gramStart"/>
      <w:r>
        <w:rPr>
          <w:rFonts w:ascii="Times New Roman" w:hAnsi="Times New Roman" w:cs="Times New Roman"/>
          <w:i/>
          <w:iCs/>
          <w:sz w:val="20"/>
          <w:szCs w:val="20"/>
        </w:rPr>
        <w:t>h</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a szakterületét érintő hazai és nemzetközi adatszolgáltatási</w:t>
      </w:r>
    </w:p>
    <w:p w:rsidR="00AA08F8" w:rsidRDefault="00AA08F8" w:rsidP="00AA08F8">
      <w:pPr>
        <w:autoSpaceDE w:val="0"/>
        <w:autoSpaceDN w:val="0"/>
        <w:adjustRightInd w:val="0"/>
        <w:spacing w:after="0" w:line="240" w:lineRule="auto"/>
        <w:rPr>
          <w:rFonts w:ascii="Times New Roman" w:hAnsi="Times New Roman" w:cs="Times New Roman"/>
          <w:sz w:val="20"/>
          <w:szCs w:val="20"/>
        </w:rPr>
      </w:pPr>
      <w:proofErr w:type="gramStart"/>
      <w:r>
        <w:rPr>
          <w:rFonts w:ascii="Times New Roman" w:hAnsi="Times New Roman" w:cs="Times New Roman"/>
          <w:sz w:val="20"/>
          <w:szCs w:val="20"/>
        </w:rPr>
        <w:t>feladatokat</w:t>
      </w:r>
      <w:proofErr w:type="gramEnd"/>
      <w:r>
        <w:rPr>
          <w:rFonts w:ascii="Times New Roman" w:hAnsi="Times New Roman" w:cs="Times New Roman"/>
          <w:sz w:val="20"/>
          <w:szCs w:val="20"/>
        </w:rPr>
        <w: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b/>
          <w:bCs/>
          <w:sz w:val="20"/>
          <w:szCs w:val="20"/>
        </w:rPr>
        <w:t>5. §</w:t>
      </w:r>
      <w:r>
        <w:rPr>
          <w:rFonts w:ascii="Times New Roman" w:hAnsi="Times New Roman" w:cs="Times New Roman"/>
          <w:sz w:val="20"/>
          <w:szCs w:val="20"/>
        </w:rPr>
        <w:t xml:space="preserve"> (1) A miniszter irányítja</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w:t>
      </w:r>
      <w:proofErr w:type="gramStart"/>
      <w:r>
        <w:rPr>
          <w:rFonts w:ascii="Times New Roman" w:hAnsi="Times New Roman" w:cs="Times New Roman"/>
          <w:i/>
          <w:iCs/>
          <w:sz w:val="20"/>
          <w:szCs w:val="20"/>
        </w:rPr>
        <w:t>a</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w:t>
      </w:r>
      <w:proofErr w:type="spellStart"/>
      <w:r>
        <w:rPr>
          <w:rFonts w:ascii="Times New Roman" w:hAnsi="Times New Roman" w:cs="Times New Roman"/>
          <w:sz w:val="20"/>
          <w:szCs w:val="20"/>
        </w:rPr>
        <w:t>a</w:t>
      </w:r>
      <w:proofErr w:type="spellEnd"/>
      <w:r>
        <w:rPr>
          <w:rFonts w:ascii="Times New Roman" w:hAnsi="Times New Roman" w:cs="Times New Roman"/>
          <w:sz w:val="20"/>
          <w:szCs w:val="20"/>
        </w:rPr>
        <w:t xml:space="preserve"> közigazgatási államtitkár,</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i/>
          <w:iCs/>
          <w:sz w:val="20"/>
          <w:szCs w:val="20"/>
        </w:rPr>
        <w:t>b)</w:t>
      </w:r>
      <w:r>
        <w:rPr>
          <w:rFonts w:ascii="Times New Roman" w:hAnsi="Times New Roman" w:cs="Times New Roman"/>
          <w:sz w:val="20"/>
          <w:szCs w:val="20"/>
        </w:rPr>
        <w:t xml:space="preserve"> a parlamenti államtitkár,</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i/>
          <w:iCs/>
          <w:sz w:val="20"/>
          <w:szCs w:val="20"/>
        </w:rPr>
        <w:t>c)</w:t>
      </w:r>
      <w:r>
        <w:rPr>
          <w:rFonts w:ascii="Times New Roman" w:hAnsi="Times New Roman" w:cs="Times New Roman"/>
          <w:sz w:val="20"/>
          <w:szCs w:val="20"/>
        </w:rPr>
        <w:t xml:space="preserve"> a vidékfejlesztésért felelős államtitkár,</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i/>
          <w:iCs/>
          <w:sz w:val="20"/>
          <w:szCs w:val="20"/>
        </w:rPr>
        <w:t>d)</w:t>
      </w:r>
      <w:r>
        <w:rPr>
          <w:rFonts w:ascii="Times New Roman" w:hAnsi="Times New Roman" w:cs="Times New Roman"/>
          <w:sz w:val="20"/>
          <w:szCs w:val="20"/>
        </w:rPr>
        <w:t xml:space="preserve"> az agrárgazdaságért felelős államtitkár,</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w:t>
      </w:r>
      <w:proofErr w:type="gramStart"/>
      <w:r>
        <w:rPr>
          <w:rFonts w:ascii="Times New Roman" w:hAnsi="Times New Roman" w:cs="Times New Roman"/>
          <w:i/>
          <w:iCs/>
          <w:sz w:val="20"/>
          <w:szCs w:val="20"/>
        </w:rPr>
        <w:t>e</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az élelmiszerlánc-felügyeletért és agrárigazgatásért felelős államtitkár,</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w:t>
      </w:r>
      <w:proofErr w:type="gramStart"/>
      <w:r>
        <w:rPr>
          <w:rFonts w:ascii="Times New Roman" w:hAnsi="Times New Roman" w:cs="Times New Roman"/>
          <w:i/>
          <w:iCs/>
          <w:sz w:val="20"/>
          <w:szCs w:val="20"/>
        </w:rPr>
        <w:t>f</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a környezetügyért felelős államtitkár,</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w:t>
      </w:r>
      <w:proofErr w:type="gramStart"/>
      <w:r>
        <w:rPr>
          <w:rFonts w:ascii="Times New Roman" w:hAnsi="Times New Roman" w:cs="Times New Roman"/>
          <w:i/>
          <w:iCs/>
          <w:sz w:val="20"/>
          <w:szCs w:val="20"/>
        </w:rPr>
        <w:t>g</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az állami földprogramért felelős államtitkár,</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w:t>
      </w:r>
      <w:proofErr w:type="gramStart"/>
      <w:r>
        <w:rPr>
          <w:rFonts w:ascii="Times New Roman" w:hAnsi="Times New Roman" w:cs="Times New Roman"/>
          <w:i/>
          <w:iCs/>
          <w:sz w:val="20"/>
          <w:szCs w:val="20"/>
        </w:rPr>
        <w:t>h</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a miniszteri biztos(ok),</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i/>
          <w:iCs/>
          <w:sz w:val="20"/>
          <w:szCs w:val="20"/>
        </w:rPr>
        <w:t>i)</w:t>
      </w:r>
      <w:r>
        <w:rPr>
          <w:rFonts w:ascii="Times New Roman" w:hAnsi="Times New Roman" w:cs="Times New Roman"/>
          <w:sz w:val="20"/>
          <w:szCs w:val="20"/>
        </w:rPr>
        <w:t xml:space="preserve"> a miniszteri kabinet vezetőjének (a továbbiakban: miniszter kabinetfőnöke),</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i/>
          <w:iCs/>
          <w:sz w:val="20"/>
          <w:szCs w:val="20"/>
        </w:rPr>
        <w:t>j)</w:t>
      </w:r>
      <w:r>
        <w:rPr>
          <w:rFonts w:ascii="Times New Roman" w:hAnsi="Times New Roman" w:cs="Times New Roman"/>
          <w:sz w:val="20"/>
          <w:szCs w:val="20"/>
        </w:rPr>
        <w:t xml:space="preserve"> a miniszteri titkárság vezetőjének</w:t>
      </w:r>
    </w:p>
    <w:p w:rsidR="00AA08F8" w:rsidRDefault="00AA08F8" w:rsidP="00AA08F8">
      <w:pPr>
        <w:autoSpaceDE w:val="0"/>
        <w:autoSpaceDN w:val="0"/>
        <w:adjustRightInd w:val="0"/>
        <w:spacing w:after="0" w:line="240" w:lineRule="auto"/>
        <w:rPr>
          <w:rFonts w:ascii="Times New Roman" w:hAnsi="Times New Roman" w:cs="Times New Roman"/>
          <w:sz w:val="20"/>
          <w:szCs w:val="20"/>
        </w:rPr>
      </w:pPr>
      <w:proofErr w:type="gramStart"/>
      <w:r>
        <w:rPr>
          <w:rFonts w:ascii="Times New Roman" w:hAnsi="Times New Roman" w:cs="Times New Roman"/>
          <w:sz w:val="20"/>
          <w:szCs w:val="20"/>
        </w:rPr>
        <w:t>tevékenységét</w:t>
      </w:r>
      <w:proofErr w:type="gramEnd"/>
      <w:r>
        <w:rPr>
          <w:rFonts w:ascii="Times New Roman" w:hAnsi="Times New Roman" w:cs="Times New Roman"/>
          <w:sz w:val="20"/>
          <w:szCs w:val="20"/>
        </w:rPr>
        <w: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(2) A miniszter irányítja az Ellenőrzési Főosztály vezetőjének a tevékenységét.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b/>
          <w:bCs/>
          <w:sz w:val="20"/>
          <w:szCs w:val="20"/>
        </w:rPr>
        <w:t>6. §</w:t>
      </w:r>
      <w:r>
        <w:rPr>
          <w:rFonts w:ascii="Times New Roman" w:hAnsi="Times New Roman" w:cs="Times New Roman"/>
          <w:sz w:val="20"/>
          <w:szCs w:val="20"/>
        </w:rPr>
        <w:t xml:space="preserve"> A miniszter munkájának és feladatainak ellátása érdekében titkárság működik.</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b/>
          <w:bCs/>
          <w:sz w:val="20"/>
          <w:szCs w:val="20"/>
        </w:rPr>
        <w:t>7. §</w:t>
      </w:r>
      <w:r>
        <w:rPr>
          <w:rFonts w:ascii="Times New Roman" w:hAnsi="Times New Roman" w:cs="Times New Roman"/>
          <w:sz w:val="20"/>
          <w:szCs w:val="20"/>
        </w:rPr>
        <w:t xml:space="preserve"> (1) A minisztert akadályoztatása esetén – a központi államigazgatási szervekről, valamint a Kormány tagjai és az államtitkárok jogállásáról szóló 2010. évi XLIII. törvény (a továbbiakban: </w:t>
      </w:r>
      <w:proofErr w:type="spellStart"/>
      <w:r>
        <w:rPr>
          <w:rFonts w:ascii="Times New Roman" w:hAnsi="Times New Roman" w:cs="Times New Roman"/>
          <w:sz w:val="20"/>
          <w:szCs w:val="20"/>
        </w:rPr>
        <w:t>Ksztv</w:t>
      </w:r>
      <w:proofErr w:type="spellEnd"/>
      <w:r>
        <w:rPr>
          <w:rFonts w:ascii="Times New Roman" w:hAnsi="Times New Roman" w:cs="Times New Roman"/>
          <w:sz w:val="20"/>
          <w:szCs w:val="20"/>
        </w:rPr>
        <w:t>.) 37. §</w:t>
      </w:r>
      <w:proofErr w:type="spellStart"/>
      <w:r>
        <w:rPr>
          <w:rFonts w:ascii="Times New Roman" w:hAnsi="Times New Roman" w:cs="Times New Roman"/>
          <w:sz w:val="20"/>
          <w:szCs w:val="20"/>
        </w:rPr>
        <w:t>-ában</w:t>
      </w:r>
      <w:proofErr w:type="spellEnd"/>
      <w:r>
        <w:rPr>
          <w:rFonts w:ascii="Times New Roman" w:hAnsi="Times New Roman" w:cs="Times New Roman"/>
          <w:sz w:val="20"/>
          <w:szCs w:val="20"/>
        </w:rPr>
        <w:t xml:space="preserve"> meghatározott rendelkezéseknek megfelelően – jogszabály, kormányhatározat vagy a Szabályzat eltérő rendelkezése hiányában, a miniszter utasításai szerint eljárva a parlamenti államtitkár helyettesíti.</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(2) A miniszter helyettesítését a parlamenti államtitkár akadályoztatása esetén – a </w:t>
      </w:r>
      <w:proofErr w:type="spellStart"/>
      <w:r>
        <w:rPr>
          <w:rFonts w:ascii="Times New Roman" w:hAnsi="Times New Roman" w:cs="Times New Roman"/>
          <w:sz w:val="20"/>
          <w:szCs w:val="20"/>
        </w:rPr>
        <w:t>Ksztv</w:t>
      </w:r>
      <w:proofErr w:type="spellEnd"/>
      <w:r>
        <w:rPr>
          <w:rFonts w:ascii="Times New Roman" w:hAnsi="Times New Roman" w:cs="Times New Roman"/>
          <w:sz w:val="20"/>
          <w:szCs w:val="20"/>
        </w:rPr>
        <w:t>. 37. § (2) bekezdésében meghatározott hatáskörök kivételével – a közigazgatási államtitkár látja el.</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(3) A miniszter az Országgyűlés munkájával összefüggő miniszteri hatáskörök gyakorlása tekintetében – az (1) bekezdéstől eltérően – egyedileg a minisztérium más államtitkárát is kijelölheti.</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b/>
          <w:bCs/>
          <w:sz w:val="20"/>
          <w:szCs w:val="20"/>
        </w:rPr>
        <w:t>8. §</w:t>
      </w:r>
      <w:r>
        <w:rPr>
          <w:rFonts w:ascii="Times New Roman" w:hAnsi="Times New Roman" w:cs="Times New Roman"/>
          <w:sz w:val="20"/>
          <w:szCs w:val="20"/>
        </w:rPr>
        <w:t xml:space="preserve"> A minisztériumban</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w:t>
      </w:r>
      <w:proofErr w:type="gramStart"/>
      <w:r>
        <w:rPr>
          <w:rFonts w:ascii="Times New Roman" w:hAnsi="Times New Roman" w:cs="Times New Roman"/>
          <w:i/>
          <w:iCs/>
          <w:sz w:val="20"/>
          <w:szCs w:val="20"/>
        </w:rPr>
        <w:t>a</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közigazgatási államtitkár,</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i/>
          <w:iCs/>
          <w:sz w:val="20"/>
          <w:szCs w:val="20"/>
        </w:rPr>
        <w:t>b)</w:t>
      </w:r>
      <w:r>
        <w:rPr>
          <w:rFonts w:ascii="Times New Roman" w:hAnsi="Times New Roman" w:cs="Times New Roman"/>
          <w:sz w:val="20"/>
          <w:szCs w:val="20"/>
        </w:rPr>
        <w:t xml:space="preserve"> parlamenti államtitkár,</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lastRenderedPageBreak/>
        <w:t xml:space="preserve"> </w:t>
      </w:r>
      <w:r>
        <w:rPr>
          <w:rFonts w:ascii="Times New Roman" w:hAnsi="Times New Roman" w:cs="Times New Roman"/>
          <w:i/>
          <w:iCs/>
          <w:sz w:val="20"/>
          <w:szCs w:val="20"/>
        </w:rPr>
        <w:t>c)</w:t>
      </w:r>
      <w:r>
        <w:rPr>
          <w:rFonts w:ascii="Times New Roman" w:hAnsi="Times New Roman" w:cs="Times New Roman"/>
          <w:sz w:val="20"/>
          <w:szCs w:val="20"/>
        </w:rPr>
        <w:t xml:space="preserve"> vidékfejlesztésért felelős államtitkár,</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i/>
          <w:iCs/>
          <w:sz w:val="20"/>
          <w:szCs w:val="20"/>
        </w:rPr>
        <w:t>d)</w:t>
      </w:r>
      <w:r>
        <w:rPr>
          <w:rFonts w:ascii="Times New Roman" w:hAnsi="Times New Roman" w:cs="Times New Roman"/>
          <w:sz w:val="20"/>
          <w:szCs w:val="20"/>
        </w:rPr>
        <w:t xml:space="preserve"> agrárgazdaságért felelős államtitkár,</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w:t>
      </w:r>
      <w:proofErr w:type="gramStart"/>
      <w:r>
        <w:rPr>
          <w:rFonts w:ascii="Times New Roman" w:hAnsi="Times New Roman" w:cs="Times New Roman"/>
          <w:i/>
          <w:iCs/>
          <w:sz w:val="20"/>
          <w:szCs w:val="20"/>
        </w:rPr>
        <w:t>e</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élelmiszerlánc-felügyeletért és agrárigazgatásért felelős államtitkár,</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w:t>
      </w:r>
      <w:proofErr w:type="gramStart"/>
      <w:r>
        <w:rPr>
          <w:rFonts w:ascii="Times New Roman" w:hAnsi="Times New Roman" w:cs="Times New Roman"/>
          <w:i/>
          <w:iCs/>
          <w:sz w:val="20"/>
          <w:szCs w:val="20"/>
        </w:rPr>
        <w:t>f</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környezetügyért felelős államtitkár,</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w:t>
      </w:r>
      <w:proofErr w:type="gramStart"/>
      <w:r>
        <w:rPr>
          <w:rFonts w:ascii="Times New Roman" w:hAnsi="Times New Roman" w:cs="Times New Roman"/>
          <w:i/>
          <w:iCs/>
          <w:sz w:val="20"/>
          <w:szCs w:val="20"/>
        </w:rPr>
        <w:t>g</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állami földprogramért felelős államtitkár</w:t>
      </w:r>
    </w:p>
    <w:p w:rsidR="00AA08F8" w:rsidRDefault="00AA08F8" w:rsidP="00AA08F8">
      <w:pPr>
        <w:autoSpaceDE w:val="0"/>
        <w:autoSpaceDN w:val="0"/>
        <w:adjustRightInd w:val="0"/>
        <w:spacing w:after="0" w:line="240" w:lineRule="auto"/>
        <w:rPr>
          <w:rFonts w:ascii="Times New Roman" w:hAnsi="Times New Roman" w:cs="Times New Roman"/>
          <w:sz w:val="20"/>
          <w:szCs w:val="20"/>
        </w:rPr>
      </w:pPr>
      <w:proofErr w:type="gramStart"/>
      <w:r>
        <w:rPr>
          <w:rFonts w:ascii="Times New Roman" w:hAnsi="Times New Roman" w:cs="Times New Roman"/>
          <w:sz w:val="20"/>
          <w:szCs w:val="20"/>
        </w:rPr>
        <w:t>működik</w:t>
      </w:r>
      <w:proofErr w:type="gramEnd"/>
      <w:r>
        <w:rPr>
          <w:rFonts w:ascii="Times New Roman" w:hAnsi="Times New Roman" w:cs="Times New Roman"/>
          <w:sz w:val="20"/>
          <w:szCs w:val="20"/>
        </w:rPr>
        <w: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b/>
          <w:bCs/>
          <w:sz w:val="20"/>
          <w:szCs w:val="20"/>
        </w:rPr>
        <w:t>9. §</w:t>
      </w:r>
      <w:r>
        <w:rPr>
          <w:rFonts w:ascii="Times New Roman" w:hAnsi="Times New Roman" w:cs="Times New Roman"/>
          <w:sz w:val="20"/>
          <w:szCs w:val="20"/>
        </w:rPr>
        <w:t xml:space="preserve"> Az államtitkárok</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w:t>
      </w:r>
      <w:proofErr w:type="gramStart"/>
      <w:r>
        <w:rPr>
          <w:rFonts w:ascii="Times New Roman" w:hAnsi="Times New Roman" w:cs="Times New Roman"/>
          <w:i/>
          <w:iCs/>
          <w:sz w:val="20"/>
          <w:szCs w:val="20"/>
        </w:rPr>
        <w:t>a</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intézik a miniszter által számukra meghatározott egyedi feladatokat, ezen belül koncepciót és megoldási javaslatokat dolgoznak ki, kialakítják és képviselik a minisztériumi álláspontot,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i/>
          <w:iCs/>
          <w:sz w:val="20"/>
          <w:szCs w:val="20"/>
        </w:rPr>
        <w:t>b)</w:t>
      </w:r>
      <w:r>
        <w:rPr>
          <w:rFonts w:ascii="Times New Roman" w:hAnsi="Times New Roman" w:cs="Times New Roman"/>
          <w:sz w:val="20"/>
          <w:szCs w:val="20"/>
        </w:rPr>
        <w:t xml:space="preserve"> a miniszter utasításainak megfelelően ellátják a minisztérium sajtóképviseletét,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i/>
          <w:iCs/>
          <w:sz w:val="20"/>
          <w:szCs w:val="20"/>
        </w:rPr>
        <w:t>c)</w:t>
      </w:r>
      <w:r>
        <w:rPr>
          <w:rFonts w:ascii="Times New Roman" w:hAnsi="Times New Roman" w:cs="Times New Roman"/>
          <w:sz w:val="20"/>
          <w:szCs w:val="20"/>
        </w:rPr>
        <w:t xml:space="preserve"> közreműködnek a miniszter döntéseinek közpolitikai megalapozásában és azok végrehajtásában,</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i/>
          <w:iCs/>
          <w:sz w:val="20"/>
          <w:szCs w:val="20"/>
        </w:rPr>
        <w:t>d)</w:t>
      </w:r>
      <w:r>
        <w:rPr>
          <w:rFonts w:ascii="Times New Roman" w:hAnsi="Times New Roman" w:cs="Times New Roman"/>
          <w:sz w:val="20"/>
          <w:szCs w:val="20"/>
        </w:rPr>
        <w:t xml:space="preserve"> a parlamenti államtitkárral együttműködve ellátják a miniszter feladat- és hatáskörét meghatározó rendeletben szereplő feladatokkal, </w:t>
      </w:r>
      <w:proofErr w:type="spellStart"/>
      <w:r>
        <w:rPr>
          <w:rFonts w:ascii="Times New Roman" w:hAnsi="Times New Roman" w:cs="Times New Roman"/>
          <w:sz w:val="20"/>
          <w:szCs w:val="20"/>
        </w:rPr>
        <w:t>összkormányzati</w:t>
      </w:r>
      <w:proofErr w:type="spellEnd"/>
      <w:r>
        <w:rPr>
          <w:rFonts w:ascii="Times New Roman" w:hAnsi="Times New Roman" w:cs="Times New Roman"/>
          <w:sz w:val="20"/>
          <w:szCs w:val="20"/>
        </w:rPr>
        <w:t>, illetve ágazati felelősségi körbe tartozó teendőkkel kapcsolatos iránykijelölő, stratégiai munkákat, ágazati és részágazati stratégiák kialakítását,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w:t>
      </w:r>
      <w:proofErr w:type="gramStart"/>
      <w:r>
        <w:rPr>
          <w:rFonts w:ascii="Times New Roman" w:hAnsi="Times New Roman" w:cs="Times New Roman"/>
          <w:i/>
          <w:iCs/>
          <w:sz w:val="20"/>
          <w:szCs w:val="20"/>
        </w:rPr>
        <w:t>e</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a minisztert helyettesítő jogkörükben, illetve a miniszter által átruházott hatáskörükben utasítást adhatnak az irányításuk alá tartozó helyettes államtitkárnak, és</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w:t>
      </w:r>
      <w:proofErr w:type="gramStart"/>
      <w:r>
        <w:rPr>
          <w:rFonts w:ascii="Times New Roman" w:hAnsi="Times New Roman" w:cs="Times New Roman"/>
          <w:i/>
          <w:iCs/>
          <w:sz w:val="20"/>
          <w:szCs w:val="20"/>
        </w:rPr>
        <w:t>f</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ellátják mindazokat a feladatokat, amelyekkel a miniszter állandó vagy eseti jelleggel őket megbízza.</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
    <w:p w:rsidR="00AA08F8" w:rsidRDefault="00AA08F8" w:rsidP="00AA08F8">
      <w:pPr>
        <w:autoSpaceDE w:val="0"/>
        <w:autoSpaceDN w:val="0"/>
        <w:adjustRightInd w:val="0"/>
        <w:spacing w:before="120" w:after="240" w:line="240" w:lineRule="auto"/>
        <w:jc w:val="center"/>
        <w:rPr>
          <w:rFonts w:ascii="Times New Roman" w:hAnsi="Times New Roman" w:cs="Times New Roman"/>
          <w:i/>
          <w:iCs/>
          <w:sz w:val="20"/>
          <w:szCs w:val="20"/>
        </w:rPr>
      </w:pPr>
      <w:r>
        <w:rPr>
          <w:rFonts w:ascii="Times New Roman" w:hAnsi="Times New Roman" w:cs="Times New Roman"/>
          <w:i/>
          <w:iCs/>
          <w:sz w:val="20"/>
          <w:szCs w:val="20"/>
        </w:rPr>
        <w:t>5.1. A közigazgatási államtitkár</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b/>
          <w:bCs/>
          <w:sz w:val="20"/>
          <w:szCs w:val="20"/>
        </w:rPr>
        <w:t>10. §</w:t>
      </w:r>
      <w:r>
        <w:rPr>
          <w:rFonts w:ascii="Times New Roman" w:hAnsi="Times New Roman" w:cs="Times New Roman"/>
          <w:sz w:val="20"/>
          <w:szCs w:val="20"/>
        </w:rPr>
        <w:t xml:space="preserve"> (1) A közigazgatási államtitkár vezeti a minisztérium hivatali szervezetét, ennek keretében gyakorolja a </w:t>
      </w:r>
      <w:proofErr w:type="spellStart"/>
      <w:r>
        <w:rPr>
          <w:rFonts w:ascii="Times New Roman" w:hAnsi="Times New Roman" w:cs="Times New Roman"/>
          <w:sz w:val="20"/>
          <w:szCs w:val="20"/>
        </w:rPr>
        <w:t>Ksztv</w:t>
      </w:r>
      <w:proofErr w:type="spellEnd"/>
      <w:r>
        <w:rPr>
          <w:rFonts w:ascii="Times New Roman" w:hAnsi="Times New Roman" w:cs="Times New Roman"/>
          <w:sz w:val="20"/>
          <w:szCs w:val="20"/>
        </w:rPr>
        <w:t>. 61. § (1) bekezdése szerinti – a minisztérium szervezetéhez tartozó, a közszolgálati tisztviselőkről szóló törvény hatálya alá tartozó kormánytisztviselők és állami vezetők feletti igazgatási irányítás gyakorlásával összefüggő – hatásköröket.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(2) A közigazgatási államtitkár feladatkörében gyakorolja a </w:t>
      </w:r>
      <w:proofErr w:type="spellStart"/>
      <w:r>
        <w:rPr>
          <w:rFonts w:ascii="Times New Roman" w:hAnsi="Times New Roman" w:cs="Times New Roman"/>
          <w:sz w:val="20"/>
          <w:szCs w:val="20"/>
        </w:rPr>
        <w:t>Ksztv</w:t>
      </w:r>
      <w:proofErr w:type="spellEnd"/>
      <w:r>
        <w:rPr>
          <w:rFonts w:ascii="Times New Roman" w:hAnsi="Times New Roman" w:cs="Times New Roman"/>
          <w:sz w:val="20"/>
          <w:szCs w:val="20"/>
        </w:rPr>
        <w:t>. 3. §</w:t>
      </w:r>
      <w:proofErr w:type="spellStart"/>
      <w:r>
        <w:rPr>
          <w:rFonts w:ascii="Times New Roman" w:hAnsi="Times New Roman" w:cs="Times New Roman"/>
          <w:sz w:val="20"/>
          <w:szCs w:val="20"/>
        </w:rPr>
        <w:t>-ában</w:t>
      </w:r>
      <w:proofErr w:type="spellEnd"/>
      <w:r>
        <w:rPr>
          <w:rFonts w:ascii="Times New Roman" w:hAnsi="Times New Roman" w:cs="Times New Roman"/>
          <w:sz w:val="20"/>
          <w:szCs w:val="20"/>
        </w:rPr>
        <w:t xml:space="preserve"> meghatározott irányítási jogokat.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b/>
          <w:bCs/>
          <w:sz w:val="20"/>
          <w:szCs w:val="20"/>
        </w:rPr>
        <w:t>11. §</w:t>
      </w:r>
      <w:r>
        <w:rPr>
          <w:rFonts w:ascii="Times New Roman" w:hAnsi="Times New Roman" w:cs="Times New Roman"/>
          <w:sz w:val="20"/>
          <w:szCs w:val="20"/>
        </w:rPr>
        <w:t xml:space="preserve"> (1) A közigazgatási államtitkár</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w:t>
      </w:r>
      <w:proofErr w:type="gramStart"/>
      <w:r>
        <w:rPr>
          <w:rFonts w:ascii="Times New Roman" w:hAnsi="Times New Roman" w:cs="Times New Roman"/>
          <w:i/>
          <w:iCs/>
          <w:sz w:val="20"/>
          <w:szCs w:val="20"/>
        </w:rPr>
        <w:t>a</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gondoskodik az MNV </w:t>
      </w:r>
      <w:proofErr w:type="spellStart"/>
      <w:r>
        <w:rPr>
          <w:rFonts w:ascii="Times New Roman" w:hAnsi="Times New Roman" w:cs="Times New Roman"/>
          <w:sz w:val="20"/>
          <w:szCs w:val="20"/>
        </w:rPr>
        <w:t>Zrt.-vel</w:t>
      </w:r>
      <w:proofErr w:type="spellEnd"/>
      <w:r>
        <w:rPr>
          <w:rFonts w:ascii="Times New Roman" w:hAnsi="Times New Roman" w:cs="Times New Roman"/>
          <w:sz w:val="20"/>
          <w:szCs w:val="20"/>
        </w:rPr>
        <w:t xml:space="preserve">, valamint a külön törvény alapján a Magyar Fejlesztési Bank Zrt. (a továbbiakban: MFB Zrt.) tulajdonosi joggyakorlása alá tartozó gazdálkodószervezetek tekintetében az MFB </w:t>
      </w:r>
      <w:proofErr w:type="spellStart"/>
      <w:r>
        <w:rPr>
          <w:rFonts w:ascii="Times New Roman" w:hAnsi="Times New Roman" w:cs="Times New Roman"/>
          <w:sz w:val="20"/>
          <w:szCs w:val="20"/>
        </w:rPr>
        <w:t>Zrt.-vel</w:t>
      </w:r>
      <w:proofErr w:type="spellEnd"/>
      <w:r>
        <w:rPr>
          <w:rFonts w:ascii="Times New Roman" w:hAnsi="Times New Roman" w:cs="Times New Roman"/>
          <w:sz w:val="20"/>
          <w:szCs w:val="20"/>
        </w:rPr>
        <w:t xml:space="preserve"> való kapcsolattartásról,</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i/>
          <w:iCs/>
          <w:sz w:val="20"/>
          <w:szCs w:val="20"/>
        </w:rPr>
        <w:t>b)</w:t>
      </w:r>
      <w:r>
        <w:rPr>
          <w:rFonts w:ascii="Times New Roman" w:hAnsi="Times New Roman" w:cs="Times New Roman"/>
          <w:sz w:val="20"/>
          <w:szCs w:val="20"/>
        </w:rPr>
        <w:t xml:space="preserve"> gondoskodik a Nemzeti Földalapkezelő Szervezettel való kapcsolattartásról,</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i/>
          <w:iCs/>
          <w:sz w:val="20"/>
          <w:szCs w:val="20"/>
        </w:rPr>
        <w:t>c)</w:t>
      </w:r>
      <w:r>
        <w:rPr>
          <w:rFonts w:ascii="Times New Roman" w:hAnsi="Times New Roman" w:cs="Times New Roman"/>
          <w:sz w:val="20"/>
          <w:szCs w:val="20"/>
        </w:rPr>
        <w:t xml:space="preserve"> felügyeli a miniszter tulajdonosi joggyakorlása alá tartozó gazdasági társaságok és a </w:t>
      </w:r>
      <w:proofErr w:type="gramStart"/>
      <w:r>
        <w:rPr>
          <w:rFonts w:ascii="Times New Roman" w:hAnsi="Times New Roman" w:cs="Times New Roman"/>
          <w:sz w:val="20"/>
          <w:szCs w:val="20"/>
        </w:rPr>
        <w:t>tárca irányítási</w:t>
      </w:r>
      <w:proofErr w:type="gramEnd"/>
      <w:r>
        <w:rPr>
          <w:rFonts w:ascii="Times New Roman" w:hAnsi="Times New Roman" w:cs="Times New Roman"/>
          <w:sz w:val="20"/>
          <w:szCs w:val="20"/>
        </w:rPr>
        <w:t>, felügyeleti jogkörébe tartozó költségvetési szervek vagyonkezelésébe tartozó intézményi vagyon minisztériumra háruló feladatainak ellátását,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i/>
          <w:iCs/>
          <w:sz w:val="20"/>
          <w:szCs w:val="20"/>
        </w:rPr>
        <w:t>d)</w:t>
      </w:r>
      <w:r>
        <w:rPr>
          <w:rFonts w:ascii="Times New Roman" w:hAnsi="Times New Roman" w:cs="Times New Roman"/>
          <w:sz w:val="20"/>
          <w:szCs w:val="20"/>
        </w:rPr>
        <w:t xml:space="preserve"> felelős a belső kontrollrendszer keretében – a szervezet minden szintjén érvényesülő – megfelelő</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i/>
          <w:iCs/>
          <w:sz w:val="20"/>
          <w:szCs w:val="20"/>
        </w:rPr>
        <w:t>da)</w:t>
      </w:r>
      <w:r>
        <w:rPr>
          <w:rFonts w:ascii="Times New Roman" w:hAnsi="Times New Roman" w:cs="Times New Roman"/>
          <w:sz w:val="20"/>
          <w:szCs w:val="20"/>
        </w:rPr>
        <w:t xml:space="preserve"> kontrollkörnyezet,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w:t>
      </w:r>
      <w:proofErr w:type="gramStart"/>
      <w:r>
        <w:rPr>
          <w:rFonts w:ascii="Times New Roman" w:hAnsi="Times New Roman" w:cs="Times New Roman"/>
          <w:i/>
          <w:iCs/>
          <w:sz w:val="20"/>
          <w:szCs w:val="20"/>
        </w:rPr>
        <w:t>db</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kockázatkezelési rendszer,</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w:t>
      </w:r>
      <w:proofErr w:type="spellStart"/>
      <w:r>
        <w:rPr>
          <w:rFonts w:ascii="Times New Roman" w:hAnsi="Times New Roman" w:cs="Times New Roman"/>
          <w:i/>
          <w:iCs/>
          <w:sz w:val="20"/>
          <w:szCs w:val="20"/>
        </w:rPr>
        <w:t>dc</w:t>
      </w:r>
      <w:proofErr w:type="spellEnd"/>
      <w:r>
        <w:rPr>
          <w:rFonts w:ascii="Times New Roman" w:hAnsi="Times New Roman" w:cs="Times New Roman"/>
          <w:i/>
          <w:iCs/>
          <w:sz w:val="20"/>
          <w:szCs w:val="20"/>
        </w:rPr>
        <w:t>)</w:t>
      </w:r>
      <w:r>
        <w:rPr>
          <w:rFonts w:ascii="Times New Roman" w:hAnsi="Times New Roman" w:cs="Times New Roman"/>
          <w:sz w:val="20"/>
          <w:szCs w:val="20"/>
        </w:rPr>
        <w:t xml:space="preserve"> kontrolltevékenységek,</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w:t>
      </w:r>
      <w:proofErr w:type="spellStart"/>
      <w:r>
        <w:rPr>
          <w:rFonts w:ascii="Times New Roman" w:hAnsi="Times New Roman" w:cs="Times New Roman"/>
          <w:i/>
          <w:iCs/>
          <w:sz w:val="20"/>
          <w:szCs w:val="20"/>
        </w:rPr>
        <w:t>dd</w:t>
      </w:r>
      <w:proofErr w:type="spellEnd"/>
      <w:r>
        <w:rPr>
          <w:rFonts w:ascii="Times New Roman" w:hAnsi="Times New Roman" w:cs="Times New Roman"/>
          <w:i/>
          <w:iCs/>
          <w:sz w:val="20"/>
          <w:szCs w:val="20"/>
        </w:rPr>
        <w:t>)</w:t>
      </w:r>
      <w:r>
        <w:rPr>
          <w:rFonts w:ascii="Times New Roman" w:hAnsi="Times New Roman" w:cs="Times New Roman"/>
          <w:sz w:val="20"/>
          <w:szCs w:val="20"/>
        </w:rPr>
        <w:t xml:space="preserve"> információs és kommunikációs rendszer és</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w:t>
      </w:r>
      <w:proofErr w:type="gramStart"/>
      <w:r>
        <w:rPr>
          <w:rFonts w:ascii="Times New Roman" w:hAnsi="Times New Roman" w:cs="Times New Roman"/>
          <w:i/>
          <w:iCs/>
          <w:sz w:val="20"/>
          <w:szCs w:val="20"/>
        </w:rPr>
        <w:t>de</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nyomon követési rendszer (monitoring)</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w:t>
      </w:r>
      <w:proofErr w:type="gramStart"/>
      <w:r>
        <w:rPr>
          <w:rFonts w:ascii="Times New Roman" w:hAnsi="Times New Roman" w:cs="Times New Roman"/>
          <w:sz w:val="20"/>
          <w:szCs w:val="20"/>
        </w:rPr>
        <w:t>kialakításáért</w:t>
      </w:r>
      <w:proofErr w:type="gramEnd"/>
      <w:r>
        <w:rPr>
          <w:rFonts w:ascii="Times New Roman" w:hAnsi="Times New Roman" w:cs="Times New Roman"/>
          <w:sz w:val="20"/>
          <w:szCs w:val="20"/>
        </w:rPr>
        <w:t>, működtetéséért és fejlesztéséért,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w:t>
      </w:r>
      <w:proofErr w:type="gramStart"/>
      <w:r>
        <w:rPr>
          <w:rFonts w:ascii="Times New Roman" w:hAnsi="Times New Roman" w:cs="Times New Roman"/>
          <w:i/>
          <w:iCs/>
          <w:sz w:val="20"/>
          <w:szCs w:val="20"/>
        </w:rPr>
        <w:t>e</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a Jogi Főosztály útján gondoskodik valamennyi, a miniszter által irányított vagy felügyelt költségvetési szerv intézményi felügyeletéről,</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w:t>
      </w:r>
      <w:proofErr w:type="gramStart"/>
      <w:r>
        <w:rPr>
          <w:rFonts w:ascii="Times New Roman" w:hAnsi="Times New Roman" w:cs="Times New Roman"/>
          <w:i/>
          <w:iCs/>
          <w:sz w:val="20"/>
          <w:szCs w:val="20"/>
        </w:rPr>
        <w:t>f</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felügyeli a minisztérium és a minisztérium valamennyi háttérintézményének informatikai tevékenységét a Projektkoordinációs Irodán keresztül.</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(2) A közigazgatási államtitkár irányítja a jogi és igazgatási ügyekért felelős helyettes államtitkár tevékenységét.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(3) A közigazgatási államtitkár irányítja</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w:t>
      </w:r>
      <w:proofErr w:type="gramStart"/>
      <w:r>
        <w:rPr>
          <w:rFonts w:ascii="Times New Roman" w:hAnsi="Times New Roman" w:cs="Times New Roman"/>
          <w:i/>
          <w:iCs/>
          <w:sz w:val="20"/>
          <w:szCs w:val="20"/>
        </w:rPr>
        <w:t>a</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w:t>
      </w:r>
      <w:proofErr w:type="spellStart"/>
      <w:r>
        <w:rPr>
          <w:rFonts w:ascii="Times New Roman" w:hAnsi="Times New Roman" w:cs="Times New Roman"/>
          <w:sz w:val="20"/>
          <w:szCs w:val="20"/>
        </w:rPr>
        <w:t>a</w:t>
      </w:r>
      <w:proofErr w:type="spellEnd"/>
      <w:r>
        <w:rPr>
          <w:rFonts w:ascii="Times New Roman" w:hAnsi="Times New Roman" w:cs="Times New Roman"/>
          <w:sz w:val="20"/>
          <w:szCs w:val="20"/>
        </w:rPr>
        <w:t xml:space="preserve"> Költségvetési és Gazdálkodási Főosztály vezetőjének,</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i/>
          <w:iCs/>
          <w:sz w:val="20"/>
          <w:szCs w:val="20"/>
        </w:rPr>
        <w:t>b)</w:t>
      </w:r>
      <w:r>
        <w:rPr>
          <w:rFonts w:ascii="Times New Roman" w:hAnsi="Times New Roman" w:cs="Times New Roman"/>
          <w:sz w:val="20"/>
          <w:szCs w:val="20"/>
        </w:rPr>
        <w:t xml:space="preserve"> Projektkoordinációs Iroda vezetőjének</w:t>
      </w:r>
    </w:p>
    <w:p w:rsidR="00AA08F8" w:rsidRDefault="00AA08F8" w:rsidP="00AA08F8">
      <w:pPr>
        <w:autoSpaceDE w:val="0"/>
        <w:autoSpaceDN w:val="0"/>
        <w:adjustRightInd w:val="0"/>
        <w:spacing w:after="0" w:line="240" w:lineRule="auto"/>
        <w:rPr>
          <w:rFonts w:ascii="Times New Roman" w:hAnsi="Times New Roman" w:cs="Times New Roman"/>
          <w:sz w:val="20"/>
          <w:szCs w:val="20"/>
        </w:rPr>
      </w:pPr>
      <w:proofErr w:type="gramStart"/>
      <w:r>
        <w:rPr>
          <w:rFonts w:ascii="Times New Roman" w:hAnsi="Times New Roman" w:cs="Times New Roman"/>
          <w:sz w:val="20"/>
          <w:szCs w:val="20"/>
        </w:rPr>
        <w:t>tevékenységét</w:t>
      </w:r>
      <w:proofErr w:type="gramEnd"/>
      <w:r>
        <w:rPr>
          <w:rFonts w:ascii="Times New Roman" w:hAnsi="Times New Roman" w:cs="Times New Roman"/>
          <w:sz w:val="20"/>
          <w:szCs w:val="20"/>
        </w:rPr>
        <w: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b/>
          <w:bCs/>
          <w:sz w:val="20"/>
          <w:szCs w:val="20"/>
        </w:rPr>
        <w:t>12. §</w:t>
      </w:r>
      <w:r>
        <w:rPr>
          <w:rFonts w:ascii="Times New Roman" w:hAnsi="Times New Roman" w:cs="Times New Roman"/>
          <w:sz w:val="20"/>
          <w:szCs w:val="20"/>
        </w:rPr>
        <w:t xml:space="preserve"> (1) A közigazgatási államtitkár a minisztériumi hivatali egységek összehangolt működésével kapcsolatos feladatkörében</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w:t>
      </w:r>
      <w:proofErr w:type="gramStart"/>
      <w:r>
        <w:rPr>
          <w:rFonts w:ascii="Times New Roman" w:hAnsi="Times New Roman" w:cs="Times New Roman"/>
          <w:i/>
          <w:iCs/>
          <w:sz w:val="20"/>
          <w:szCs w:val="20"/>
        </w:rPr>
        <w:t>a</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előkészíti a minisztérium szervezeti és működési szabályzatát,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lastRenderedPageBreak/>
        <w:t xml:space="preserve"> </w:t>
      </w:r>
      <w:r>
        <w:rPr>
          <w:rFonts w:ascii="Times New Roman" w:hAnsi="Times New Roman" w:cs="Times New Roman"/>
          <w:i/>
          <w:iCs/>
          <w:sz w:val="20"/>
          <w:szCs w:val="20"/>
        </w:rPr>
        <w:t>b)</w:t>
      </w:r>
      <w:r>
        <w:rPr>
          <w:rFonts w:ascii="Times New Roman" w:hAnsi="Times New Roman" w:cs="Times New Roman"/>
          <w:sz w:val="20"/>
          <w:szCs w:val="20"/>
        </w:rPr>
        <w:t xml:space="preserve"> javaslatot tesz a minisztérium munkatervére, valamint folyamatosan figyelemmel kíséri a munkatervi feladatok teljesítését, továbbá összehangolja a miniszternek a Kormány munkatervéhez tett javaslatai előkészítését,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i/>
          <w:iCs/>
          <w:sz w:val="20"/>
          <w:szCs w:val="20"/>
        </w:rPr>
        <w:t>c)</w:t>
      </w:r>
      <w:r>
        <w:rPr>
          <w:rFonts w:ascii="Times New Roman" w:hAnsi="Times New Roman" w:cs="Times New Roman"/>
          <w:sz w:val="20"/>
          <w:szCs w:val="20"/>
        </w:rPr>
        <w:t xml:space="preserve"> ellenőrzi a jogszabályban, a közjogi szervezetszabályozó eszközben, a munkatervben és a miniszteri döntésekben meghatározott feladatok végrehajtását,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i/>
          <w:iCs/>
          <w:sz w:val="20"/>
          <w:szCs w:val="20"/>
        </w:rPr>
        <w:t>d)</w:t>
      </w:r>
      <w:r>
        <w:rPr>
          <w:rFonts w:ascii="Times New Roman" w:hAnsi="Times New Roman" w:cs="Times New Roman"/>
          <w:sz w:val="20"/>
          <w:szCs w:val="20"/>
        </w:rPr>
        <w:t xml:space="preserve"> nyilvántartja a Kormány határozataiban és munkatervében előírt határidős feladatokat, és ellenőrzi végrehajtásukat, valamint a végrehajtásról tájékoztatja a minisztériumi vezetőket,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w:t>
      </w:r>
      <w:proofErr w:type="gramStart"/>
      <w:r>
        <w:rPr>
          <w:rFonts w:ascii="Times New Roman" w:hAnsi="Times New Roman" w:cs="Times New Roman"/>
          <w:i/>
          <w:iCs/>
          <w:sz w:val="20"/>
          <w:szCs w:val="20"/>
        </w:rPr>
        <w:t>e</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a feladatellátáshoz szükséges kormányzati és minisztériumi vezetői döntésekről rendszeresen tájékoztatja a helyettes államtitkárokat és az önálló szervezeti egységek vezetőit,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w:t>
      </w:r>
      <w:proofErr w:type="gramStart"/>
      <w:r>
        <w:rPr>
          <w:rFonts w:ascii="Times New Roman" w:hAnsi="Times New Roman" w:cs="Times New Roman"/>
          <w:i/>
          <w:iCs/>
          <w:sz w:val="20"/>
          <w:szCs w:val="20"/>
        </w:rPr>
        <w:t>f</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felel a minisztérium szervezeti egységeinek a kormányüléssel, a közigazgatási államtitkári értekezlettel kapcsolatos feladatai összehangolásáért, kijelöli a felkészítő anyagok előkészítéséért felelős szervezeti egységet,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w:t>
      </w:r>
      <w:proofErr w:type="gramStart"/>
      <w:r>
        <w:rPr>
          <w:rFonts w:ascii="Times New Roman" w:hAnsi="Times New Roman" w:cs="Times New Roman"/>
          <w:i/>
          <w:iCs/>
          <w:sz w:val="20"/>
          <w:szCs w:val="20"/>
        </w:rPr>
        <w:t>g</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koordinálja a minisztériumon belüli csoportos munkavégzést,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w:t>
      </w:r>
      <w:proofErr w:type="gramStart"/>
      <w:r>
        <w:rPr>
          <w:rFonts w:ascii="Times New Roman" w:hAnsi="Times New Roman" w:cs="Times New Roman"/>
          <w:i/>
          <w:iCs/>
          <w:sz w:val="20"/>
          <w:szCs w:val="20"/>
        </w:rPr>
        <w:t>h</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felelős a minisztérium és a Közbeszerzési és Ellátási Főigazgatóság, valamint a Nemzeti Infokommunikációs Szolgáltató Zrt. közötti kapcsolattartásért, és ennek keretében a minisztérium érdekeinek képviseletéért.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(2) A közigazgatási államtitkár a minisztériumi hivatali egységek tevékenységéhez kapcsolódó igazgatási feladatkörében</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w:t>
      </w:r>
      <w:proofErr w:type="gramStart"/>
      <w:r>
        <w:rPr>
          <w:rFonts w:ascii="Times New Roman" w:hAnsi="Times New Roman" w:cs="Times New Roman"/>
          <w:i/>
          <w:iCs/>
          <w:sz w:val="20"/>
          <w:szCs w:val="20"/>
        </w:rPr>
        <w:t>a</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meghatározza a működés pénzügyi feltételeit, biztosítja a minisztériumi munkarend, ügyintézés és iratkezelés, valamint a gazdálkodás szabályainak megtartását,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i/>
          <w:iCs/>
          <w:sz w:val="20"/>
          <w:szCs w:val="20"/>
        </w:rPr>
        <w:t>b)</w:t>
      </w:r>
      <w:r>
        <w:rPr>
          <w:rFonts w:ascii="Times New Roman" w:hAnsi="Times New Roman" w:cs="Times New Roman"/>
          <w:sz w:val="20"/>
          <w:szCs w:val="20"/>
        </w:rPr>
        <w:t xml:space="preserve"> folyamatosan figyelemmel kíséri, hogy a minisztérium személyügyei és a szervezet működése összhangban van-e a belső szabályzatokkal, a munkáltatói jogok gyakorlásának rendjével, szervezetirányító feladataival összefüggésben szabályzat, valamint intézkedés kiadását kezdeményezheti,</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i/>
          <w:iCs/>
          <w:sz w:val="20"/>
          <w:szCs w:val="20"/>
        </w:rPr>
        <w:t>c)</w:t>
      </w:r>
      <w:r>
        <w:rPr>
          <w:rFonts w:ascii="Times New Roman" w:hAnsi="Times New Roman" w:cs="Times New Roman"/>
          <w:sz w:val="20"/>
          <w:szCs w:val="20"/>
        </w:rPr>
        <w:t xml:space="preserve"> koordinálja a személyügyek intézését, felelős a minisztérium humánerőforrás-gazdálkodásáért,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i/>
          <w:iCs/>
          <w:sz w:val="20"/>
          <w:szCs w:val="20"/>
        </w:rPr>
        <w:t>d)</w:t>
      </w:r>
      <w:r>
        <w:rPr>
          <w:rFonts w:ascii="Times New Roman" w:hAnsi="Times New Roman" w:cs="Times New Roman"/>
          <w:sz w:val="20"/>
          <w:szCs w:val="20"/>
        </w:rPr>
        <w:t xml:space="preserve"> a vonatkozó külön jogszabályokra, közjogi szervezetszabályozó eszközökre figyelemmel javaslatot tesz a minisztérium személyi juttatásainak, létszám-, bér- és jutalmazási kereteinek, valamint a béralapot terhelő egyéb kifizetéseknek a meghatározására,</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w:t>
      </w:r>
      <w:proofErr w:type="gramStart"/>
      <w:r>
        <w:rPr>
          <w:rFonts w:ascii="Times New Roman" w:hAnsi="Times New Roman" w:cs="Times New Roman"/>
          <w:i/>
          <w:iCs/>
          <w:sz w:val="20"/>
          <w:szCs w:val="20"/>
        </w:rPr>
        <w:t>e</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ellátja a költségvetési, gazdálkodási, pénzügyi, elemzési, tervezési, vagyongazdálkodási dokumentációs tevékenységeket,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w:t>
      </w:r>
      <w:proofErr w:type="gramStart"/>
      <w:r>
        <w:rPr>
          <w:rFonts w:ascii="Times New Roman" w:hAnsi="Times New Roman" w:cs="Times New Roman"/>
          <w:i/>
          <w:iCs/>
          <w:sz w:val="20"/>
          <w:szCs w:val="20"/>
        </w:rPr>
        <w:t>f</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koordinálja a külső források megszerzésével kapcsolatos feladatokat és a megítélt támogatások felhasználásának folyamatát,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w:t>
      </w:r>
      <w:proofErr w:type="gramStart"/>
      <w:r>
        <w:rPr>
          <w:rFonts w:ascii="Times New Roman" w:hAnsi="Times New Roman" w:cs="Times New Roman"/>
          <w:i/>
          <w:iCs/>
          <w:sz w:val="20"/>
          <w:szCs w:val="20"/>
        </w:rPr>
        <w:t>g</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figyelemmel kíséri a minisztérium informatikai, nyilvántartó és szolgáltató rendszereinek hiteles, megbízható és biztonságos üzemeltetését,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w:t>
      </w:r>
      <w:proofErr w:type="gramStart"/>
      <w:r>
        <w:rPr>
          <w:rFonts w:ascii="Times New Roman" w:hAnsi="Times New Roman" w:cs="Times New Roman"/>
          <w:i/>
          <w:iCs/>
          <w:sz w:val="20"/>
          <w:szCs w:val="20"/>
        </w:rPr>
        <w:t>h</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irányítja a minősített adatok védelmével kapcsolatos feladatok ellátását.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(3) A közigazgatási államtitkár</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w:t>
      </w:r>
      <w:proofErr w:type="gramStart"/>
      <w:r>
        <w:rPr>
          <w:rFonts w:ascii="Times New Roman" w:hAnsi="Times New Roman" w:cs="Times New Roman"/>
          <w:i/>
          <w:iCs/>
          <w:sz w:val="20"/>
          <w:szCs w:val="20"/>
        </w:rPr>
        <w:t>a</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w:t>
      </w:r>
      <w:proofErr w:type="spellStart"/>
      <w:r>
        <w:rPr>
          <w:rFonts w:ascii="Times New Roman" w:hAnsi="Times New Roman" w:cs="Times New Roman"/>
          <w:sz w:val="20"/>
          <w:szCs w:val="20"/>
        </w:rPr>
        <w:t>a</w:t>
      </w:r>
      <w:proofErr w:type="spellEnd"/>
      <w:r>
        <w:rPr>
          <w:rFonts w:ascii="Times New Roman" w:hAnsi="Times New Roman" w:cs="Times New Roman"/>
          <w:sz w:val="20"/>
          <w:szCs w:val="20"/>
        </w:rPr>
        <w:t xml:space="preserve"> kormányzati döntés-előkészítéssel összefüggő feladatkörben részt vesz a közigazgatási államtitkári értekezleten, az ott született döntésekről tájékoztatást ad a jogi és igazgatási ügyekért felelős helyettes államtitkár részére,</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i/>
          <w:iCs/>
          <w:sz w:val="20"/>
          <w:szCs w:val="20"/>
        </w:rPr>
        <w:t>b)</w:t>
      </w:r>
      <w:r>
        <w:rPr>
          <w:rFonts w:ascii="Times New Roman" w:hAnsi="Times New Roman" w:cs="Times New Roman"/>
          <w:sz w:val="20"/>
          <w:szCs w:val="20"/>
        </w:rPr>
        <w:t xml:space="preserve"> biztosítja a miniszteri döntésekhez szükséges információk, háttéranyagok ésszerű időben történő összeállítását, valamint a miniszteri döntésekből eredő feladatok megvalósulását,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w:t>
      </w:r>
      <w:proofErr w:type="gramStart"/>
      <w:r>
        <w:rPr>
          <w:rFonts w:ascii="Times New Roman" w:hAnsi="Times New Roman" w:cs="Times New Roman"/>
          <w:i/>
          <w:iCs/>
          <w:sz w:val="20"/>
          <w:szCs w:val="20"/>
        </w:rPr>
        <w:t>c)</w:t>
      </w:r>
      <w:r>
        <w:rPr>
          <w:rFonts w:ascii="Times New Roman" w:hAnsi="Times New Roman" w:cs="Times New Roman"/>
          <w:sz w:val="20"/>
          <w:szCs w:val="20"/>
        </w:rPr>
        <w:t xml:space="preserve"> az MNV </w:t>
      </w:r>
      <w:proofErr w:type="spellStart"/>
      <w:r>
        <w:rPr>
          <w:rFonts w:ascii="Times New Roman" w:hAnsi="Times New Roman" w:cs="Times New Roman"/>
          <w:sz w:val="20"/>
          <w:szCs w:val="20"/>
        </w:rPr>
        <w:t>Zrt.-vel</w:t>
      </w:r>
      <w:proofErr w:type="spellEnd"/>
      <w:r>
        <w:rPr>
          <w:rFonts w:ascii="Times New Roman" w:hAnsi="Times New Roman" w:cs="Times New Roman"/>
          <w:sz w:val="20"/>
          <w:szCs w:val="20"/>
        </w:rPr>
        <w:t xml:space="preserve">, valamint az MFB </w:t>
      </w:r>
      <w:proofErr w:type="spellStart"/>
      <w:r>
        <w:rPr>
          <w:rFonts w:ascii="Times New Roman" w:hAnsi="Times New Roman" w:cs="Times New Roman"/>
          <w:sz w:val="20"/>
          <w:szCs w:val="20"/>
        </w:rPr>
        <w:t>Zrt.-vel</w:t>
      </w:r>
      <w:proofErr w:type="spellEnd"/>
      <w:r>
        <w:rPr>
          <w:rFonts w:ascii="Times New Roman" w:hAnsi="Times New Roman" w:cs="Times New Roman"/>
          <w:sz w:val="20"/>
          <w:szCs w:val="20"/>
        </w:rPr>
        <w:t xml:space="preserve"> való kapcsolattartás során a hal-, vad- és erdőgazdálkodással kapcsolatos szakmai feladatok esetében az Erdészeti, Halászati és Vadászati Főosztálynak az élelmiszerlánc-felügyeletért és agrárigazgatásért felelős államtitkár által jóváhagyott, az agrárkutatással, valamint az agrárgazdasággal és lóversenyzéssel kapcsolatos szakmai feladatok esetében a Mezőgazdasági Főosztálynak az agrárgazdaságért felelős államtitkár által jóváhagyott, a génbankokkal kapcsolatos szakmai feladatok esetében a Stratégiai Főosztálynak a parlamenti ügyekért felelős államtitkár</w:t>
      </w:r>
      <w:proofErr w:type="gramEnd"/>
      <w:r>
        <w:rPr>
          <w:rFonts w:ascii="Times New Roman" w:hAnsi="Times New Roman" w:cs="Times New Roman"/>
          <w:sz w:val="20"/>
          <w:szCs w:val="20"/>
        </w:rPr>
        <w:t xml:space="preserve"> </w:t>
      </w:r>
      <w:proofErr w:type="gramStart"/>
      <w:r>
        <w:rPr>
          <w:rFonts w:ascii="Times New Roman" w:hAnsi="Times New Roman" w:cs="Times New Roman"/>
          <w:sz w:val="20"/>
          <w:szCs w:val="20"/>
        </w:rPr>
        <w:t>által</w:t>
      </w:r>
      <w:proofErr w:type="gramEnd"/>
      <w:r>
        <w:rPr>
          <w:rFonts w:ascii="Times New Roman" w:hAnsi="Times New Roman" w:cs="Times New Roman"/>
          <w:sz w:val="20"/>
          <w:szCs w:val="20"/>
        </w:rPr>
        <w:t xml:space="preserve"> jóváhagyott, a természetvédelemmel kapcsolatos szakmai feladatok esetében a Természetmegőrzési Főosztálynak és a Nemzeti Parki és Tájvédelmi Főosztálynak a környezetügyért felelős államtitkár által jóváhagyott, a vízgazdálkodással kapcsolatos szakmai feladatok esetében a Vízgazdálkodási Koordinációs Főosztálynak és a Vízgyűjtő-gazdálkodási és Vízvédelmi Főosztálynak a környezetügyért felelős államtitkár által jóváhagyott szakmai álláspontja alapján jár el.</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b/>
          <w:bCs/>
          <w:sz w:val="20"/>
          <w:szCs w:val="20"/>
        </w:rPr>
        <w:t>13. §</w:t>
      </w:r>
      <w:r>
        <w:rPr>
          <w:rFonts w:ascii="Times New Roman" w:hAnsi="Times New Roman" w:cs="Times New Roman"/>
          <w:sz w:val="20"/>
          <w:szCs w:val="20"/>
        </w:rPr>
        <w:t xml:space="preserve"> (1) A közigazgatási államtitkár munkájának és feladatainak ellátása érdekében titkárság működik.</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(2) A közigazgatási államtitkár irányítja a titkársága vezetőjének tevékenységét.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b/>
          <w:bCs/>
          <w:sz w:val="20"/>
          <w:szCs w:val="20"/>
        </w:rPr>
        <w:t>14. §</w:t>
      </w:r>
      <w:r>
        <w:rPr>
          <w:rFonts w:ascii="Times New Roman" w:hAnsi="Times New Roman" w:cs="Times New Roman"/>
          <w:sz w:val="20"/>
          <w:szCs w:val="20"/>
        </w:rPr>
        <w:t xml:space="preserve"> A közigazgatási államtitkárt – ha nem helyettesítő jogkörében jár el – akadályoztatása esetén a jogi és igazgatási ügyekért felelős helyettes államtitkár helyettesíti.</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
    <w:p w:rsidR="00AA08F8" w:rsidRDefault="00AA08F8" w:rsidP="00AA08F8">
      <w:pPr>
        <w:autoSpaceDE w:val="0"/>
        <w:autoSpaceDN w:val="0"/>
        <w:adjustRightInd w:val="0"/>
        <w:spacing w:before="120" w:after="240" w:line="240" w:lineRule="auto"/>
        <w:jc w:val="center"/>
        <w:rPr>
          <w:rFonts w:ascii="Times New Roman" w:hAnsi="Times New Roman" w:cs="Times New Roman"/>
          <w:i/>
          <w:iCs/>
          <w:sz w:val="20"/>
          <w:szCs w:val="20"/>
        </w:rPr>
      </w:pPr>
      <w:r>
        <w:rPr>
          <w:rFonts w:ascii="Times New Roman" w:hAnsi="Times New Roman" w:cs="Times New Roman"/>
          <w:i/>
          <w:iCs/>
          <w:sz w:val="20"/>
          <w:szCs w:val="20"/>
        </w:rPr>
        <w:t>5.2. A parlamenti államtitkár</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lastRenderedPageBreak/>
        <w:t xml:space="preserve"> </w:t>
      </w:r>
      <w:r>
        <w:rPr>
          <w:rFonts w:ascii="Times New Roman" w:hAnsi="Times New Roman" w:cs="Times New Roman"/>
          <w:b/>
          <w:bCs/>
          <w:sz w:val="20"/>
          <w:szCs w:val="20"/>
        </w:rPr>
        <w:t>15. §</w:t>
      </w:r>
      <w:r>
        <w:rPr>
          <w:rFonts w:ascii="Times New Roman" w:hAnsi="Times New Roman" w:cs="Times New Roman"/>
          <w:sz w:val="20"/>
          <w:szCs w:val="20"/>
        </w:rPr>
        <w:t xml:space="preserve"> (1) A parlamenti államtitkár</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w:t>
      </w:r>
      <w:proofErr w:type="gramStart"/>
      <w:r>
        <w:rPr>
          <w:rFonts w:ascii="Times New Roman" w:hAnsi="Times New Roman" w:cs="Times New Roman"/>
          <w:i/>
          <w:iCs/>
          <w:sz w:val="20"/>
          <w:szCs w:val="20"/>
        </w:rPr>
        <w:t>a</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ellátja a nemzetpolitikai stratégia tárcaszintű megvalósításáért felelős vezető feladatait, tagként közreműködik a Nemzetpolitikai Tárcaközi Bizottság munkájában,</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i/>
          <w:iCs/>
          <w:sz w:val="20"/>
          <w:szCs w:val="20"/>
        </w:rPr>
        <w:t>b)</w:t>
      </w:r>
      <w:r>
        <w:rPr>
          <w:rFonts w:ascii="Times New Roman" w:hAnsi="Times New Roman" w:cs="Times New Roman"/>
          <w:sz w:val="20"/>
          <w:szCs w:val="20"/>
        </w:rPr>
        <w:t xml:space="preserve"> felel a minisztérium parlamenti és társadalmi kapcsolataiért, melynek keretében a minisztérium államtitkáraival együttműködve, elősegíti a miniszter országgyűlési képviseletét, az Országgyűlésben képviselettel rendelkező pártok képviselőcsoportjaival, illetve a pártokhoz nem tartozó képviselőkkel történő kapcsolattartást, koordinálja és összefogja a társadalmi, gazdasági érdekképviseletekkel való együttműködést,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i/>
          <w:iCs/>
          <w:sz w:val="20"/>
          <w:szCs w:val="20"/>
        </w:rPr>
        <w:t>c)</w:t>
      </w:r>
      <w:r>
        <w:rPr>
          <w:rFonts w:ascii="Times New Roman" w:hAnsi="Times New Roman" w:cs="Times New Roman"/>
          <w:sz w:val="20"/>
          <w:szCs w:val="20"/>
        </w:rPr>
        <w:t xml:space="preserve"> javaslatot tesz egyedi kérelem alapján a társadalmi </w:t>
      </w:r>
      <w:proofErr w:type="gramStart"/>
      <w:r>
        <w:rPr>
          <w:rFonts w:ascii="Times New Roman" w:hAnsi="Times New Roman" w:cs="Times New Roman"/>
          <w:sz w:val="20"/>
          <w:szCs w:val="20"/>
        </w:rPr>
        <w:t>szervezet(</w:t>
      </w:r>
      <w:proofErr w:type="spellStart"/>
      <w:proofErr w:type="gramEnd"/>
      <w:r>
        <w:rPr>
          <w:rFonts w:ascii="Times New Roman" w:hAnsi="Times New Roman" w:cs="Times New Roman"/>
          <w:sz w:val="20"/>
          <w:szCs w:val="20"/>
        </w:rPr>
        <w:t>ek</w:t>
      </w:r>
      <w:proofErr w:type="spellEnd"/>
      <w:r>
        <w:rPr>
          <w:rFonts w:ascii="Times New Roman" w:hAnsi="Times New Roman" w:cs="Times New Roman"/>
          <w:sz w:val="20"/>
          <w:szCs w:val="20"/>
        </w:rPr>
        <w:t>)</w:t>
      </w:r>
      <w:proofErr w:type="spellStart"/>
      <w:r>
        <w:rPr>
          <w:rFonts w:ascii="Times New Roman" w:hAnsi="Times New Roman" w:cs="Times New Roman"/>
          <w:sz w:val="20"/>
          <w:szCs w:val="20"/>
        </w:rPr>
        <w:t>nek</w:t>
      </w:r>
      <w:proofErr w:type="spellEnd"/>
      <w:r>
        <w:rPr>
          <w:rFonts w:ascii="Times New Roman" w:hAnsi="Times New Roman" w:cs="Times New Roman"/>
          <w:sz w:val="20"/>
          <w:szCs w:val="20"/>
        </w:rPr>
        <w:t xml:space="preserve"> nyújtandó támogatás(ok)</w:t>
      </w:r>
      <w:proofErr w:type="spellStart"/>
      <w:r>
        <w:rPr>
          <w:rFonts w:ascii="Times New Roman" w:hAnsi="Times New Roman" w:cs="Times New Roman"/>
          <w:sz w:val="20"/>
          <w:szCs w:val="20"/>
        </w:rPr>
        <w:t>ról</w:t>
      </w:r>
      <w:proofErr w:type="spellEnd"/>
      <w:r>
        <w:rPr>
          <w:rFonts w:ascii="Times New Roman" w:hAnsi="Times New Roman" w:cs="Times New Roman"/>
          <w:sz w:val="20"/>
          <w:szCs w:val="20"/>
        </w:rPr>
        <w: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i/>
          <w:iCs/>
          <w:sz w:val="20"/>
          <w:szCs w:val="20"/>
        </w:rPr>
        <w:t>d)</w:t>
      </w:r>
      <w:r>
        <w:rPr>
          <w:rFonts w:ascii="Times New Roman" w:hAnsi="Times New Roman" w:cs="Times New Roman"/>
          <w:sz w:val="20"/>
          <w:szCs w:val="20"/>
        </w:rPr>
        <w:t xml:space="preserve"> a minisztérium szervezeti egységének vezetőjétől – a szervezeti egység felügyeletét ellátó állami vezetőn keresztül – az országgyűlési munkájához kapcsolódó ügyben feladat elvégzését vagy jelentéstételét kérheti,</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w:t>
      </w:r>
      <w:proofErr w:type="gramStart"/>
      <w:r>
        <w:rPr>
          <w:rFonts w:ascii="Times New Roman" w:hAnsi="Times New Roman" w:cs="Times New Roman"/>
          <w:i/>
          <w:iCs/>
          <w:sz w:val="20"/>
          <w:szCs w:val="20"/>
        </w:rPr>
        <w:t>e</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irányítja az integrált agrár-, vidékfejlesztési és környezetstratégia kidolgozását, és ellenőrzi annak végrehajtását.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(2) A parlamenti államtitkár irányítja a parlamenti, társadalmi és nemzetközi kapcsolatokért felelős helyettes államtitkár tevékenységét.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b/>
          <w:bCs/>
          <w:sz w:val="20"/>
          <w:szCs w:val="20"/>
        </w:rPr>
        <w:t>16. §</w:t>
      </w:r>
      <w:r>
        <w:rPr>
          <w:rFonts w:ascii="Times New Roman" w:hAnsi="Times New Roman" w:cs="Times New Roman"/>
          <w:sz w:val="20"/>
          <w:szCs w:val="20"/>
        </w:rPr>
        <w:t xml:space="preserve"> (1) A parlamenti államtitkár és a parlamenti, társadalmi és nemzetközi kapcsolatokért felelős helyettes államtitkár munkájának és feladatainak ellátása érdekében titkárság működik.</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(2) A parlamenti államtitkár irányítja a titkárság tevékenységét.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b/>
          <w:bCs/>
          <w:sz w:val="20"/>
          <w:szCs w:val="20"/>
        </w:rPr>
        <w:t>17. §</w:t>
      </w:r>
      <w:r>
        <w:rPr>
          <w:rFonts w:ascii="Times New Roman" w:hAnsi="Times New Roman" w:cs="Times New Roman"/>
          <w:sz w:val="20"/>
          <w:szCs w:val="20"/>
        </w:rPr>
        <w:t xml:space="preserve"> A parlamenti államtitkárt – ha nem a minisztert helyettesítő jogkörében jár el – akadályoztatása esetén a parlamenti, társadalmi és nemzetközi kapcsolatokért felelős helyettes államtitkár helyettesíti.</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
    <w:p w:rsidR="00AA08F8" w:rsidRDefault="00AA08F8" w:rsidP="00AA08F8">
      <w:pPr>
        <w:autoSpaceDE w:val="0"/>
        <w:autoSpaceDN w:val="0"/>
        <w:adjustRightInd w:val="0"/>
        <w:spacing w:before="120" w:after="240" w:line="240" w:lineRule="auto"/>
        <w:jc w:val="center"/>
        <w:rPr>
          <w:rFonts w:ascii="Times New Roman" w:hAnsi="Times New Roman" w:cs="Times New Roman"/>
          <w:i/>
          <w:iCs/>
          <w:sz w:val="20"/>
          <w:szCs w:val="20"/>
        </w:rPr>
      </w:pPr>
      <w:r>
        <w:rPr>
          <w:rFonts w:ascii="Times New Roman" w:hAnsi="Times New Roman" w:cs="Times New Roman"/>
          <w:i/>
          <w:iCs/>
          <w:sz w:val="20"/>
          <w:szCs w:val="20"/>
        </w:rPr>
        <w:t>5.3. A vidékfejlesztésért felelős államtitkár</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b/>
          <w:bCs/>
          <w:sz w:val="20"/>
          <w:szCs w:val="20"/>
        </w:rPr>
        <w:t>18. §</w:t>
      </w:r>
      <w:r>
        <w:rPr>
          <w:rFonts w:ascii="Times New Roman" w:hAnsi="Times New Roman" w:cs="Times New Roman"/>
          <w:sz w:val="20"/>
          <w:szCs w:val="20"/>
        </w:rPr>
        <w:t xml:space="preserve"> A vidékfejlesztésért felelős államtitkár irányítja a vidékfejlesztésért felelős helyettes államtitkár tevékenységét.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b/>
          <w:bCs/>
          <w:sz w:val="20"/>
          <w:szCs w:val="20"/>
        </w:rPr>
        <w:t>19. §</w:t>
      </w:r>
      <w:r>
        <w:rPr>
          <w:rFonts w:ascii="Times New Roman" w:hAnsi="Times New Roman" w:cs="Times New Roman"/>
          <w:sz w:val="20"/>
          <w:szCs w:val="20"/>
        </w:rPr>
        <w:t xml:space="preserve"> (1) A vidékfejlesztésért felelős államtitkár munkájának és feladatainak ellátása érdekében titkárság működik.</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(2) A vidékfejlesztésért felelős államtitkár irányítja a titkársága vezetőjének a tevékenységét.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b/>
          <w:bCs/>
          <w:sz w:val="20"/>
          <w:szCs w:val="20"/>
        </w:rPr>
        <w:t>20. §</w:t>
      </w:r>
      <w:r>
        <w:rPr>
          <w:rFonts w:ascii="Times New Roman" w:hAnsi="Times New Roman" w:cs="Times New Roman"/>
          <w:sz w:val="20"/>
          <w:szCs w:val="20"/>
        </w:rPr>
        <w:t xml:space="preserve"> A vidékfejlesztésért felelős államtitkárt – ha nem a minisztert helyettesítő jogkörében jár el – akadályoztatása esetén a vidékfejlesztésért felelős helyettes államtitkár helyettesíti.</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
    <w:p w:rsidR="00AA08F8" w:rsidRDefault="00AA08F8" w:rsidP="00AA08F8">
      <w:pPr>
        <w:autoSpaceDE w:val="0"/>
        <w:autoSpaceDN w:val="0"/>
        <w:adjustRightInd w:val="0"/>
        <w:spacing w:before="120" w:after="240" w:line="240" w:lineRule="auto"/>
        <w:jc w:val="center"/>
        <w:rPr>
          <w:rFonts w:ascii="Times New Roman" w:hAnsi="Times New Roman" w:cs="Times New Roman"/>
          <w:i/>
          <w:iCs/>
          <w:sz w:val="20"/>
          <w:szCs w:val="20"/>
        </w:rPr>
      </w:pPr>
      <w:r>
        <w:rPr>
          <w:rFonts w:ascii="Times New Roman" w:hAnsi="Times New Roman" w:cs="Times New Roman"/>
          <w:i/>
          <w:iCs/>
          <w:sz w:val="20"/>
          <w:szCs w:val="20"/>
        </w:rPr>
        <w:t>5.4. Az agrárgazdaságért felelős államtitkár</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b/>
          <w:bCs/>
          <w:sz w:val="20"/>
          <w:szCs w:val="20"/>
        </w:rPr>
        <w:t>21. §</w:t>
      </w:r>
      <w:r>
        <w:rPr>
          <w:rFonts w:ascii="Times New Roman" w:hAnsi="Times New Roman" w:cs="Times New Roman"/>
          <w:sz w:val="20"/>
          <w:szCs w:val="20"/>
        </w:rPr>
        <w:t xml:space="preserve"> (1) Az agrárgazdaságért felelős államtitkár</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w:t>
      </w:r>
      <w:proofErr w:type="gramStart"/>
      <w:r>
        <w:rPr>
          <w:rFonts w:ascii="Times New Roman" w:hAnsi="Times New Roman" w:cs="Times New Roman"/>
          <w:i/>
          <w:iCs/>
          <w:sz w:val="20"/>
          <w:szCs w:val="20"/>
        </w:rPr>
        <w:t>a</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felel a zöldség-gyümölcs termelői szervezetek, zöldség-gyümölcs termelői csoportok, termelői szervezetek társulása, termelői csoportok, termelői csoportok társulása, szakmaközi szervezetek elismerésével, működési programjaik módosításával kapcsolatos döntések miniszter nevében és megbízásából történő kiadmányozásáért,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i/>
          <w:iCs/>
          <w:sz w:val="20"/>
          <w:szCs w:val="20"/>
        </w:rPr>
        <w:t>b)</w:t>
      </w:r>
      <w:r>
        <w:rPr>
          <w:rFonts w:ascii="Times New Roman" w:hAnsi="Times New Roman" w:cs="Times New Roman"/>
          <w:sz w:val="20"/>
          <w:szCs w:val="20"/>
        </w:rPr>
        <w:t xml:space="preserve"> felel a mezőgazdasági termékek harmadik országokban és belső piacon történő megismertetésével és promóciójával kapcsolatos intézkedések végrehajtása során a szakértői bizottság javaslata alapján hozott döntések miniszter nevében és megbízásából történő kiadmányozásáért és az érintett pályázatoknak az Európai Bizottság felé történő továbbításáért,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i/>
          <w:iCs/>
          <w:sz w:val="20"/>
          <w:szCs w:val="20"/>
        </w:rPr>
        <w:t>c)</w:t>
      </w:r>
      <w:r>
        <w:rPr>
          <w:rFonts w:ascii="Times New Roman" w:hAnsi="Times New Roman" w:cs="Times New Roman"/>
          <w:sz w:val="20"/>
          <w:szCs w:val="20"/>
        </w:rPr>
        <w:t xml:space="preserve"> felel az MFB </w:t>
      </w:r>
      <w:proofErr w:type="spellStart"/>
      <w:r>
        <w:rPr>
          <w:rFonts w:ascii="Times New Roman" w:hAnsi="Times New Roman" w:cs="Times New Roman"/>
          <w:sz w:val="20"/>
          <w:szCs w:val="20"/>
        </w:rPr>
        <w:t>Zrt.-vel</w:t>
      </w:r>
      <w:proofErr w:type="spellEnd"/>
      <w:r>
        <w:rPr>
          <w:rFonts w:ascii="Times New Roman" w:hAnsi="Times New Roman" w:cs="Times New Roman"/>
          <w:sz w:val="20"/>
          <w:szCs w:val="20"/>
        </w:rPr>
        <w:t xml:space="preserve"> való kapcsolattartásért az agrárfinanszírozással összefüggő kérdések tekintetében,</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i/>
          <w:iCs/>
          <w:sz w:val="20"/>
          <w:szCs w:val="20"/>
        </w:rPr>
        <w:t>d)</w:t>
      </w:r>
      <w:r>
        <w:rPr>
          <w:rFonts w:ascii="Times New Roman" w:hAnsi="Times New Roman" w:cs="Times New Roman"/>
          <w:sz w:val="20"/>
          <w:szCs w:val="20"/>
        </w:rPr>
        <w:t xml:space="preserve"> felel a közösségi agrármarketing rövid és középtávú tervezési feladataiért,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w:t>
      </w:r>
      <w:proofErr w:type="gramStart"/>
      <w:r>
        <w:rPr>
          <w:rFonts w:ascii="Times New Roman" w:hAnsi="Times New Roman" w:cs="Times New Roman"/>
          <w:i/>
          <w:iCs/>
          <w:sz w:val="20"/>
          <w:szCs w:val="20"/>
        </w:rPr>
        <w:t>e</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felel a borászati termékek harmadik országokban történő promóciójával kapcsolatos határozatoknak a miniszter nevében és megbízásából történő kiadmányozásáért,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w:t>
      </w:r>
      <w:proofErr w:type="gramStart"/>
      <w:r>
        <w:rPr>
          <w:rFonts w:ascii="Times New Roman" w:hAnsi="Times New Roman" w:cs="Times New Roman"/>
          <w:i/>
          <w:iCs/>
          <w:sz w:val="20"/>
          <w:szCs w:val="20"/>
        </w:rPr>
        <w:t>f</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felel az iskolagyümölcs-program kommunikációjával és értékelésével kapcsolatos döntések miniszter nevében és megbízásából történő kiadmányozásáért.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(2) Az agrárgazdaságért felelős államtitkár irányítja az agrárgazdaságért felelős helyettes államtitkár tevékenységét.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b/>
          <w:bCs/>
          <w:sz w:val="20"/>
          <w:szCs w:val="20"/>
        </w:rPr>
        <w:t>22. §</w:t>
      </w:r>
      <w:r>
        <w:rPr>
          <w:rFonts w:ascii="Times New Roman" w:hAnsi="Times New Roman" w:cs="Times New Roman"/>
          <w:sz w:val="20"/>
          <w:szCs w:val="20"/>
        </w:rPr>
        <w:t xml:space="preserve"> (1) Az agrárgazdaságért felelős államtitkár munkájának és feladatainak ellátása érdekében titkárság működik.</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(2) Az agrárgazdaságért felelős államtitkár irányítja a titkársága vezetőjének tevékenységét.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b/>
          <w:bCs/>
          <w:sz w:val="20"/>
          <w:szCs w:val="20"/>
        </w:rPr>
        <w:t>23. §</w:t>
      </w:r>
      <w:r>
        <w:rPr>
          <w:rFonts w:ascii="Times New Roman" w:hAnsi="Times New Roman" w:cs="Times New Roman"/>
          <w:sz w:val="20"/>
          <w:szCs w:val="20"/>
        </w:rPr>
        <w:t xml:space="preserve"> Az agrárgazdaságért felelős államtitkárt – ha nem a minisztert helyettesítő jogkörében jár el – akadályoztatása esetén az agrárgazdaságért felelős helyettes államtitkár helyettesíti.</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
    <w:p w:rsidR="00AA08F8" w:rsidRDefault="00AA08F8" w:rsidP="00AA08F8">
      <w:pPr>
        <w:autoSpaceDE w:val="0"/>
        <w:autoSpaceDN w:val="0"/>
        <w:adjustRightInd w:val="0"/>
        <w:spacing w:before="120" w:after="240" w:line="240" w:lineRule="auto"/>
        <w:jc w:val="center"/>
        <w:rPr>
          <w:rFonts w:ascii="Times New Roman" w:hAnsi="Times New Roman" w:cs="Times New Roman"/>
          <w:i/>
          <w:iCs/>
          <w:sz w:val="20"/>
          <w:szCs w:val="20"/>
        </w:rPr>
      </w:pPr>
      <w:r>
        <w:rPr>
          <w:rFonts w:ascii="Times New Roman" w:hAnsi="Times New Roman" w:cs="Times New Roman"/>
          <w:i/>
          <w:iCs/>
          <w:sz w:val="20"/>
          <w:szCs w:val="20"/>
        </w:rPr>
        <w:t>5.5. Az élelmiszerlánc-felügyeletért és agrárigazgatásért felelős államtitkár</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b/>
          <w:bCs/>
          <w:sz w:val="20"/>
          <w:szCs w:val="20"/>
        </w:rPr>
        <w:t>24. §</w:t>
      </w:r>
      <w:r>
        <w:rPr>
          <w:rFonts w:ascii="Times New Roman" w:hAnsi="Times New Roman" w:cs="Times New Roman"/>
          <w:sz w:val="20"/>
          <w:szCs w:val="20"/>
        </w:rPr>
        <w:t xml:space="preserve"> (1) Az élelmiszerlánc-felügyeletért és agrárigazgatásért felelős államtitkár</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w:t>
      </w:r>
      <w:proofErr w:type="gramStart"/>
      <w:r>
        <w:rPr>
          <w:rFonts w:ascii="Times New Roman" w:hAnsi="Times New Roman" w:cs="Times New Roman"/>
          <w:i/>
          <w:iCs/>
          <w:sz w:val="20"/>
          <w:szCs w:val="20"/>
        </w:rPr>
        <w:t>a</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egyben az országos </w:t>
      </w:r>
      <w:proofErr w:type="spellStart"/>
      <w:r>
        <w:rPr>
          <w:rFonts w:ascii="Times New Roman" w:hAnsi="Times New Roman" w:cs="Times New Roman"/>
          <w:sz w:val="20"/>
          <w:szCs w:val="20"/>
        </w:rPr>
        <w:t>főállatorvos</w:t>
      </w:r>
      <w:proofErr w:type="spellEnd"/>
      <w:r>
        <w:rPr>
          <w:rFonts w:ascii="Times New Roman" w:hAnsi="Times New Roman" w:cs="Times New Roman"/>
          <w:sz w:val="20"/>
          <w:szCs w:val="20"/>
        </w:rPr>
        <w:t xml:space="preserve">, mely feladatkörében a jogszabályokban meghatározott, valamint a miniszter által átadott jogkörökben jár el, e minőségében helyettes országos </w:t>
      </w:r>
      <w:proofErr w:type="spellStart"/>
      <w:r>
        <w:rPr>
          <w:rFonts w:ascii="Times New Roman" w:hAnsi="Times New Roman" w:cs="Times New Roman"/>
          <w:sz w:val="20"/>
          <w:szCs w:val="20"/>
        </w:rPr>
        <w:t>főállatorvosként</w:t>
      </w:r>
      <w:proofErr w:type="spellEnd"/>
      <w:r>
        <w:rPr>
          <w:rFonts w:ascii="Times New Roman" w:hAnsi="Times New Roman" w:cs="Times New Roman"/>
          <w:sz w:val="20"/>
          <w:szCs w:val="20"/>
        </w:rPr>
        <w:t xml:space="preserve"> helyettese a Nemzeti Élelmiszerlánc-biztonsági Hivatal (a továbbiakban: NÉBIH) elnöke,</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i/>
          <w:iCs/>
          <w:sz w:val="20"/>
          <w:szCs w:val="20"/>
        </w:rPr>
        <w:t>b)</w:t>
      </w:r>
      <w:r>
        <w:rPr>
          <w:rFonts w:ascii="Times New Roman" w:hAnsi="Times New Roman" w:cs="Times New Roman"/>
          <w:sz w:val="20"/>
          <w:szCs w:val="20"/>
        </w:rPr>
        <w:t xml:space="preserve"> élelmiszer- és takarmánybiztonsági válság esetén ellátja a nemzeti válságkoordinátori feladatokat,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i/>
          <w:iCs/>
          <w:sz w:val="20"/>
          <w:szCs w:val="20"/>
        </w:rPr>
        <w:t>c)</w:t>
      </w:r>
      <w:r>
        <w:rPr>
          <w:rFonts w:ascii="Times New Roman" w:hAnsi="Times New Roman" w:cs="Times New Roman"/>
          <w:sz w:val="20"/>
          <w:szCs w:val="20"/>
        </w:rPr>
        <w:t xml:space="preserve"> ellátja az élelmiszerlánc-eseményekkel kapcsolatos ügyekben a miniszter a </w:t>
      </w:r>
      <w:proofErr w:type="spellStart"/>
      <w:r>
        <w:rPr>
          <w:rFonts w:ascii="Times New Roman" w:hAnsi="Times New Roman" w:cs="Times New Roman"/>
          <w:sz w:val="20"/>
          <w:szCs w:val="20"/>
        </w:rPr>
        <w:t>Ksztv</w:t>
      </w:r>
      <w:proofErr w:type="spellEnd"/>
      <w:r>
        <w:rPr>
          <w:rFonts w:ascii="Times New Roman" w:hAnsi="Times New Roman" w:cs="Times New Roman"/>
          <w:sz w:val="20"/>
          <w:szCs w:val="20"/>
        </w:rPr>
        <w:t xml:space="preserve">. 2. § (1) bekezdés </w:t>
      </w:r>
      <w:r>
        <w:rPr>
          <w:rFonts w:ascii="Times New Roman" w:hAnsi="Times New Roman" w:cs="Times New Roman"/>
          <w:i/>
          <w:iCs/>
          <w:sz w:val="20"/>
          <w:szCs w:val="20"/>
        </w:rPr>
        <w:t>e)–h)</w:t>
      </w:r>
      <w:r>
        <w:rPr>
          <w:rFonts w:ascii="Times New Roman" w:hAnsi="Times New Roman" w:cs="Times New Roman"/>
          <w:sz w:val="20"/>
          <w:szCs w:val="20"/>
        </w:rPr>
        <w:t xml:space="preserve"> pontjaiban meghatározott hatásköreit az állat-egészségügyi és élelmiszer-ellenőrző szolgálat, valamint a növény- és talajvédelmi szolgálat vonatkozásában.</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(2) Az élelmiszerlánc-felügyeletért és agrárigazgatásért felelős államtitkár irányítja az élelmiszerlánc-felügyeletért és agrárigazgatásért felelős helyettes államtitkár tevékenységét.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b/>
          <w:bCs/>
          <w:sz w:val="20"/>
          <w:szCs w:val="20"/>
        </w:rPr>
        <w:t>25. §</w:t>
      </w:r>
      <w:r>
        <w:rPr>
          <w:rFonts w:ascii="Times New Roman" w:hAnsi="Times New Roman" w:cs="Times New Roman"/>
          <w:sz w:val="20"/>
          <w:szCs w:val="20"/>
        </w:rPr>
        <w:t xml:space="preserve"> (1) Az élelmiszerlánc-felügyeletért és agrárigazgatásért felelős államtitkár munkájának és feladatainak ellátása érdekében titkárság működik.</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(2) Az élelmiszerlánc-felügyeletért és agrárigazgatásért felelős államtitkár irányítja a titkársága vezetőjének tevékenységét.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b/>
          <w:bCs/>
          <w:sz w:val="20"/>
          <w:szCs w:val="20"/>
        </w:rPr>
        <w:t>26. §</w:t>
      </w:r>
      <w:r>
        <w:rPr>
          <w:rFonts w:ascii="Times New Roman" w:hAnsi="Times New Roman" w:cs="Times New Roman"/>
          <w:sz w:val="20"/>
          <w:szCs w:val="20"/>
        </w:rPr>
        <w:t xml:space="preserve"> Az élelmiszerlánc-felügyeletért és agrárigazgatásért felelős államtitkárt – ha nem a minisztert helyettesítő jogkörében jár el – akadályoztatása esetén az élelmiszerlánc-felügyeletért és agrárigazgatásért felelős helyettes államtitkár helyettesíti.</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
    <w:p w:rsidR="00AA08F8" w:rsidRDefault="00AA08F8" w:rsidP="00AA08F8">
      <w:pPr>
        <w:autoSpaceDE w:val="0"/>
        <w:autoSpaceDN w:val="0"/>
        <w:adjustRightInd w:val="0"/>
        <w:spacing w:before="120" w:after="240" w:line="240" w:lineRule="auto"/>
        <w:jc w:val="center"/>
        <w:rPr>
          <w:rFonts w:ascii="Times New Roman" w:hAnsi="Times New Roman" w:cs="Times New Roman"/>
          <w:i/>
          <w:iCs/>
          <w:sz w:val="20"/>
          <w:szCs w:val="20"/>
        </w:rPr>
      </w:pPr>
      <w:r>
        <w:rPr>
          <w:rFonts w:ascii="Times New Roman" w:hAnsi="Times New Roman" w:cs="Times New Roman"/>
          <w:i/>
          <w:iCs/>
          <w:sz w:val="20"/>
          <w:szCs w:val="20"/>
        </w:rPr>
        <w:t>5.6. A környezetügyért felelős államtitkár</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b/>
          <w:bCs/>
          <w:sz w:val="20"/>
          <w:szCs w:val="20"/>
        </w:rPr>
        <w:t>27. §</w:t>
      </w:r>
      <w:r>
        <w:rPr>
          <w:rFonts w:ascii="Times New Roman" w:hAnsi="Times New Roman" w:cs="Times New Roman"/>
          <w:sz w:val="20"/>
          <w:szCs w:val="20"/>
        </w:rPr>
        <w:t xml:space="preserve"> (1) A környezetügyért felelős államtitkár</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w:t>
      </w:r>
      <w:proofErr w:type="gramStart"/>
      <w:r>
        <w:rPr>
          <w:rFonts w:ascii="Times New Roman" w:hAnsi="Times New Roman" w:cs="Times New Roman"/>
          <w:i/>
          <w:iCs/>
          <w:sz w:val="20"/>
          <w:szCs w:val="20"/>
        </w:rPr>
        <w:t>a</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w:t>
      </w:r>
      <w:proofErr w:type="spellStart"/>
      <w:r>
        <w:rPr>
          <w:rFonts w:ascii="Times New Roman" w:hAnsi="Times New Roman" w:cs="Times New Roman"/>
          <w:sz w:val="20"/>
          <w:szCs w:val="20"/>
        </w:rPr>
        <w:t>a</w:t>
      </w:r>
      <w:proofErr w:type="spellEnd"/>
      <w:r>
        <w:rPr>
          <w:rFonts w:ascii="Times New Roman" w:hAnsi="Times New Roman" w:cs="Times New Roman"/>
          <w:sz w:val="20"/>
          <w:szCs w:val="20"/>
        </w:rPr>
        <w:t xml:space="preserve"> Nemzeti Környezetügyi Intézet (továbbiakban: </w:t>
      </w:r>
      <w:proofErr w:type="spellStart"/>
      <w:r>
        <w:rPr>
          <w:rFonts w:ascii="Times New Roman" w:hAnsi="Times New Roman" w:cs="Times New Roman"/>
          <w:sz w:val="20"/>
          <w:szCs w:val="20"/>
        </w:rPr>
        <w:t>NeKI</w:t>
      </w:r>
      <w:proofErr w:type="spellEnd"/>
      <w:r>
        <w:rPr>
          <w:rFonts w:ascii="Times New Roman" w:hAnsi="Times New Roman" w:cs="Times New Roman"/>
          <w:sz w:val="20"/>
          <w:szCs w:val="20"/>
        </w:rPr>
        <w:t>) vonatkozásában</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w:t>
      </w:r>
      <w:proofErr w:type="spellStart"/>
      <w:r>
        <w:rPr>
          <w:rFonts w:ascii="Times New Roman" w:hAnsi="Times New Roman" w:cs="Times New Roman"/>
          <w:i/>
          <w:iCs/>
          <w:sz w:val="20"/>
          <w:szCs w:val="20"/>
        </w:rPr>
        <w:t>aa</w:t>
      </w:r>
      <w:proofErr w:type="spellEnd"/>
      <w:r>
        <w:rPr>
          <w:rFonts w:ascii="Times New Roman" w:hAnsi="Times New Roman" w:cs="Times New Roman"/>
          <w:i/>
          <w:iCs/>
          <w:sz w:val="20"/>
          <w:szCs w:val="20"/>
        </w:rPr>
        <w:t>)</w:t>
      </w:r>
      <w:r>
        <w:rPr>
          <w:rFonts w:ascii="Times New Roman" w:hAnsi="Times New Roman" w:cs="Times New Roman"/>
          <w:sz w:val="20"/>
          <w:szCs w:val="20"/>
        </w:rPr>
        <w:t xml:space="preserve"> ellátja a szakmai felügyeletet, koordinálja az intézkedéseket,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w:t>
      </w:r>
      <w:proofErr w:type="gramStart"/>
      <w:r>
        <w:rPr>
          <w:rFonts w:ascii="Times New Roman" w:hAnsi="Times New Roman" w:cs="Times New Roman"/>
          <w:i/>
          <w:iCs/>
          <w:sz w:val="20"/>
          <w:szCs w:val="20"/>
        </w:rPr>
        <w:t>ab</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ellátja a szakszerűségi ellenőrzésével kapcsolatos feladatokat,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w:t>
      </w:r>
      <w:proofErr w:type="spellStart"/>
      <w:r>
        <w:rPr>
          <w:rFonts w:ascii="Times New Roman" w:hAnsi="Times New Roman" w:cs="Times New Roman"/>
          <w:i/>
          <w:iCs/>
          <w:sz w:val="20"/>
          <w:szCs w:val="20"/>
        </w:rPr>
        <w:t>ac</w:t>
      </w:r>
      <w:proofErr w:type="spellEnd"/>
      <w:r>
        <w:rPr>
          <w:rFonts w:ascii="Times New Roman" w:hAnsi="Times New Roman" w:cs="Times New Roman"/>
          <w:i/>
          <w:iCs/>
          <w:sz w:val="20"/>
          <w:szCs w:val="20"/>
        </w:rPr>
        <w:t>)</w:t>
      </w:r>
      <w:r>
        <w:rPr>
          <w:rFonts w:ascii="Times New Roman" w:hAnsi="Times New Roman" w:cs="Times New Roman"/>
          <w:sz w:val="20"/>
          <w:szCs w:val="20"/>
        </w:rPr>
        <w:t xml:space="preserve"> közreműködik a </w:t>
      </w:r>
      <w:proofErr w:type="spellStart"/>
      <w:r>
        <w:rPr>
          <w:rFonts w:ascii="Times New Roman" w:hAnsi="Times New Roman" w:cs="Times New Roman"/>
          <w:sz w:val="20"/>
          <w:szCs w:val="20"/>
        </w:rPr>
        <w:t>NeKI</w:t>
      </w:r>
      <w:proofErr w:type="spellEnd"/>
      <w:r>
        <w:rPr>
          <w:rFonts w:ascii="Times New Roman" w:hAnsi="Times New Roman" w:cs="Times New Roman"/>
          <w:sz w:val="20"/>
          <w:szCs w:val="20"/>
        </w:rPr>
        <w:t xml:space="preserve"> tevékenységének hatékonysági és pénzügyi ellenőrzésében;</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i/>
          <w:iCs/>
          <w:sz w:val="20"/>
          <w:szCs w:val="20"/>
        </w:rPr>
        <w:t>b)</w:t>
      </w:r>
      <w:r>
        <w:rPr>
          <w:rFonts w:ascii="Times New Roman" w:hAnsi="Times New Roman" w:cs="Times New Roman"/>
          <w:sz w:val="20"/>
          <w:szCs w:val="20"/>
        </w:rPr>
        <w:t xml:space="preserve"> az Országos Környezetvédelmi, Természetvédelmi és Vízügyi Főfelügyelőség (a továbbiakban: OKTVF), az Országos Meteorológiai Szolgálat (a továbbiakban: OMSZ), valamint – a nemzeti </w:t>
      </w:r>
      <w:proofErr w:type="gramStart"/>
      <w:r>
        <w:rPr>
          <w:rFonts w:ascii="Times New Roman" w:hAnsi="Times New Roman" w:cs="Times New Roman"/>
          <w:sz w:val="20"/>
          <w:szCs w:val="20"/>
        </w:rPr>
        <w:t>park igazgatóságok</w:t>
      </w:r>
      <w:proofErr w:type="gramEnd"/>
      <w:r>
        <w:rPr>
          <w:rFonts w:ascii="Times New Roman" w:hAnsi="Times New Roman" w:cs="Times New Roman"/>
          <w:sz w:val="20"/>
          <w:szCs w:val="20"/>
        </w:rPr>
        <w:t xml:space="preserve"> vadgazdálkodással kapcsolatos feladataiban az élelmiszerlánc-felügyeletért és agrárigazgatásért felelős helyettes államtitkárral való együttműködésben – a nemzeti park igazgatóságok vonatkozásában</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w:t>
      </w:r>
      <w:proofErr w:type="spellStart"/>
      <w:r>
        <w:rPr>
          <w:rFonts w:ascii="Times New Roman" w:hAnsi="Times New Roman" w:cs="Times New Roman"/>
          <w:i/>
          <w:iCs/>
          <w:sz w:val="20"/>
          <w:szCs w:val="20"/>
        </w:rPr>
        <w:t>ba</w:t>
      </w:r>
      <w:proofErr w:type="spellEnd"/>
      <w:r>
        <w:rPr>
          <w:rFonts w:ascii="Times New Roman" w:hAnsi="Times New Roman" w:cs="Times New Roman"/>
          <w:i/>
          <w:iCs/>
          <w:sz w:val="20"/>
          <w:szCs w:val="20"/>
        </w:rPr>
        <w:t>)</w:t>
      </w:r>
      <w:r>
        <w:rPr>
          <w:rFonts w:ascii="Times New Roman" w:hAnsi="Times New Roman" w:cs="Times New Roman"/>
          <w:sz w:val="20"/>
          <w:szCs w:val="20"/>
        </w:rPr>
        <w:t xml:space="preserve"> koordinálja a területi szervek összességét érintő intézkedéseket,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w:t>
      </w:r>
      <w:proofErr w:type="spellStart"/>
      <w:r>
        <w:rPr>
          <w:rFonts w:ascii="Times New Roman" w:hAnsi="Times New Roman" w:cs="Times New Roman"/>
          <w:i/>
          <w:iCs/>
          <w:sz w:val="20"/>
          <w:szCs w:val="20"/>
        </w:rPr>
        <w:t>bb</w:t>
      </w:r>
      <w:proofErr w:type="spellEnd"/>
      <w:r>
        <w:rPr>
          <w:rFonts w:ascii="Times New Roman" w:hAnsi="Times New Roman" w:cs="Times New Roman"/>
          <w:i/>
          <w:iCs/>
          <w:sz w:val="20"/>
          <w:szCs w:val="20"/>
        </w:rPr>
        <w:t>)</w:t>
      </w:r>
      <w:r>
        <w:rPr>
          <w:rFonts w:ascii="Times New Roman" w:hAnsi="Times New Roman" w:cs="Times New Roman"/>
          <w:sz w:val="20"/>
          <w:szCs w:val="20"/>
        </w:rPr>
        <w:t xml:space="preserve"> gyakorolja a fentiekben nem szabályozott általános szervezetirányítási jogokat,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w:t>
      </w:r>
      <w:proofErr w:type="spellStart"/>
      <w:r>
        <w:rPr>
          <w:rFonts w:ascii="Times New Roman" w:hAnsi="Times New Roman" w:cs="Times New Roman"/>
          <w:i/>
          <w:iCs/>
          <w:sz w:val="20"/>
          <w:szCs w:val="20"/>
        </w:rPr>
        <w:t>bc</w:t>
      </w:r>
      <w:proofErr w:type="spellEnd"/>
      <w:r>
        <w:rPr>
          <w:rFonts w:ascii="Times New Roman" w:hAnsi="Times New Roman" w:cs="Times New Roman"/>
          <w:i/>
          <w:iCs/>
          <w:sz w:val="20"/>
          <w:szCs w:val="20"/>
        </w:rPr>
        <w:t>)</w:t>
      </w:r>
      <w:r>
        <w:rPr>
          <w:rFonts w:ascii="Times New Roman" w:hAnsi="Times New Roman" w:cs="Times New Roman"/>
          <w:sz w:val="20"/>
          <w:szCs w:val="20"/>
        </w:rPr>
        <w:t xml:space="preserve"> ellátja a szakszerűségi ellenőrzésével kapcsolatos feladatokat,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w:t>
      </w:r>
      <w:proofErr w:type="spellStart"/>
      <w:r>
        <w:rPr>
          <w:rFonts w:ascii="Times New Roman" w:hAnsi="Times New Roman" w:cs="Times New Roman"/>
          <w:i/>
          <w:iCs/>
          <w:sz w:val="20"/>
          <w:szCs w:val="20"/>
        </w:rPr>
        <w:t>bd</w:t>
      </w:r>
      <w:proofErr w:type="spellEnd"/>
      <w:r>
        <w:rPr>
          <w:rFonts w:ascii="Times New Roman" w:hAnsi="Times New Roman" w:cs="Times New Roman"/>
          <w:i/>
          <w:iCs/>
          <w:sz w:val="20"/>
          <w:szCs w:val="20"/>
        </w:rPr>
        <w:t>)</w:t>
      </w:r>
      <w:r>
        <w:rPr>
          <w:rFonts w:ascii="Times New Roman" w:hAnsi="Times New Roman" w:cs="Times New Roman"/>
          <w:sz w:val="20"/>
          <w:szCs w:val="20"/>
        </w:rPr>
        <w:t xml:space="preserve"> közreműködik a szervezet tevékenységének hatékonysági és pénzügyi ellenőrzésében;</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i/>
          <w:iCs/>
          <w:sz w:val="20"/>
          <w:szCs w:val="20"/>
        </w:rPr>
        <w:t>c)</w:t>
      </w:r>
      <w:r>
        <w:rPr>
          <w:rFonts w:ascii="Times New Roman" w:hAnsi="Times New Roman" w:cs="Times New Roman"/>
          <w:sz w:val="20"/>
          <w:szCs w:val="20"/>
        </w:rPr>
        <w:t xml:space="preserve"> ellátja a </w:t>
      </w:r>
      <w:r>
        <w:rPr>
          <w:rFonts w:ascii="Times New Roman" w:hAnsi="Times New Roman" w:cs="Times New Roman"/>
          <w:i/>
          <w:iCs/>
          <w:sz w:val="20"/>
          <w:szCs w:val="20"/>
        </w:rPr>
        <w:t>b)</w:t>
      </w:r>
      <w:r>
        <w:rPr>
          <w:rFonts w:ascii="Times New Roman" w:hAnsi="Times New Roman" w:cs="Times New Roman"/>
          <w:sz w:val="20"/>
          <w:szCs w:val="20"/>
        </w:rPr>
        <w:t xml:space="preserve"> pontban szereplő szervezetek szakmai felügyeletét;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i/>
          <w:iCs/>
          <w:sz w:val="20"/>
          <w:szCs w:val="20"/>
        </w:rPr>
        <w:t>d)</w:t>
      </w:r>
      <w:r>
        <w:rPr>
          <w:rFonts w:ascii="Times New Roman" w:hAnsi="Times New Roman" w:cs="Times New Roman"/>
          <w:sz w:val="20"/>
          <w:szCs w:val="20"/>
        </w:rPr>
        <w:t xml:space="preserve"> ellátja az Országos Vízgazdálkodási Tanács működtetésével kapcsolatos feladatokat;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w:t>
      </w:r>
      <w:proofErr w:type="gramStart"/>
      <w:r>
        <w:rPr>
          <w:rFonts w:ascii="Times New Roman" w:hAnsi="Times New Roman" w:cs="Times New Roman"/>
          <w:i/>
          <w:iCs/>
          <w:sz w:val="20"/>
          <w:szCs w:val="20"/>
        </w:rPr>
        <w:t>e</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biztosítja a vízgazdálkodásért felelős miniszter képviseletét a Területi Vízgazdálkodási Tanácsokban;</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w:t>
      </w:r>
      <w:proofErr w:type="gramStart"/>
      <w:r>
        <w:rPr>
          <w:rFonts w:ascii="Times New Roman" w:hAnsi="Times New Roman" w:cs="Times New Roman"/>
          <w:i/>
          <w:iCs/>
          <w:sz w:val="20"/>
          <w:szCs w:val="20"/>
        </w:rPr>
        <w:t>f</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felelős a vízgazdálkodás – beleértve a térségi vízpótlást, a mezőgazdasági vízgazdálkodást, a sík- és dombvidéki vízrendezést, az aszály és vízhiány kezelését stb. – koncepciója, valamint stratégiája és cselekvési programja szabályozásának kidolgozásáért és a végrehajtás értékeléséért;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w:t>
      </w:r>
      <w:proofErr w:type="gramStart"/>
      <w:r>
        <w:rPr>
          <w:rFonts w:ascii="Times New Roman" w:hAnsi="Times New Roman" w:cs="Times New Roman"/>
          <w:i/>
          <w:iCs/>
          <w:sz w:val="20"/>
          <w:szCs w:val="20"/>
        </w:rPr>
        <w:t>g</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felelős a minisztériumi szakpolitikák (NÉS, NKIS, NVS stb.) szakterületi feladatainak végrehajtásáért, a vízgazdálkodási szempontok érvényesítéséért;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w:t>
      </w:r>
      <w:proofErr w:type="gramStart"/>
      <w:r>
        <w:rPr>
          <w:rFonts w:ascii="Times New Roman" w:hAnsi="Times New Roman" w:cs="Times New Roman"/>
          <w:i/>
          <w:iCs/>
          <w:sz w:val="20"/>
          <w:szCs w:val="20"/>
        </w:rPr>
        <w:t>h</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ellátja a nemzetpolitikai stratégia környezetügyi vonatkozású megvalósításáért felelős vezető feladatait, tagként közreműködik a Nemzetpolitikai Tárcaközi Bizottság munkájában;</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i/>
          <w:iCs/>
          <w:sz w:val="20"/>
          <w:szCs w:val="20"/>
        </w:rPr>
        <w:t>i)</w:t>
      </w:r>
      <w:r>
        <w:rPr>
          <w:rFonts w:ascii="Times New Roman" w:hAnsi="Times New Roman" w:cs="Times New Roman"/>
          <w:sz w:val="20"/>
          <w:szCs w:val="20"/>
        </w:rPr>
        <w:t xml:space="preserve"> ellátja a Kormány Emberi Jogi Munkacsoportjának tevékenységével kapcsolatos környezetügyi vonatkozású feladatokat, tagként közreműködik a munkacsoport munkájában.</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(2) A környezetügyért felelős államtitkár irányítja</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w:t>
      </w:r>
      <w:proofErr w:type="gramStart"/>
      <w:r>
        <w:rPr>
          <w:rFonts w:ascii="Times New Roman" w:hAnsi="Times New Roman" w:cs="Times New Roman"/>
          <w:i/>
          <w:iCs/>
          <w:sz w:val="20"/>
          <w:szCs w:val="20"/>
        </w:rPr>
        <w:t>a</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w:t>
      </w:r>
      <w:proofErr w:type="spellStart"/>
      <w:r>
        <w:rPr>
          <w:rFonts w:ascii="Times New Roman" w:hAnsi="Times New Roman" w:cs="Times New Roman"/>
          <w:sz w:val="20"/>
          <w:szCs w:val="20"/>
        </w:rPr>
        <w:t>a</w:t>
      </w:r>
      <w:proofErr w:type="spellEnd"/>
      <w:r>
        <w:rPr>
          <w:rFonts w:ascii="Times New Roman" w:hAnsi="Times New Roman" w:cs="Times New Roman"/>
          <w:sz w:val="20"/>
          <w:szCs w:val="20"/>
        </w:rPr>
        <w:t xml:space="preserve"> környezet- és természetvédelemért felelős helyettes államtitkár,</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i/>
          <w:iCs/>
          <w:sz w:val="20"/>
          <w:szCs w:val="20"/>
        </w:rPr>
        <w:t>b)</w:t>
      </w:r>
      <w:r>
        <w:rPr>
          <w:rFonts w:ascii="Times New Roman" w:hAnsi="Times New Roman" w:cs="Times New Roman"/>
          <w:sz w:val="20"/>
          <w:szCs w:val="20"/>
        </w:rPr>
        <w:t xml:space="preserve"> a vízügyért felelős helyettes államtitkár</w:t>
      </w:r>
    </w:p>
    <w:p w:rsidR="00AA08F8" w:rsidRDefault="00AA08F8" w:rsidP="00AA08F8">
      <w:pPr>
        <w:autoSpaceDE w:val="0"/>
        <w:autoSpaceDN w:val="0"/>
        <w:adjustRightInd w:val="0"/>
        <w:spacing w:after="0" w:line="240" w:lineRule="auto"/>
        <w:rPr>
          <w:rFonts w:ascii="Times New Roman" w:hAnsi="Times New Roman" w:cs="Times New Roman"/>
          <w:sz w:val="20"/>
          <w:szCs w:val="20"/>
        </w:rPr>
      </w:pPr>
      <w:proofErr w:type="gramStart"/>
      <w:r>
        <w:rPr>
          <w:rFonts w:ascii="Times New Roman" w:hAnsi="Times New Roman" w:cs="Times New Roman"/>
          <w:sz w:val="20"/>
          <w:szCs w:val="20"/>
        </w:rPr>
        <w:lastRenderedPageBreak/>
        <w:t>tevékenységét</w:t>
      </w:r>
      <w:proofErr w:type="gramEnd"/>
      <w:r>
        <w:rPr>
          <w:rFonts w:ascii="Times New Roman" w:hAnsi="Times New Roman" w:cs="Times New Roman"/>
          <w:sz w:val="20"/>
          <w:szCs w:val="20"/>
        </w:rPr>
        <w: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b/>
          <w:bCs/>
          <w:sz w:val="20"/>
          <w:szCs w:val="20"/>
        </w:rPr>
        <w:t>28. §</w:t>
      </w:r>
      <w:r>
        <w:rPr>
          <w:rFonts w:ascii="Times New Roman" w:hAnsi="Times New Roman" w:cs="Times New Roman"/>
          <w:sz w:val="20"/>
          <w:szCs w:val="20"/>
        </w:rPr>
        <w:t xml:space="preserve"> (1) A környezetügyért felelős államtitkár munkájának és feladatainak ellátása érdekében titkárság működik.</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(2) A környezetügyért felelős államtitkár irányítja a titkársága vezetőjének tevékenységét.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b/>
          <w:bCs/>
          <w:sz w:val="20"/>
          <w:szCs w:val="20"/>
        </w:rPr>
        <w:t>29. §</w:t>
      </w:r>
      <w:r>
        <w:rPr>
          <w:rFonts w:ascii="Times New Roman" w:hAnsi="Times New Roman" w:cs="Times New Roman"/>
          <w:sz w:val="20"/>
          <w:szCs w:val="20"/>
        </w:rPr>
        <w:t xml:space="preserve"> A környezetügyért felelős államtitkárt – ha nem a minisztert helyettesítő jogkörében jár el – akadályoztatása esetén a környezet- és természetvédelemért felelős helyettes államtitkár helyettesíti, az ő akadályoztatása esetén a vízügyért felelős helyettes államtitkár helyettesíti.</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
    <w:p w:rsidR="00AA08F8" w:rsidRDefault="00AA08F8" w:rsidP="00AA08F8">
      <w:pPr>
        <w:autoSpaceDE w:val="0"/>
        <w:autoSpaceDN w:val="0"/>
        <w:adjustRightInd w:val="0"/>
        <w:spacing w:before="120" w:after="240" w:line="240" w:lineRule="auto"/>
        <w:jc w:val="center"/>
        <w:rPr>
          <w:rFonts w:ascii="Times New Roman" w:hAnsi="Times New Roman" w:cs="Times New Roman"/>
          <w:i/>
          <w:iCs/>
          <w:sz w:val="20"/>
          <w:szCs w:val="20"/>
        </w:rPr>
      </w:pPr>
      <w:r>
        <w:rPr>
          <w:rFonts w:ascii="Times New Roman" w:hAnsi="Times New Roman" w:cs="Times New Roman"/>
          <w:i/>
          <w:iCs/>
          <w:sz w:val="20"/>
          <w:szCs w:val="20"/>
        </w:rPr>
        <w:t>5.7. Az állami földprogramért felelős államtitkár</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b/>
          <w:bCs/>
          <w:sz w:val="20"/>
          <w:szCs w:val="20"/>
        </w:rPr>
        <w:t>30. §</w:t>
      </w:r>
      <w:r>
        <w:rPr>
          <w:rFonts w:ascii="Times New Roman" w:hAnsi="Times New Roman" w:cs="Times New Roman"/>
          <w:sz w:val="20"/>
          <w:szCs w:val="20"/>
        </w:rPr>
        <w:t xml:space="preserve"> Az állami földprogramért felelős államtitkár</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w:t>
      </w:r>
      <w:proofErr w:type="gramStart"/>
      <w:r>
        <w:rPr>
          <w:rFonts w:ascii="Times New Roman" w:hAnsi="Times New Roman" w:cs="Times New Roman"/>
          <w:i/>
          <w:iCs/>
          <w:sz w:val="20"/>
          <w:szCs w:val="20"/>
        </w:rPr>
        <w:t>a</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felel az állami földprogramokkal kapcsolatos stratégiaalkotásért;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i/>
          <w:iCs/>
          <w:sz w:val="20"/>
          <w:szCs w:val="20"/>
        </w:rPr>
        <w:t>b)</w:t>
      </w:r>
      <w:r>
        <w:rPr>
          <w:rFonts w:ascii="Times New Roman" w:hAnsi="Times New Roman" w:cs="Times New Roman"/>
          <w:sz w:val="20"/>
          <w:szCs w:val="20"/>
        </w:rPr>
        <w:t xml:space="preserve"> összehívja, vezeti és működteti a Földprogram-koordinációs Értekezletet;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i/>
          <w:iCs/>
          <w:sz w:val="20"/>
          <w:szCs w:val="20"/>
        </w:rPr>
        <w:t>c)</w:t>
      </w:r>
      <w:r>
        <w:rPr>
          <w:rFonts w:ascii="Times New Roman" w:hAnsi="Times New Roman" w:cs="Times New Roman"/>
          <w:sz w:val="20"/>
          <w:szCs w:val="20"/>
        </w:rPr>
        <w:t xml:space="preserve"> ellátja – a Földügyi és Térinformatikai Főosztállyal, a Költségvetési és Gazdálkodási Főosztállyal és a Projektkoordinációs Irodával együttműködésben – a Nemzeti Földalapkezelő Szervezet vagyon-nyilvántartási, gazdálkodási és vállalatirányítási rendszere (Vagyonnyilvántartó Térinformatikai Alaprendszer) kialakításának nyomon követését az Állami Számvevőszék megállapítása alapján készített Intézkedési Terv végrehajtása érdekében;</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i/>
          <w:iCs/>
          <w:sz w:val="20"/>
          <w:szCs w:val="20"/>
        </w:rPr>
        <w:t>d)</w:t>
      </w:r>
      <w:r>
        <w:rPr>
          <w:rFonts w:ascii="Times New Roman" w:hAnsi="Times New Roman" w:cs="Times New Roman"/>
          <w:sz w:val="20"/>
          <w:szCs w:val="20"/>
        </w:rPr>
        <w:t xml:space="preserve"> részt vesz a Nemzeti Földalapkezelő Szervezettel való kapcsolattartásban;</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w:t>
      </w:r>
      <w:proofErr w:type="gramStart"/>
      <w:r>
        <w:rPr>
          <w:rFonts w:ascii="Times New Roman" w:hAnsi="Times New Roman" w:cs="Times New Roman"/>
          <w:i/>
          <w:iCs/>
          <w:sz w:val="20"/>
          <w:szCs w:val="20"/>
        </w:rPr>
        <w:t>e</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közreműködik az állami tulajdonú termőföldek árverésre kijelölésének módosítása iránti kérelmek ügyében a döntés-előkészítő feladatok ellátásában;</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w:t>
      </w:r>
      <w:proofErr w:type="gramStart"/>
      <w:r>
        <w:rPr>
          <w:rFonts w:ascii="Times New Roman" w:hAnsi="Times New Roman" w:cs="Times New Roman"/>
          <w:i/>
          <w:iCs/>
          <w:sz w:val="20"/>
          <w:szCs w:val="20"/>
        </w:rPr>
        <w:t>f</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közreműködik az állami tulajdonú földek hasznosításával kapcsolatosan felmerülő szakmai tevékenységek ellátásában;</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w:t>
      </w:r>
      <w:proofErr w:type="gramStart"/>
      <w:r>
        <w:rPr>
          <w:rFonts w:ascii="Times New Roman" w:hAnsi="Times New Roman" w:cs="Times New Roman"/>
          <w:i/>
          <w:iCs/>
          <w:sz w:val="20"/>
          <w:szCs w:val="20"/>
        </w:rPr>
        <w:t>g</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feladatainak ellátása során a földüggyel kapcsolatos szakmai feladatok esetében a Földügyi és Térinformatikai Főosztálynak a közigazgatási államtitkár által jóváhagyott szakmai álláspontja alapján jár el;</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w:t>
      </w:r>
      <w:proofErr w:type="gramStart"/>
      <w:r>
        <w:rPr>
          <w:rFonts w:ascii="Times New Roman" w:hAnsi="Times New Roman" w:cs="Times New Roman"/>
          <w:i/>
          <w:iCs/>
          <w:sz w:val="20"/>
          <w:szCs w:val="20"/>
        </w:rPr>
        <w:t>h</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felelős a nemzeti parkok vagyonkezelésében lévő földek hasznosításáért a Kormány földbirtok-politikájának megfelelően.</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b/>
          <w:bCs/>
          <w:sz w:val="20"/>
          <w:szCs w:val="20"/>
        </w:rPr>
        <w:t>31. §</w:t>
      </w:r>
      <w:r>
        <w:rPr>
          <w:rFonts w:ascii="Times New Roman" w:hAnsi="Times New Roman" w:cs="Times New Roman"/>
          <w:sz w:val="20"/>
          <w:szCs w:val="20"/>
        </w:rPr>
        <w:t xml:space="preserve"> (1) Az állami földprogramért felelős államtitkár munkájának és feladatainak ellátása érdekében titkárság működik.</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(2) Az állami földprogramért felelős államtitkár irányítja a titkársága vezetőjének a tevékenységét.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b/>
          <w:bCs/>
          <w:sz w:val="20"/>
          <w:szCs w:val="20"/>
        </w:rPr>
        <w:t>32. §</w:t>
      </w:r>
      <w:r>
        <w:rPr>
          <w:rFonts w:ascii="Times New Roman" w:hAnsi="Times New Roman" w:cs="Times New Roman"/>
          <w:sz w:val="20"/>
          <w:szCs w:val="20"/>
        </w:rPr>
        <w:t xml:space="preserve"> Az állami földprogramért felelős államtitkárt – ha nem a minisztert helyettesítő jogkörében jár el – akadályoztatása esetén a titkárságának vezetője helyettesíti.</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
    <w:p w:rsidR="00AA08F8" w:rsidRDefault="00AA08F8" w:rsidP="00AA08F8">
      <w:pPr>
        <w:autoSpaceDE w:val="0"/>
        <w:autoSpaceDN w:val="0"/>
        <w:adjustRightInd w:val="0"/>
        <w:spacing w:before="120" w:after="240" w:line="240" w:lineRule="auto"/>
        <w:jc w:val="center"/>
        <w:rPr>
          <w:rFonts w:ascii="Times New Roman" w:hAnsi="Times New Roman" w:cs="Times New Roman"/>
          <w:i/>
          <w:iCs/>
          <w:sz w:val="20"/>
          <w:szCs w:val="20"/>
        </w:rPr>
      </w:pPr>
      <w:r>
        <w:rPr>
          <w:rFonts w:ascii="Times New Roman" w:hAnsi="Times New Roman" w:cs="Times New Roman"/>
          <w:i/>
          <w:iCs/>
          <w:sz w:val="20"/>
          <w:szCs w:val="20"/>
        </w:rPr>
        <w:t>5.8. A kormánybiztos</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b/>
          <w:bCs/>
          <w:sz w:val="20"/>
          <w:szCs w:val="20"/>
        </w:rPr>
        <w:t>33. §</w:t>
      </w:r>
      <w:r>
        <w:rPr>
          <w:rFonts w:ascii="Times New Roman" w:hAnsi="Times New Roman" w:cs="Times New Roman"/>
          <w:sz w:val="20"/>
          <w:szCs w:val="20"/>
        </w:rPr>
        <w:t xml:space="preserve"> (1) Ha a Kormány meghatározott feladatra úgy nevez ki kormánybiztost, hogy annak tevékenységét a miniszterelnök a vidékfejlesztési miniszter útján irányítja, a kormánybiztos feladatellátásának feltételeit a minisztérium biztosítja.</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(2) A kormánybiztost munkájának és feladatainak ellátásában az államtitkár titkárságával azonos jogállású titkárság segíti.</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
    <w:p w:rsidR="00AA08F8" w:rsidRDefault="00AA08F8" w:rsidP="00AA08F8">
      <w:pPr>
        <w:autoSpaceDE w:val="0"/>
        <w:autoSpaceDN w:val="0"/>
        <w:adjustRightInd w:val="0"/>
        <w:spacing w:before="120" w:after="240" w:line="240" w:lineRule="auto"/>
        <w:jc w:val="center"/>
        <w:rPr>
          <w:rFonts w:ascii="Times New Roman" w:hAnsi="Times New Roman" w:cs="Times New Roman"/>
          <w:i/>
          <w:iCs/>
          <w:sz w:val="20"/>
          <w:szCs w:val="20"/>
        </w:rPr>
      </w:pPr>
      <w:r>
        <w:rPr>
          <w:rFonts w:ascii="Times New Roman" w:hAnsi="Times New Roman" w:cs="Times New Roman"/>
          <w:i/>
          <w:iCs/>
          <w:sz w:val="20"/>
          <w:szCs w:val="20"/>
        </w:rPr>
        <w:t>5.9. A miniszter kabinetfőnöke</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b/>
          <w:bCs/>
          <w:sz w:val="20"/>
          <w:szCs w:val="20"/>
        </w:rPr>
        <w:t>34. §</w:t>
      </w:r>
      <w:r>
        <w:rPr>
          <w:rFonts w:ascii="Times New Roman" w:hAnsi="Times New Roman" w:cs="Times New Roman"/>
          <w:sz w:val="20"/>
          <w:szCs w:val="20"/>
        </w:rPr>
        <w:t xml:space="preserve"> A miniszter kabinetfőnöke</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w:t>
      </w:r>
      <w:proofErr w:type="gramStart"/>
      <w:r>
        <w:rPr>
          <w:rFonts w:ascii="Times New Roman" w:hAnsi="Times New Roman" w:cs="Times New Roman"/>
          <w:i/>
          <w:iCs/>
          <w:sz w:val="20"/>
          <w:szCs w:val="20"/>
        </w:rPr>
        <w:t>a</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meghatározza a miniszteri kabinet munkarendjét, közvetlenül vezeti a miniszteri kabinetet,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i/>
          <w:iCs/>
          <w:sz w:val="20"/>
          <w:szCs w:val="20"/>
        </w:rPr>
        <w:t>b)</w:t>
      </w:r>
      <w:r>
        <w:rPr>
          <w:rFonts w:ascii="Times New Roman" w:hAnsi="Times New Roman" w:cs="Times New Roman"/>
          <w:sz w:val="20"/>
          <w:szCs w:val="20"/>
        </w:rPr>
        <w:t xml:space="preserve"> részt vesz a Kormány politikai döntéseinek az előkészítésében,</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i/>
          <w:iCs/>
          <w:sz w:val="20"/>
          <w:szCs w:val="20"/>
        </w:rPr>
        <w:t>c)</w:t>
      </w:r>
      <w:r>
        <w:rPr>
          <w:rFonts w:ascii="Times New Roman" w:hAnsi="Times New Roman" w:cs="Times New Roman"/>
          <w:sz w:val="20"/>
          <w:szCs w:val="20"/>
        </w:rPr>
        <w:t xml:space="preserve"> a miniszter utasítása alapján eseti jelleggel ellátja a minisztérium képviseletét meghatározott ügyekben,</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i/>
          <w:iCs/>
          <w:sz w:val="20"/>
          <w:szCs w:val="20"/>
        </w:rPr>
        <w:t>d)</w:t>
      </w:r>
      <w:r>
        <w:rPr>
          <w:rFonts w:ascii="Times New Roman" w:hAnsi="Times New Roman" w:cs="Times New Roman"/>
          <w:sz w:val="20"/>
          <w:szCs w:val="20"/>
        </w:rPr>
        <w:t xml:space="preserve"> elősegíti a miniszter országgyűlési munkáját, kapcsolatot tart a pártok képviselőcsoportjaival és a pártokhoz nem tartozó képviselőkkel,</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w:t>
      </w:r>
      <w:proofErr w:type="gramStart"/>
      <w:r>
        <w:rPr>
          <w:rFonts w:ascii="Times New Roman" w:hAnsi="Times New Roman" w:cs="Times New Roman"/>
          <w:i/>
          <w:iCs/>
          <w:sz w:val="20"/>
          <w:szCs w:val="20"/>
        </w:rPr>
        <w:t>e</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közvetlen utasítást az irányítása alá nem tartozó szervezeti egységek vezetőinek, munkatársainak nem adhat.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b/>
          <w:bCs/>
          <w:sz w:val="20"/>
          <w:szCs w:val="20"/>
        </w:rPr>
        <w:t>35. §</w:t>
      </w:r>
      <w:r>
        <w:rPr>
          <w:rFonts w:ascii="Times New Roman" w:hAnsi="Times New Roman" w:cs="Times New Roman"/>
          <w:sz w:val="20"/>
          <w:szCs w:val="20"/>
        </w:rPr>
        <w:t xml:space="preserve"> A miniszter kabinetfőnökét a hatáskörébe utalt ügyekben – akadályoztatása esetén – a Miniszteri Kabinet eseti jelleggel vagy a Miniszteri Kabinet ügyrendjében állandó jelleggel kijelölt kormánytisztviselője helyettesíti.</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
    <w:p w:rsidR="00AA08F8" w:rsidRDefault="00AA08F8" w:rsidP="00AA08F8">
      <w:pPr>
        <w:autoSpaceDE w:val="0"/>
        <w:autoSpaceDN w:val="0"/>
        <w:adjustRightInd w:val="0"/>
        <w:spacing w:before="120" w:after="240" w:line="240" w:lineRule="auto"/>
        <w:jc w:val="center"/>
        <w:rPr>
          <w:rFonts w:ascii="Times New Roman" w:hAnsi="Times New Roman" w:cs="Times New Roman"/>
          <w:i/>
          <w:iCs/>
          <w:sz w:val="20"/>
          <w:szCs w:val="20"/>
        </w:rPr>
      </w:pPr>
      <w:r>
        <w:rPr>
          <w:rFonts w:ascii="Times New Roman" w:hAnsi="Times New Roman" w:cs="Times New Roman"/>
          <w:i/>
          <w:iCs/>
          <w:sz w:val="20"/>
          <w:szCs w:val="20"/>
        </w:rPr>
        <w:t>A helyettes államtitkárok</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b/>
          <w:bCs/>
          <w:sz w:val="20"/>
          <w:szCs w:val="20"/>
        </w:rPr>
        <w:t>36. §</w:t>
      </w:r>
      <w:r>
        <w:rPr>
          <w:rFonts w:ascii="Times New Roman" w:hAnsi="Times New Roman" w:cs="Times New Roman"/>
          <w:sz w:val="20"/>
          <w:szCs w:val="20"/>
        </w:rPr>
        <w:t xml:space="preserve"> A minisztériumban</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w:t>
      </w:r>
      <w:proofErr w:type="gramStart"/>
      <w:r>
        <w:rPr>
          <w:rFonts w:ascii="Times New Roman" w:hAnsi="Times New Roman" w:cs="Times New Roman"/>
          <w:i/>
          <w:iCs/>
          <w:sz w:val="20"/>
          <w:szCs w:val="20"/>
        </w:rPr>
        <w:t>a</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jogi és igazgatási ügyekért felelős helyettes államtitkár,</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i/>
          <w:iCs/>
          <w:sz w:val="20"/>
          <w:szCs w:val="20"/>
        </w:rPr>
        <w:t>b)</w:t>
      </w:r>
      <w:r>
        <w:rPr>
          <w:rFonts w:ascii="Times New Roman" w:hAnsi="Times New Roman" w:cs="Times New Roman"/>
          <w:sz w:val="20"/>
          <w:szCs w:val="20"/>
        </w:rPr>
        <w:t xml:space="preserve"> parlamenti, társadalmi és nemzetközi kapcsolatokért felelős helyettes államtitkár,</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i/>
          <w:iCs/>
          <w:sz w:val="20"/>
          <w:szCs w:val="20"/>
        </w:rPr>
        <w:t>c)</w:t>
      </w:r>
      <w:r>
        <w:rPr>
          <w:rFonts w:ascii="Times New Roman" w:hAnsi="Times New Roman" w:cs="Times New Roman"/>
          <w:sz w:val="20"/>
          <w:szCs w:val="20"/>
        </w:rPr>
        <w:t xml:space="preserve"> vidékfejlesztésért felelős helyettes államtitkár,</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i/>
          <w:iCs/>
          <w:sz w:val="20"/>
          <w:szCs w:val="20"/>
        </w:rPr>
        <w:t>d)</w:t>
      </w:r>
      <w:r>
        <w:rPr>
          <w:rFonts w:ascii="Times New Roman" w:hAnsi="Times New Roman" w:cs="Times New Roman"/>
          <w:sz w:val="20"/>
          <w:szCs w:val="20"/>
        </w:rPr>
        <w:t xml:space="preserve"> agrárgazdaságért felelős helyettes államtitkár,</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w:t>
      </w:r>
      <w:proofErr w:type="gramStart"/>
      <w:r>
        <w:rPr>
          <w:rFonts w:ascii="Times New Roman" w:hAnsi="Times New Roman" w:cs="Times New Roman"/>
          <w:i/>
          <w:iCs/>
          <w:sz w:val="20"/>
          <w:szCs w:val="20"/>
        </w:rPr>
        <w:t>e</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élelmiszerlánc-felügyeletért és agrárigazgatásért felelős helyettes államtitkár,</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w:t>
      </w:r>
      <w:proofErr w:type="gramStart"/>
      <w:r>
        <w:rPr>
          <w:rFonts w:ascii="Times New Roman" w:hAnsi="Times New Roman" w:cs="Times New Roman"/>
          <w:i/>
          <w:iCs/>
          <w:sz w:val="20"/>
          <w:szCs w:val="20"/>
        </w:rPr>
        <w:t>f</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környezet- és természetvédelemért felelős helyettes államtitkár,</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w:t>
      </w:r>
      <w:proofErr w:type="gramStart"/>
      <w:r>
        <w:rPr>
          <w:rFonts w:ascii="Times New Roman" w:hAnsi="Times New Roman" w:cs="Times New Roman"/>
          <w:i/>
          <w:iCs/>
          <w:sz w:val="20"/>
          <w:szCs w:val="20"/>
        </w:rPr>
        <w:t>g</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vízügyért felelős helyettes államtitkár</w:t>
      </w:r>
    </w:p>
    <w:p w:rsidR="00AA08F8" w:rsidRDefault="00AA08F8" w:rsidP="00AA08F8">
      <w:pPr>
        <w:autoSpaceDE w:val="0"/>
        <w:autoSpaceDN w:val="0"/>
        <w:adjustRightInd w:val="0"/>
        <w:spacing w:after="0" w:line="240" w:lineRule="auto"/>
        <w:rPr>
          <w:rFonts w:ascii="Times New Roman" w:hAnsi="Times New Roman" w:cs="Times New Roman"/>
          <w:sz w:val="20"/>
          <w:szCs w:val="20"/>
        </w:rPr>
      </w:pPr>
      <w:proofErr w:type="gramStart"/>
      <w:r>
        <w:rPr>
          <w:rFonts w:ascii="Times New Roman" w:hAnsi="Times New Roman" w:cs="Times New Roman"/>
          <w:sz w:val="20"/>
          <w:szCs w:val="20"/>
        </w:rPr>
        <w:t>működik</w:t>
      </w:r>
      <w:proofErr w:type="gramEnd"/>
      <w:r>
        <w:rPr>
          <w:rFonts w:ascii="Times New Roman" w:hAnsi="Times New Roman" w:cs="Times New Roman"/>
          <w:sz w:val="20"/>
          <w:szCs w:val="20"/>
        </w:rPr>
        <w: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b/>
          <w:bCs/>
          <w:sz w:val="20"/>
          <w:szCs w:val="20"/>
        </w:rPr>
        <w:t>37. §</w:t>
      </w:r>
      <w:r>
        <w:rPr>
          <w:rFonts w:ascii="Times New Roman" w:hAnsi="Times New Roman" w:cs="Times New Roman"/>
          <w:sz w:val="20"/>
          <w:szCs w:val="20"/>
        </w:rPr>
        <w:t xml:space="preserve"> (1) A helyettes államtitkár az általa irányított önálló szervezeti egységek feladatkörébe tartozó, valamint a miniszter által meghatározott egyéb ügyekben – az érintett helyettes államtitkárokkal, valamint az államtitkárokkal együttműködve – gondoskodik a minisztérium szakmai álláspontjának kialakításáról, képviseli azt.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(2) A helyettes államtitkár közvetlenül irányítja a szakterületén működő önálló szervezeti egységek vezetőinek tevékenységét, ellenőrzi a szakterületén a miniszter irányítása vagy felügyelete alá tartozó szervek, illetve intézmények feladatainak végrehajtását, rendszeresen beszámoltatja ezek vezetőit és meghatározza a tevékenységük irányát.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(3) A helyettes államtitkár feladat- és hatáskörei elsősorban a következők:</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w:t>
      </w:r>
      <w:proofErr w:type="gramStart"/>
      <w:r>
        <w:rPr>
          <w:rFonts w:ascii="Times New Roman" w:hAnsi="Times New Roman" w:cs="Times New Roman"/>
          <w:i/>
          <w:iCs/>
          <w:sz w:val="20"/>
          <w:szCs w:val="20"/>
        </w:rPr>
        <w:t>a</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feladatkörében, illetve megbízás alapján képviseli a minisztériumot;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i/>
          <w:iCs/>
          <w:sz w:val="20"/>
          <w:szCs w:val="20"/>
        </w:rPr>
        <w:t>b)</w:t>
      </w:r>
      <w:r>
        <w:rPr>
          <w:rFonts w:ascii="Times New Roman" w:hAnsi="Times New Roman" w:cs="Times New Roman"/>
          <w:sz w:val="20"/>
          <w:szCs w:val="20"/>
        </w:rPr>
        <w:t xml:space="preserve"> szakterületén – a minisztérium ágazati célkitűzései és munkaterve alapján időszerű feladataival összhangban – gondoskodik a feladatok meghatározásáról, számontartásáról, végrehajtásáról, programok, koncepciók kidolgozásáról, megvalósításáról, meghatározza az ehhez szükséges feltételeket;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i/>
          <w:iCs/>
          <w:sz w:val="20"/>
          <w:szCs w:val="20"/>
        </w:rPr>
        <w:t>c)</w:t>
      </w:r>
      <w:r>
        <w:rPr>
          <w:rFonts w:ascii="Times New Roman" w:hAnsi="Times New Roman" w:cs="Times New Roman"/>
          <w:sz w:val="20"/>
          <w:szCs w:val="20"/>
        </w:rPr>
        <w:t xml:space="preserve"> feladatkörével összefüggésben utasítási joga van, irányítást gyakorol és intézkedést ad ki, véleményt nyilvánít a feladatkörét érintő előterjesztések, jogszabályok tervezetéről;</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i/>
          <w:iCs/>
          <w:sz w:val="20"/>
          <w:szCs w:val="20"/>
        </w:rPr>
        <w:t>d)</w:t>
      </w:r>
      <w:r>
        <w:rPr>
          <w:rFonts w:ascii="Times New Roman" w:hAnsi="Times New Roman" w:cs="Times New Roman"/>
          <w:sz w:val="20"/>
          <w:szCs w:val="20"/>
        </w:rPr>
        <w:t xml:space="preserve"> feladatkörében, illetve meghatalmazás alapján képviseli a minisztériumot az Országgyűlés bizottságainak ülésén, képviseli a minisztériumot a társadalmi és állami szervek előtt, valamint tárcaközi bizottságokban, továbbá a hazai és a nemzetközi szervezetekben;</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w:t>
      </w:r>
      <w:proofErr w:type="gramStart"/>
      <w:r>
        <w:rPr>
          <w:rFonts w:ascii="Times New Roman" w:hAnsi="Times New Roman" w:cs="Times New Roman"/>
          <w:i/>
          <w:iCs/>
          <w:sz w:val="20"/>
          <w:szCs w:val="20"/>
        </w:rPr>
        <w:t>e</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az irányítása alá tartozó területeken irányítja és ellenőrzi a jogszabályok, a közjogi szervezetszabályozó eszközök, valamint a miniszter és az államtitkár döntéseinek végrehajtását, és ennek érdekében kezdeményezi a szükséges intézkedéseket;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w:t>
      </w:r>
      <w:proofErr w:type="gramStart"/>
      <w:r>
        <w:rPr>
          <w:rFonts w:ascii="Times New Roman" w:hAnsi="Times New Roman" w:cs="Times New Roman"/>
          <w:i/>
          <w:iCs/>
          <w:sz w:val="20"/>
          <w:szCs w:val="20"/>
        </w:rPr>
        <w:t>f</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ellátja mindazokat a feladatokat, amelyekkel a miniszter, illetve az államtitkár állandó vagy eseti jelleggel megbízza.</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(4) A helyettes államtitkár feladatainak ellátása során együttműködik a többi helyettes államtitkárral, valamint a miniszteri biztosokkal.</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
    <w:p w:rsidR="00AA08F8" w:rsidRDefault="00AA08F8" w:rsidP="00AA08F8">
      <w:pPr>
        <w:autoSpaceDE w:val="0"/>
        <w:autoSpaceDN w:val="0"/>
        <w:adjustRightInd w:val="0"/>
        <w:spacing w:before="120" w:after="240" w:line="240" w:lineRule="auto"/>
        <w:jc w:val="center"/>
        <w:rPr>
          <w:rFonts w:ascii="Times New Roman" w:hAnsi="Times New Roman" w:cs="Times New Roman"/>
          <w:i/>
          <w:iCs/>
          <w:sz w:val="20"/>
          <w:szCs w:val="20"/>
        </w:rPr>
      </w:pPr>
      <w:r>
        <w:rPr>
          <w:rFonts w:ascii="Times New Roman" w:hAnsi="Times New Roman" w:cs="Times New Roman"/>
          <w:i/>
          <w:iCs/>
          <w:sz w:val="20"/>
          <w:szCs w:val="20"/>
        </w:rPr>
        <w:t>5.1.1. A jogi és igazgatási ügyekért felelős helyettes államtitkár</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b/>
          <w:bCs/>
          <w:sz w:val="20"/>
          <w:szCs w:val="20"/>
        </w:rPr>
        <w:t>38. §</w:t>
      </w:r>
      <w:r>
        <w:rPr>
          <w:rFonts w:ascii="Times New Roman" w:hAnsi="Times New Roman" w:cs="Times New Roman"/>
          <w:sz w:val="20"/>
          <w:szCs w:val="20"/>
        </w:rPr>
        <w:t xml:space="preserve"> (1) A jogi és igazgatási ügyekért felelős helyettes államtitkár</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w:t>
      </w:r>
      <w:proofErr w:type="gramStart"/>
      <w:r>
        <w:rPr>
          <w:rFonts w:ascii="Times New Roman" w:hAnsi="Times New Roman" w:cs="Times New Roman"/>
          <w:i/>
          <w:iCs/>
          <w:sz w:val="20"/>
          <w:szCs w:val="20"/>
        </w:rPr>
        <w:t>a</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w:t>
      </w:r>
      <w:proofErr w:type="spellStart"/>
      <w:r>
        <w:rPr>
          <w:rFonts w:ascii="Times New Roman" w:hAnsi="Times New Roman" w:cs="Times New Roman"/>
          <w:sz w:val="20"/>
          <w:szCs w:val="20"/>
        </w:rPr>
        <w:t>a</w:t>
      </w:r>
      <w:proofErr w:type="spellEnd"/>
      <w:r>
        <w:rPr>
          <w:rFonts w:ascii="Times New Roman" w:hAnsi="Times New Roman" w:cs="Times New Roman"/>
          <w:sz w:val="20"/>
          <w:szCs w:val="20"/>
        </w:rPr>
        <w:t xml:space="preserve"> miniszter által kiadmányozásra kerülő ügyiratokat, a miniszterhez szóló előterjesztéseket (jelentéseket, tájékoztatókat, feljegyzéseket) felülvizsgálja,</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i/>
          <w:iCs/>
          <w:sz w:val="20"/>
          <w:szCs w:val="20"/>
        </w:rPr>
        <w:t>b)</w:t>
      </w:r>
      <w:r>
        <w:rPr>
          <w:rFonts w:ascii="Times New Roman" w:hAnsi="Times New Roman" w:cs="Times New Roman"/>
          <w:sz w:val="20"/>
          <w:szCs w:val="20"/>
        </w:rPr>
        <w:t xml:space="preserve"> felel a kormányzati döntés-előkészítés keretében a központi államigazgatási szervektől beérkező előterjesztések, jelentések, jogszabályok és közjogi szervezetszabályozó eszközök tervezetei észrevételezésének és véleményezésének összehangolásáért, ellenőrzi az észrevételezési és véleményezési határidők megtartását, kiadmányozza a kormányzati döntés-előkészítés során adott tárcaészrevételt vagy tárcavéleményt,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i/>
          <w:iCs/>
          <w:sz w:val="20"/>
          <w:szCs w:val="20"/>
        </w:rPr>
        <w:t>c)</w:t>
      </w:r>
      <w:r>
        <w:rPr>
          <w:rFonts w:ascii="Times New Roman" w:hAnsi="Times New Roman" w:cs="Times New Roman"/>
          <w:sz w:val="20"/>
          <w:szCs w:val="20"/>
        </w:rPr>
        <w:t xml:space="preserve"> kiadmányozza a másodfokú határozatot, ha a földvédelmi eljárásban első fokon a megyei (fővárosi) kormányhivatalok földhivatalai hoztak döntést, a másodfokú szakhatósági állásfoglalást, ha a megyei (fővárosi) kormányhivatalok földhivatalai első fokú szakhatósági állásfoglalást adtak ki, továbbá a földvédelmi, a földminősítési, valamint a földhasználati nyilvántartásba vételi ügyekkel kapcsolatos felügyeleti eljárásban hozott határozatot,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lastRenderedPageBreak/>
        <w:t xml:space="preserve"> </w:t>
      </w:r>
      <w:r>
        <w:rPr>
          <w:rFonts w:ascii="Times New Roman" w:hAnsi="Times New Roman" w:cs="Times New Roman"/>
          <w:i/>
          <w:iCs/>
          <w:sz w:val="20"/>
          <w:szCs w:val="20"/>
        </w:rPr>
        <w:t>d)</w:t>
      </w:r>
      <w:r>
        <w:rPr>
          <w:rFonts w:ascii="Times New Roman" w:hAnsi="Times New Roman" w:cs="Times New Roman"/>
          <w:sz w:val="20"/>
          <w:szCs w:val="20"/>
        </w:rPr>
        <w:t xml:space="preserve"> kiadmányozza a fővárosi és megyei kormányhivatalok földhivatalai által előkészített ügyrendeket,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w:t>
      </w:r>
      <w:proofErr w:type="gramStart"/>
      <w:r>
        <w:rPr>
          <w:rFonts w:ascii="Times New Roman" w:hAnsi="Times New Roman" w:cs="Times New Roman"/>
          <w:i/>
          <w:iCs/>
          <w:sz w:val="20"/>
          <w:szCs w:val="20"/>
        </w:rPr>
        <w:t>e</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felülvizsgálja a minisztérium éves munkatervét,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w:t>
      </w:r>
      <w:proofErr w:type="gramStart"/>
      <w:r>
        <w:rPr>
          <w:rFonts w:ascii="Times New Roman" w:hAnsi="Times New Roman" w:cs="Times New Roman"/>
          <w:i/>
          <w:iCs/>
          <w:sz w:val="20"/>
          <w:szCs w:val="20"/>
        </w:rPr>
        <w:t>f</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jogi természetű vita esetén dönt a jogszabálytervezetek közigazgatási egyeztetésre bocsáthatóságáról,</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w:t>
      </w:r>
      <w:proofErr w:type="gramStart"/>
      <w:r>
        <w:rPr>
          <w:rFonts w:ascii="Times New Roman" w:hAnsi="Times New Roman" w:cs="Times New Roman"/>
          <w:i/>
          <w:iCs/>
          <w:sz w:val="20"/>
          <w:szCs w:val="20"/>
        </w:rPr>
        <w:t>g</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ellátja a tárca oktatásszervezési feladatainak irányítását,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w:t>
      </w:r>
      <w:proofErr w:type="gramStart"/>
      <w:r>
        <w:rPr>
          <w:rFonts w:ascii="Times New Roman" w:hAnsi="Times New Roman" w:cs="Times New Roman"/>
          <w:i/>
          <w:iCs/>
          <w:sz w:val="20"/>
          <w:szCs w:val="20"/>
        </w:rPr>
        <w:t>h</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bármely szervezeti egységet a feladatkörébe tartozó jogalkotási feladattal kapcsolatos, illetve bármely háttérintézményt a feladatkörébe tartozó intézményfelügyeleti, </w:t>
      </w:r>
      <w:proofErr w:type="spellStart"/>
      <w:r>
        <w:rPr>
          <w:rFonts w:ascii="Times New Roman" w:hAnsi="Times New Roman" w:cs="Times New Roman"/>
          <w:sz w:val="20"/>
          <w:szCs w:val="20"/>
        </w:rPr>
        <w:t>-elhelyezési</w:t>
      </w:r>
      <w:proofErr w:type="spellEnd"/>
      <w:r>
        <w:rPr>
          <w:rFonts w:ascii="Times New Roman" w:hAnsi="Times New Roman" w:cs="Times New Roman"/>
          <w:sz w:val="20"/>
          <w:szCs w:val="20"/>
        </w:rPr>
        <w:t xml:space="preserve"> ügyben feladat elvégzésére vagy jelentéstételre utasíthat,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i/>
          <w:iCs/>
          <w:sz w:val="20"/>
          <w:szCs w:val="20"/>
        </w:rPr>
        <w:t>i)</w:t>
      </w:r>
      <w:r>
        <w:rPr>
          <w:rFonts w:ascii="Times New Roman" w:hAnsi="Times New Roman" w:cs="Times New Roman"/>
          <w:sz w:val="20"/>
          <w:szCs w:val="20"/>
        </w:rPr>
        <w:t xml:space="preserve"> ellenőrzi a nem közösségi tárgyú nemzetközi kiutazások és vendéglátások szakmai szükségességét, dönt azok szakmai engedélyezésében,</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i/>
          <w:iCs/>
          <w:sz w:val="20"/>
          <w:szCs w:val="20"/>
        </w:rPr>
        <w:t>j)</w:t>
      </w:r>
      <w:r>
        <w:rPr>
          <w:rFonts w:ascii="Times New Roman" w:hAnsi="Times New Roman" w:cs="Times New Roman"/>
          <w:sz w:val="20"/>
          <w:szCs w:val="20"/>
        </w:rPr>
        <w:t xml:space="preserve"> képviseli a tárcaálláspontot az Európai Koordinációs Tárcaközi Bizottság (EKTB) előtt, akadályoztatása esetén az EU és FAO Ügyek Főosztályának vezetője helyettesíti.</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(2) A jogi és igazgatási ügyekért felelős helyettes államtitkár irányítja</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w:t>
      </w:r>
      <w:proofErr w:type="gramStart"/>
      <w:r>
        <w:rPr>
          <w:rFonts w:ascii="Times New Roman" w:hAnsi="Times New Roman" w:cs="Times New Roman"/>
          <w:i/>
          <w:iCs/>
          <w:sz w:val="20"/>
          <w:szCs w:val="20"/>
        </w:rPr>
        <w:t>a</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w:t>
      </w:r>
      <w:proofErr w:type="spellStart"/>
      <w:r>
        <w:rPr>
          <w:rFonts w:ascii="Times New Roman" w:hAnsi="Times New Roman" w:cs="Times New Roman"/>
          <w:sz w:val="20"/>
          <w:szCs w:val="20"/>
        </w:rPr>
        <w:t>a</w:t>
      </w:r>
      <w:proofErr w:type="spellEnd"/>
      <w:r>
        <w:rPr>
          <w:rFonts w:ascii="Times New Roman" w:hAnsi="Times New Roman" w:cs="Times New Roman"/>
          <w:sz w:val="20"/>
          <w:szCs w:val="20"/>
        </w:rPr>
        <w:t xml:space="preserve"> Jogi Főosztály,</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i/>
          <w:iCs/>
          <w:sz w:val="20"/>
          <w:szCs w:val="20"/>
        </w:rPr>
        <w:t>b)</w:t>
      </w:r>
      <w:r>
        <w:rPr>
          <w:rFonts w:ascii="Times New Roman" w:hAnsi="Times New Roman" w:cs="Times New Roman"/>
          <w:sz w:val="20"/>
          <w:szCs w:val="20"/>
        </w:rPr>
        <w:t xml:space="preserve"> a Személyügyi és Igazgatási Főosztály,</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i/>
          <w:iCs/>
          <w:sz w:val="20"/>
          <w:szCs w:val="20"/>
        </w:rPr>
        <w:t>c)</w:t>
      </w:r>
      <w:r>
        <w:rPr>
          <w:rFonts w:ascii="Times New Roman" w:hAnsi="Times New Roman" w:cs="Times New Roman"/>
          <w:sz w:val="20"/>
          <w:szCs w:val="20"/>
        </w:rPr>
        <w:t xml:space="preserve"> a Földügyi és Térinformatikai Főosztály,</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i/>
          <w:iCs/>
          <w:sz w:val="20"/>
          <w:szCs w:val="20"/>
        </w:rPr>
        <w:t>d)</w:t>
      </w:r>
      <w:r>
        <w:rPr>
          <w:rFonts w:ascii="Times New Roman" w:hAnsi="Times New Roman" w:cs="Times New Roman"/>
          <w:sz w:val="20"/>
          <w:szCs w:val="20"/>
        </w:rPr>
        <w:t xml:space="preserve"> az EU és FAO Ügyek Főosztálya</w:t>
      </w:r>
    </w:p>
    <w:p w:rsidR="00AA08F8" w:rsidRDefault="00AA08F8" w:rsidP="00AA08F8">
      <w:pPr>
        <w:autoSpaceDE w:val="0"/>
        <w:autoSpaceDN w:val="0"/>
        <w:adjustRightInd w:val="0"/>
        <w:spacing w:after="0" w:line="240" w:lineRule="auto"/>
        <w:rPr>
          <w:rFonts w:ascii="Times New Roman" w:hAnsi="Times New Roman" w:cs="Times New Roman"/>
          <w:sz w:val="20"/>
          <w:szCs w:val="20"/>
        </w:rPr>
      </w:pPr>
      <w:proofErr w:type="gramStart"/>
      <w:r>
        <w:rPr>
          <w:rFonts w:ascii="Times New Roman" w:hAnsi="Times New Roman" w:cs="Times New Roman"/>
          <w:sz w:val="20"/>
          <w:szCs w:val="20"/>
        </w:rPr>
        <w:t>vezetőjének</w:t>
      </w:r>
      <w:proofErr w:type="gramEnd"/>
      <w:r>
        <w:rPr>
          <w:rFonts w:ascii="Times New Roman" w:hAnsi="Times New Roman" w:cs="Times New Roman"/>
          <w:sz w:val="20"/>
          <w:szCs w:val="20"/>
        </w:rPr>
        <w:t xml:space="preserve"> tevékenységét.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b/>
          <w:bCs/>
          <w:sz w:val="20"/>
          <w:szCs w:val="20"/>
        </w:rPr>
        <w:t>39. §</w:t>
      </w:r>
      <w:r>
        <w:rPr>
          <w:rFonts w:ascii="Times New Roman" w:hAnsi="Times New Roman" w:cs="Times New Roman"/>
          <w:sz w:val="20"/>
          <w:szCs w:val="20"/>
        </w:rPr>
        <w:t xml:space="preserve"> (1) A jogi és igazgatási ügyekért felelős helyettes államtitkár munkájának és feladatainak ellátása érdekében titkárság működik.</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(2) A jogi és igazgatási ügyekért felelős helyettes államtitkár irányítja a titkársága vezetőjének a tevékenységét.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b/>
          <w:bCs/>
          <w:sz w:val="20"/>
          <w:szCs w:val="20"/>
        </w:rPr>
        <w:t>40. §</w:t>
      </w:r>
      <w:r>
        <w:rPr>
          <w:rFonts w:ascii="Times New Roman" w:hAnsi="Times New Roman" w:cs="Times New Roman"/>
          <w:sz w:val="20"/>
          <w:szCs w:val="20"/>
        </w:rPr>
        <w:t xml:space="preserve"> A jogi és igazgatási ügyekért felelős helyettes államtitkárt – ha nem a közigazgatási államtitkárt helyettesítő jogkörében jár el – akadályoztatása esetén a Jogi Főosztály vezetője, a Jogi Főosztály vezetőjének akadályoztatása esetén a Személyügyi és Igazgatási Főosztály vezetője helyettesíti.</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
    <w:p w:rsidR="00AA08F8" w:rsidRDefault="00AA08F8" w:rsidP="00AA08F8">
      <w:pPr>
        <w:autoSpaceDE w:val="0"/>
        <w:autoSpaceDN w:val="0"/>
        <w:adjustRightInd w:val="0"/>
        <w:spacing w:before="120" w:after="240" w:line="240" w:lineRule="auto"/>
        <w:jc w:val="center"/>
        <w:rPr>
          <w:rFonts w:ascii="Times New Roman" w:hAnsi="Times New Roman" w:cs="Times New Roman"/>
          <w:i/>
          <w:iCs/>
          <w:sz w:val="20"/>
          <w:szCs w:val="20"/>
        </w:rPr>
      </w:pPr>
      <w:r>
        <w:rPr>
          <w:rFonts w:ascii="Times New Roman" w:hAnsi="Times New Roman" w:cs="Times New Roman"/>
          <w:i/>
          <w:iCs/>
          <w:sz w:val="20"/>
          <w:szCs w:val="20"/>
        </w:rPr>
        <w:t>5.2.1. A parlamenti, társadalmi és nemzetközi kapcsolatokért felelős helyettes államtitkár</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b/>
          <w:bCs/>
          <w:sz w:val="20"/>
          <w:szCs w:val="20"/>
        </w:rPr>
        <w:t>41. §</w:t>
      </w:r>
      <w:r>
        <w:rPr>
          <w:rFonts w:ascii="Times New Roman" w:hAnsi="Times New Roman" w:cs="Times New Roman"/>
          <w:sz w:val="20"/>
          <w:szCs w:val="20"/>
        </w:rPr>
        <w:t xml:space="preserve"> (1) A parlamenti, társadalmi és nemzetközi kapcsolatokért felelős helyettes államtitkár a minisztérium feladat- és hatáskörébe tartozó nemzetközi tevékenységet koordináló feladatkörében</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w:t>
      </w:r>
      <w:proofErr w:type="gramStart"/>
      <w:r>
        <w:rPr>
          <w:rFonts w:ascii="Times New Roman" w:hAnsi="Times New Roman" w:cs="Times New Roman"/>
          <w:i/>
          <w:iCs/>
          <w:sz w:val="20"/>
          <w:szCs w:val="20"/>
        </w:rPr>
        <w:t>a</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koordinálja a minisztérium feladat- és hatáskörébe tartozó nemzetközi tevékenységet, a két- és többoldalú nemzetközi kapcsolatok minisztérium érdekeinek megfelelő alakítását,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i/>
          <w:iCs/>
          <w:sz w:val="20"/>
          <w:szCs w:val="20"/>
        </w:rPr>
        <w:t>b)</w:t>
      </w:r>
      <w:r>
        <w:rPr>
          <w:rFonts w:ascii="Times New Roman" w:hAnsi="Times New Roman" w:cs="Times New Roman"/>
          <w:sz w:val="20"/>
          <w:szCs w:val="20"/>
        </w:rPr>
        <w:t xml:space="preserve"> koordinálja a nemzetközi feladatokra biztosított költségkerettel való gazdálkodást,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i/>
          <w:iCs/>
          <w:sz w:val="20"/>
          <w:szCs w:val="20"/>
        </w:rPr>
        <w:t>c)</w:t>
      </w:r>
      <w:r>
        <w:rPr>
          <w:rFonts w:ascii="Times New Roman" w:hAnsi="Times New Roman" w:cs="Times New Roman"/>
          <w:sz w:val="20"/>
          <w:szCs w:val="20"/>
        </w:rPr>
        <w:t xml:space="preserve"> koordinálja két- és többoldalú nemzetközi egyezmények és megállapodások alapján létrehozott közös testületek működtetését,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i/>
          <w:iCs/>
          <w:sz w:val="20"/>
          <w:szCs w:val="20"/>
        </w:rPr>
        <w:t>d)</w:t>
      </w:r>
      <w:r>
        <w:rPr>
          <w:rFonts w:ascii="Times New Roman" w:hAnsi="Times New Roman" w:cs="Times New Roman"/>
          <w:sz w:val="20"/>
          <w:szCs w:val="20"/>
        </w:rPr>
        <w:t xml:space="preserve"> koordinálja a tárcaszintű nemzetközi egyezmények és kormányközi szakmai megállapodások létrehozásában folytatott közreműködést és a végrehajtás nyomon követését,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w:t>
      </w:r>
      <w:proofErr w:type="gramStart"/>
      <w:r>
        <w:rPr>
          <w:rFonts w:ascii="Times New Roman" w:hAnsi="Times New Roman" w:cs="Times New Roman"/>
          <w:i/>
          <w:iCs/>
          <w:sz w:val="20"/>
          <w:szCs w:val="20"/>
        </w:rPr>
        <w:t>e</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koordinálja a szakattaséi hálózat diplomatáinak kiválasztását, beszámoltatását, valamint ellátja szakmai irányításuk felügyeletét.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(2) A parlamenti, társadalmi és nemzetközi kapcsolatokért felelős helyettes államtitkár irányítja</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w:t>
      </w:r>
      <w:proofErr w:type="gramStart"/>
      <w:r>
        <w:rPr>
          <w:rFonts w:ascii="Times New Roman" w:hAnsi="Times New Roman" w:cs="Times New Roman"/>
          <w:i/>
          <w:iCs/>
          <w:sz w:val="20"/>
          <w:szCs w:val="20"/>
        </w:rPr>
        <w:t>a</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w:t>
      </w:r>
      <w:proofErr w:type="spellStart"/>
      <w:r>
        <w:rPr>
          <w:rFonts w:ascii="Times New Roman" w:hAnsi="Times New Roman" w:cs="Times New Roman"/>
          <w:sz w:val="20"/>
          <w:szCs w:val="20"/>
        </w:rPr>
        <w:t>a</w:t>
      </w:r>
      <w:proofErr w:type="spellEnd"/>
      <w:r>
        <w:rPr>
          <w:rFonts w:ascii="Times New Roman" w:hAnsi="Times New Roman" w:cs="Times New Roman"/>
          <w:sz w:val="20"/>
          <w:szCs w:val="20"/>
        </w:rPr>
        <w:t xml:space="preserve"> Parlamenti és Társadalmi Kapcsolatok Főosztály,</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i/>
          <w:iCs/>
          <w:sz w:val="20"/>
          <w:szCs w:val="20"/>
        </w:rPr>
        <w:t>b)</w:t>
      </w:r>
      <w:r>
        <w:rPr>
          <w:rFonts w:ascii="Times New Roman" w:hAnsi="Times New Roman" w:cs="Times New Roman"/>
          <w:sz w:val="20"/>
          <w:szCs w:val="20"/>
        </w:rPr>
        <w:t xml:space="preserve"> a Stratégiai Főosztály,</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i/>
          <w:iCs/>
          <w:sz w:val="20"/>
          <w:szCs w:val="20"/>
        </w:rPr>
        <w:t>c)</w:t>
      </w:r>
      <w:r>
        <w:rPr>
          <w:rFonts w:ascii="Times New Roman" w:hAnsi="Times New Roman" w:cs="Times New Roman"/>
          <w:sz w:val="20"/>
          <w:szCs w:val="20"/>
        </w:rPr>
        <w:t xml:space="preserve"> a Nemzetközi Kapcsolatok Főosztálya</w:t>
      </w:r>
    </w:p>
    <w:p w:rsidR="00AA08F8" w:rsidRDefault="00AA08F8" w:rsidP="00AA08F8">
      <w:pPr>
        <w:autoSpaceDE w:val="0"/>
        <w:autoSpaceDN w:val="0"/>
        <w:adjustRightInd w:val="0"/>
        <w:spacing w:after="0" w:line="240" w:lineRule="auto"/>
        <w:rPr>
          <w:rFonts w:ascii="Times New Roman" w:hAnsi="Times New Roman" w:cs="Times New Roman"/>
          <w:sz w:val="20"/>
          <w:szCs w:val="20"/>
        </w:rPr>
      </w:pPr>
      <w:proofErr w:type="gramStart"/>
      <w:r>
        <w:rPr>
          <w:rFonts w:ascii="Times New Roman" w:hAnsi="Times New Roman" w:cs="Times New Roman"/>
          <w:sz w:val="20"/>
          <w:szCs w:val="20"/>
        </w:rPr>
        <w:t>vezetőjének</w:t>
      </w:r>
      <w:proofErr w:type="gramEnd"/>
      <w:r>
        <w:rPr>
          <w:rFonts w:ascii="Times New Roman" w:hAnsi="Times New Roman" w:cs="Times New Roman"/>
          <w:sz w:val="20"/>
          <w:szCs w:val="20"/>
        </w:rPr>
        <w:t xml:space="preserve"> tevékenységét.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b/>
          <w:bCs/>
          <w:sz w:val="20"/>
          <w:szCs w:val="20"/>
        </w:rPr>
        <w:t>42. §</w:t>
      </w:r>
      <w:r>
        <w:rPr>
          <w:rFonts w:ascii="Times New Roman" w:hAnsi="Times New Roman" w:cs="Times New Roman"/>
          <w:sz w:val="20"/>
          <w:szCs w:val="20"/>
        </w:rPr>
        <w:t xml:space="preserve"> A parlamenti, társadalmi és nemzetközi kapcsolatokért felelős helyettes államtitkárt munkájának és feladatainak ellátásában a parlamenti államtitkár titkársága segíti.</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b/>
          <w:bCs/>
          <w:sz w:val="20"/>
          <w:szCs w:val="20"/>
        </w:rPr>
        <w:t>43. §</w:t>
      </w:r>
      <w:r>
        <w:rPr>
          <w:rFonts w:ascii="Times New Roman" w:hAnsi="Times New Roman" w:cs="Times New Roman"/>
          <w:sz w:val="20"/>
          <w:szCs w:val="20"/>
        </w:rPr>
        <w:t xml:space="preserve"> A parlamenti, társadalmi és nemzetközi kapcsolatokért felelős helyettes államtitkárt – ha nem a parlamenti államtitkárt helyettesítő jogkörében jár el – akadályoztatása esetén a Parlamenti és Társadalmi Kapcsolatok Főosztály vezetője, a Parlamenti és Társadalmi Kapcsolatok Főosztály vezetőjének akadályoztatása esetén a Stratégiai Főosztály vezetője, további akadályoztatás esetén a Nemzetközi Kapcsolatok Főosztálya vezetője helyettesíti.</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
    <w:p w:rsidR="00AA08F8" w:rsidRDefault="00AA08F8" w:rsidP="00AA08F8">
      <w:pPr>
        <w:autoSpaceDE w:val="0"/>
        <w:autoSpaceDN w:val="0"/>
        <w:adjustRightInd w:val="0"/>
        <w:spacing w:before="120" w:after="240" w:line="240" w:lineRule="auto"/>
        <w:jc w:val="center"/>
        <w:rPr>
          <w:rFonts w:ascii="Times New Roman" w:hAnsi="Times New Roman" w:cs="Times New Roman"/>
          <w:i/>
          <w:iCs/>
          <w:sz w:val="20"/>
          <w:szCs w:val="20"/>
        </w:rPr>
      </w:pPr>
      <w:r>
        <w:rPr>
          <w:rFonts w:ascii="Times New Roman" w:hAnsi="Times New Roman" w:cs="Times New Roman"/>
          <w:i/>
          <w:iCs/>
          <w:sz w:val="20"/>
          <w:szCs w:val="20"/>
        </w:rPr>
        <w:t>5.3.1. A vidékfejlesztésért felelős helyettes államtitkár</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b/>
          <w:bCs/>
          <w:sz w:val="20"/>
          <w:szCs w:val="20"/>
        </w:rPr>
        <w:t>44. §</w:t>
      </w:r>
      <w:r>
        <w:rPr>
          <w:rFonts w:ascii="Times New Roman" w:hAnsi="Times New Roman" w:cs="Times New Roman"/>
          <w:sz w:val="20"/>
          <w:szCs w:val="20"/>
        </w:rPr>
        <w:t xml:space="preserve"> (1) A vidékfejlesztésért felelős helyettes államtitkár</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w:t>
      </w:r>
      <w:proofErr w:type="gramStart"/>
      <w:r>
        <w:rPr>
          <w:rFonts w:ascii="Times New Roman" w:hAnsi="Times New Roman" w:cs="Times New Roman"/>
          <w:i/>
          <w:iCs/>
          <w:sz w:val="20"/>
          <w:szCs w:val="20"/>
        </w:rPr>
        <w:t>a</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w:t>
      </w:r>
      <w:proofErr w:type="spellStart"/>
      <w:r>
        <w:rPr>
          <w:rFonts w:ascii="Times New Roman" w:hAnsi="Times New Roman" w:cs="Times New Roman"/>
          <w:sz w:val="20"/>
          <w:szCs w:val="20"/>
        </w:rPr>
        <w:t>a</w:t>
      </w:r>
      <w:proofErr w:type="spellEnd"/>
      <w:r>
        <w:rPr>
          <w:rFonts w:ascii="Times New Roman" w:hAnsi="Times New Roman" w:cs="Times New Roman"/>
          <w:sz w:val="20"/>
          <w:szCs w:val="20"/>
        </w:rPr>
        <w:t xml:space="preserve"> külön törvényben foglaltakon túl közvetlen utasítási joggal rendelkezik valamennyi önálló szervezeti egység és a Mezőgazdasági és Vidékfejlesztési Hivatal (a továbbiakban: MVH) felé az AVOP és az ÚMVP végrehajtása tekintetében, valamint a Nemzeti Vidékfejlesztési Terv (a továbbiakban: NVT) és a Nemzeti Diverzifikációs Program (a továbbiakban: NDP) végrehajtásával összefüggő koordinációs, szakmai feladatokban,</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i/>
          <w:iCs/>
          <w:sz w:val="20"/>
          <w:szCs w:val="20"/>
        </w:rPr>
        <w:t>b)</w:t>
      </w:r>
      <w:r>
        <w:rPr>
          <w:rFonts w:ascii="Times New Roman" w:hAnsi="Times New Roman" w:cs="Times New Roman"/>
          <w:sz w:val="20"/>
          <w:szCs w:val="20"/>
        </w:rPr>
        <w:t xml:space="preserve"> ellátja a Nemzeti </w:t>
      </w:r>
      <w:proofErr w:type="spellStart"/>
      <w:r>
        <w:rPr>
          <w:rFonts w:ascii="Times New Roman" w:hAnsi="Times New Roman" w:cs="Times New Roman"/>
          <w:sz w:val="20"/>
          <w:szCs w:val="20"/>
        </w:rPr>
        <w:t>Agrárszaktanácsadási</w:t>
      </w:r>
      <w:proofErr w:type="spellEnd"/>
      <w:r>
        <w:rPr>
          <w:rFonts w:ascii="Times New Roman" w:hAnsi="Times New Roman" w:cs="Times New Roman"/>
          <w:sz w:val="20"/>
          <w:szCs w:val="20"/>
        </w:rPr>
        <w:t>, Képzési és Vidékfejlesztési Intézet (a továbbiakban: NAKVI) szakmai felügyeletét,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i/>
          <w:iCs/>
          <w:sz w:val="20"/>
          <w:szCs w:val="20"/>
        </w:rPr>
        <w:t>c)</w:t>
      </w:r>
      <w:r>
        <w:rPr>
          <w:rFonts w:ascii="Times New Roman" w:hAnsi="Times New Roman" w:cs="Times New Roman"/>
          <w:sz w:val="20"/>
          <w:szCs w:val="20"/>
        </w:rPr>
        <w:t xml:space="preserve"> közösségi jogi aktusnak, valamint a </w:t>
      </w:r>
      <w:proofErr w:type="spellStart"/>
      <w:r>
        <w:rPr>
          <w:rFonts w:ascii="Times New Roman" w:hAnsi="Times New Roman" w:cs="Times New Roman"/>
          <w:sz w:val="20"/>
          <w:szCs w:val="20"/>
        </w:rPr>
        <w:t>Ksztv</w:t>
      </w:r>
      <w:proofErr w:type="spellEnd"/>
      <w:r>
        <w:rPr>
          <w:rFonts w:ascii="Times New Roman" w:hAnsi="Times New Roman" w:cs="Times New Roman"/>
          <w:sz w:val="20"/>
          <w:szCs w:val="20"/>
        </w:rPr>
        <w:t>. 5. §</w:t>
      </w:r>
      <w:proofErr w:type="spellStart"/>
      <w:r>
        <w:rPr>
          <w:rFonts w:ascii="Times New Roman" w:hAnsi="Times New Roman" w:cs="Times New Roman"/>
          <w:sz w:val="20"/>
          <w:szCs w:val="20"/>
        </w:rPr>
        <w:t>-ának</w:t>
      </w:r>
      <w:proofErr w:type="spellEnd"/>
      <w:r>
        <w:rPr>
          <w:rFonts w:ascii="Times New Roman" w:hAnsi="Times New Roman" w:cs="Times New Roman"/>
          <w:sz w:val="20"/>
          <w:szCs w:val="20"/>
        </w:rPr>
        <w:t xml:space="preserve"> (3) bekezdésében foglaltaknak megfelelően – figyelemmel a mezőgazdasági, agrár-vidékfejlesztési, valamint halászati támogatásokhoz és egyéb intézkedésekhez kapcsolódó eljárás egyes kérdéseiről szóló 2007. évi XVII. törvény 13. § (3) bekezdésében, valamint 14. § (3) bekezdésében foglaltakra is – az egyes közösségi jogi aktuson alapuló döntési jogot a miniszter nevében önállóan gyakorolja</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w:t>
      </w:r>
      <w:proofErr w:type="spellStart"/>
      <w:r>
        <w:rPr>
          <w:rFonts w:ascii="Times New Roman" w:hAnsi="Times New Roman" w:cs="Times New Roman"/>
          <w:i/>
          <w:iCs/>
          <w:sz w:val="20"/>
          <w:szCs w:val="20"/>
        </w:rPr>
        <w:t>ca</w:t>
      </w:r>
      <w:proofErr w:type="spellEnd"/>
      <w:r>
        <w:rPr>
          <w:rFonts w:ascii="Times New Roman" w:hAnsi="Times New Roman" w:cs="Times New Roman"/>
          <w:i/>
          <w:iCs/>
          <w:sz w:val="20"/>
          <w:szCs w:val="20"/>
        </w:rPr>
        <w:t>)</w:t>
      </w:r>
      <w:r>
        <w:rPr>
          <w:rFonts w:ascii="Times New Roman" w:hAnsi="Times New Roman" w:cs="Times New Roman"/>
          <w:sz w:val="20"/>
          <w:szCs w:val="20"/>
        </w:rPr>
        <w:t xml:space="preserve"> az EMVA társfinanszírozásában megvalósuló ÚMVP esetében az irányító hatósági feladatokkal kapcsolatosan,</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w:t>
      </w:r>
      <w:proofErr w:type="spellStart"/>
      <w:r>
        <w:rPr>
          <w:rFonts w:ascii="Times New Roman" w:hAnsi="Times New Roman" w:cs="Times New Roman"/>
          <w:i/>
          <w:iCs/>
          <w:sz w:val="20"/>
          <w:szCs w:val="20"/>
        </w:rPr>
        <w:t>cb</w:t>
      </w:r>
      <w:proofErr w:type="spellEnd"/>
      <w:r>
        <w:rPr>
          <w:rFonts w:ascii="Times New Roman" w:hAnsi="Times New Roman" w:cs="Times New Roman"/>
          <w:i/>
          <w:iCs/>
          <w:sz w:val="20"/>
          <w:szCs w:val="20"/>
        </w:rPr>
        <w:t>)</w:t>
      </w:r>
      <w:r>
        <w:rPr>
          <w:rFonts w:ascii="Times New Roman" w:hAnsi="Times New Roman" w:cs="Times New Roman"/>
          <w:sz w:val="20"/>
          <w:szCs w:val="20"/>
        </w:rPr>
        <w:t xml:space="preserve"> az EMVA és az EMGA esetében az illetékes hatósági feladatokkal kapcsolatosan,</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w:t>
      </w:r>
      <w:proofErr w:type="spellStart"/>
      <w:r>
        <w:rPr>
          <w:rFonts w:ascii="Times New Roman" w:hAnsi="Times New Roman" w:cs="Times New Roman"/>
          <w:i/>
          <w:iCs/>
          <w:sz w:val="20"/>
          <w:szCs w:val="20"/>
        </w:rPr>
        <w:t>cc</w:t>
      </w:r>
      <w:proofErr w:type="spellEnd"/>
      <w:r>
        <w:rPr>
          <w:rFonts w:ascii="Times New Roman" w:hAnsi="Times New Roman" w:cs="Times New Roman"/>
          <w:i/>
          <w:iCs/>
          <w:sz w:val="20"/>
          <w:szCs w:val="20"/>
        </w:rPr>
        <w:t>)</w:t>
      </w:r>
      <w:r>
        <w:rPr>
          <w:rFonts w:ascii="Times New Roman" w:hAnsi="Times New Roman" w:cs="Times New Roman"/>
          <w:sz w:val="20"/>
          <w:szCs w:val="20"/>
        </w:rPr>
        <w:t xml:space="preserve"> a SAPARD Program és az AVOP esetében az irányító hatósági feladatokkal kapcsolatosan,</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i/>
          <w:iCs/>
          <w:sz w:val="20"/>
          <w:szCs w:val="20"/>
        </w:rPr>
        <w:t>d)</w:t>
      </w:r>
      <w:r>
        <w:rPr>
          <w:rFonts w:ascii="Times New Roman" w:hAnsi="Times New Roman" w:cs="Times New Roman"/>
          <w:sz w:val="20"/>
          <w:szCs w:val="20"/>
        </w:rPr>
        <w:t xml:space="preserve"> meghozza a feladatkörébe tartozó, a 2002–2004. évi agrár-környezetgazdálkodási támogatások felhasználását szabályozó, az Európai Unió közös forrásaiból származó agrártámogatások, az azokhoz kapcsolódó, nemzeti költségvetésből nyújtott kiegészítő támogatások, valamint a nemzeti hatáskörben nyújtott agrártámogatások igénybevételének általános feltételeiről szóló 6/2004. (I. 22.) Korm. rendelet, illetve a 127/2003. (XII. 17.) FVM rendelet alapján szabályozott Nemzeti Agrár-környezetvédelmi Program agrár-környezetgazdálkodási támogatásokkal, a Vidékfejlesztési Célelőirányzat keretén belül nyújtott támogatásokkal kapcsolatos döntéseket.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(2) A vidékfejlesztésért felelős helyettes államtitkár irányítja</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w:t>
      </w:r>
      <w:proofErr w:type="gramStart"/>
      <w:r>
        <w:rPr>
          <w:rFonts w:ascii="Times New Roman" w:hAnsi="Times New Roman" w:cs="Times New Roman"/>
          <w:i/>
          <w:iCs/>
          <w:sz w:val="20"/>
          <w:szCs w:val="20"/>
        </w:rPr>
        <w:t>a</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az Agrárfejlesztési Főosztály,</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i/>
          <w:iCs/>
          <w:sz w:val="20"/>
          <w:szCs w:val="20"/>
        </w:rPr>
        <w:t>b)</w:t>
      </w:r>
      <w:r>
        <w:rPr>
          <w:rFonts w:ascii="Times New Roman" w:hAnsi="Times New Roman" w:cs="Times New Roman"/>
          <w:sz w:val="20"/>
          <w:szCs w:val="20"/>
        </w:rPr>
        <w:t xml:space="preserve"> a Vidékfejlesztési Főosztály,</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i/>
          <w:iCs/>
          <w:sz w:val="20"/>
          <w:szCs w:val="20"/>
        </w:rPr>
        <w:t>c)</w:t>
      </w:r>
      <w:r>
        <w:rPr>
          <w:rFonts w:ascii="Times New Roman" w:hAnsi="Times New Roman" w:cs="Times New Roman"/>
          <w:sz w:val="20"/>
          <w:szCs w:val="20"/>
        </w:rPr>
        <w:t xml:space="preserve"> a Pénzügyi, Felügyeleti és Akkreditációs Főosztály</w:t>
      </w:r>
    </w:p>
    <w:p w:rsidR="00AA08F8" w:rsidRDefault="00AA08F8" w:rsidP="00AA08F8">
      <w:pPr>
        <w:autoSpaceDE w:val="0"/>
        <w:autoSpaceDN w:val="0"/>
        <w:adjustRightInd w:val="0"/>
        <w:spacing w:after="0" w:line="240" w:lineRule="auto"/>
        <w:rPr>
          <w:rFonts w:ascii="Times New Roman" w:hAnsi="Times New Roman" w:cs="Times New Roman"/>
          <w:sz w:val="20"/>
          <w:szCs w:val="20"/>
        </w:rPr>
      </w:pPr>
      <w:proofErr w:type="gramStart"/>
      <w:r>
        <w:rPr>
          <w:rFonts w:ascii="Times New Roman" w:hAnsi="Times New Roman" w:cs="Times New Roman"/>
          <w:sz w:val="20"/>
          <w:szCs w:val="20"/>
        </w:rPr>
        <w:t>vezetőjének</w:t>
      </w:r>
      <w:proofErr w:type="gramEnd"/>
      <w:r>
        <w:rPr>
          <w:rFonts w:ascii="Times New Roman" w:hAnsi="Times New Roman" w:cs="Times New Roman"/>
          <w:sz w:val="20"/>
          <w:szCs w:val="20"/>
        </w:rPr>
        <w:t xml:space="preserve"> a tevékenységét.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b/>
          <w:bCs/>
          <w:sz w:val="20"/>
          <w:szCs w:val="20"/>
        </w:rPr>
        <w:t>45. §</w:t>
      </w:r>
      <w:r>
        <w:rPr>
          <w:rFonts w:ascii="Times New Roman" w:hAnsi="Times New Roman" w:cs="Times New Roman"/>
          <w:sz w:val="20"/>
          <w:szCs w:val="20"/>
        </w:rPr>
        <w:t xml:space="preserve"> (1) A vidékfejlesztésért felelős helyettes államtitkár munkájának és feladatainak ellátása érdekében titkárság működik.</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(2) A vidékfejlesztésért felelős helyettes államtitkár irányítja a titkárság tevékenységét.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b/>
          <w:bCs/>
          <w:sz w:val="20"/>
          <w:szCs w:val="20"/>
        </w:rPr>
        <w:t>46. §</w:t>
      </w:r>
      <w:r>
        <w:rPr>
          <w:rFonts w:ascii="Times New Roman" w:hAnsi="Times New Roman" w:cs="Times New Roman"/>
          <w:sz w:val="20"/>
          <w:szCs w:val="20"/>
        </w:rPr>
        <w:t xml:space="preserve"> A vidékfejlesztésért felelős helyettes államtitkárt akadályoztatása esetén</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w:t>
      </w:r>
      <w:proofErr w:type="gramStart"/>
      <w:r>
        <w:rPr>
          <w:rFonts w:ascii="Times New Roman" w:hAnsi="Times New Roman" w:cs="Times New Roman"/>
          <w:i/>
          <w:iCs/>
          <w:sz w:val="20"/>
          <w:szCs w:val="20"/>
        </w:rPr>
        <w:t>a</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az ÚMVP I. és II. tengely, valamint az NVT kapcsán felmerülő feladatok ellátása során az Agrárfejlesztési Főosztály vezetője,</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i/>
          <w:iCs/>
          <w:sz w:val="20"/>
          <w:szCs w:val="20"/>
        </w:rPr>
        <w:t>b)</w:t>
      </w:r>
      <w:r>
        <w:rPr>
          <w:rFonts w:ascii="Times New Roman" w:hAnsi="Times New Roman" w:cs="Times New Roman"/>
          <w:sz w:val="20"/>
          <w:szCs w:val="20"/>
        </w:rPr>
        <w:t xml:space="preserve"> egyéb esetekben a Vidékfejlesztési Főosztály vezetője</w:t>
      </w:r>
    </w:p>
    <w:p w:rsidR="00AA08F8" w:rsidRDefault="00AA08F8" w:rsidP="00AA08F8">
      <w:pPr>
        <w:autoSpaceDE w:val="0"/>
        <w:autoSpaceDN w:val="0"/>
        <w:adjustRightInd w:val="0"/>
        <w:spacing w:after="0" w:line="240" w:lineRule="auto"/>
        <w:rPr>
          <w:rFonts w:ascii="Times New Roman" w:hAnsi="Times New Roman" w:cs="Times New Roman"/>
          <w:sz w:val="20"/>
          <w:szCs w:val="20"/>
        </w:rPr>
      </w:pPr>
      <w:proofErr w:type="gramStart"/>
      <w:r>
        <w:rPr>
          <w:rFonts w:ascii="Times New Roman" w:hAnsi="Times New Roman" w:cs="Times New Roman"/>
          <w:sz w:val="20"/>
          <w:szCs w:val="20"/>
        </w:rPr>
        <w:t>helyettesíti</w:t>
      </w:r>
      <w:proofErr w:type="gramEnd"/>
      <w:r>
        <w:rPr>
          <w:rFonts w:ascii="Times New Roman" w:hAnsi="Times New Roman" w:cs="Times New Roman"/>
          <w:sz w:val="20"/>
          <w:szCs w:val="20"/>
        </w:rPr>
        <w: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
    <w:p w:rsidR="00AA08F8" w:rsidRDefault="00AA08F8" w:rsidP="00AA08F8">
      <w:pPr>
        <w:autoSpaceDE w:val="0"/>
        <w:autoSpaceDN w:val="0"/>
        <w:adjustRightInd w:val="0"/>
        <w:spacing w:before="120" w:after="240" w:line="240" w:lineRule="auto"/>
        <w:jc w:val="center"/>
        <w:rPr>
          <w:rFonts w:ascii="Times New Roman" w:hAnsi="Times New Roman" w:cs="Times New Roman"/>
          <w:i/>
          <w:iCs/>
          <w:sz w:val="20"/>
          <w:szCs w:val="20"/>
        </w:rPr>
      </w:pPr>
      <w:r>
        <w:rPr>
          <w:rFonts w:ascii="Times New Roman" w:hAnsi="Times New Roman" w:cs="Times New Roman"/>
          <w:i/>
          <w:iCs/>
          <w:sz w:val="20"/>
          <w:szCs w:val="20"/>
        </w:rPr>
        <w:t>5.4.1. Az agrárgazdaságért felelős helyettes államtitkár</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b/>
          <w:bCs/>
          <w:sz w:val="20"/>
          <w:szCs w:val="20"/>
        </w:rPr>
        <w:t>47. §</w:t>
      </w:r>
      <w:r>
        <w:rPr>
          <w:rFonts w:ascii="Times New Roman" w:hAnsi="Times New Roman" w:cs="Times New Roman"/>
          <w:sz w:val="20"/>
          <w:szCs w:val="20"/>
        </w:rPr>
        <w:t xml:space="preserve"> Az agrárgazdaságért felelős helyettes államtitkár felel</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w:t>
      </w:r>
      <w:proofErr w:type="gramStart"/>
      <w:r>
        <w:rPr>
          <w:rFonts w:ascii="Times New Roman" w:hAnsi="Times New Roman" w:cs="Times New Roman"/>
          <w:i/>
          <w:iCs/>
          <w:sz w:val="20"/>
          <w:szCs w:val="20"/>
        </w:rPr>
        <w:t>a</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w:t>
      </w:r>
      <w:proofErr w:type="spellStart"/>
      <w:r>
        <w:rPr>
          <w:rFonts w:ascii="Times New Roman" w:hAnsi="Times New Roman" w:cs="Times New Roman"/>
          <w:sz w:val="20"/>
          <w:szCs w:val="20"/>
        </w:rPr>
        <w:t>a</w:t>
      </w:r>
      <w:proofErr w:type="spellEnd"/>
      <w:r>
        <w:rPr>
          <w:rFonts w:ascii="Times New Roman" w:hAnsi="Times New Roman" w:cs="Times New Roman"/>
          <w:sz w:val="20"/>
          <w:szCs w:val="20"/>
        </w:rPr>
        <w:t xml:space="preserve"> Közös Agrárpolitika jövőjével kapcsolatos szakmai munka összefogásáért,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i/>
          <w:iCs/>
          <w:sz w:val="20"/>
          <w:szCs w:val="20"/>
        </w:rPr>
        <w:t>b)</w:t>
      </w:r>
      <w:r>
        <w:rPr>
          <w:rFonts w:ascii="Times New Roman" w:hAnsi="Times New Roman" w:cs="Times New Roman"/>
          <w:sz w:val="20"/>
          <w:szCs w:val="20"/>
        </w:rPr>
        <w:t xml:space="preserve"> a mezőgazdasági kockázatkezelési rendszer fejlesztésével kapcsolatos szakmai munka koordinálásáért,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i/>
          <w:iCs/>
          <w:sz w:val="20"/>
          <w:szCs w:val="20"/>
        </w:rPr>
        <w:t>c)</w:t>
      </w:r>
      <w:r>
        <w:rPr>
          <w:rFonts w:ascii="Times New Roman" w:hAnsi="Times New Roman" w:cs="Times New Roman"/>
          <w:sz w:val="20"/>
          <w:szCs w:val="20"/>
        </w:rPr>
        <w:t xml:space="preserve"> a tárca kutatásszervezési feladatainak ellátásáért.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b/>
          <w:bCs/>
          <w:sz w:val="20"/>
          <w:szCs w:val="20"/>
        </w:rPr>
        <w:t>48. §</w:t>
      </w:r>
      <w:r>
        <w:rPr>
          <w:rFonts w:ascii="Times New Roman" w:hAnsi="Times New Roman" w:cs="Times New Roman"/>
          <w:sz w:val="20"/>
          <w:szCs w:val="20"/>
        </w:rPr>
        <w:t xml:space="preserve"> Az agrárgazdaságért felelős helyettes államtitkár irányítja</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w:t>
      </w:r>
      <w:proofErr w:type="gramStart"/>
      <w:r>
        <w:rPr>
          <w:rFonts w:ascii="Times New Roman" w:hAnsi="Times New Roman" w:cs="Times New Roman"/>
          <w:i/>
          <w:iCs/>
          <w:sz w:val="20"/>
          <w:szCs w:val="20"/>
        </w:rPr>
        <w:t>a</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az Agrárközgazdasági Főosztály,</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i/>
          <w:iCs/>
          <w:sz w:val="20"/>
          <w:szCs w:val="20"/>
        </w:rPr>
        <w:t>b)</w:t>
      </w:r>
      <w:r>
        <w:rPr>
          <w:rFonts w:ascii="Times New Roman" w:hAnsi="Times New Roman" w:cs="Times New Roman"/>
          <w:sz w:val="20"/>
          <w:szCs w:val="20"/>
        </w:rPr>
        <w:t xml:space="preserve"> az Agrárpiaci Főosztály,</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i/>
          <w:iCs/>
          <w:sz w:val="20"/>
          <w:szCs w:val="20"/>
        </w:rPr>
        <w:t>c)</w:t>
      </w:r>
      <w:r>
        <w:rPr>
          <w:rFonts w:ascii="Times New Roman" w:hAnsi="Times New Roman" w:cs="Times New Roman"/>
          <w:sz w:val="20"/>
          <w:szCs w:val="20"/>
        </w:rPr>
        <w:t xml:space="preserve"> a Mezőgazdasági Főosztály</w:t>
      </w:r>
    </w:p>
    <w:p w:rsidR="00AA08F8" w:rsidRDefault="00AA08F8" w:rsidP="00AA08F8">
      <w:pPr>
        <w:autoSpaceDE w:val="0"/>
        <w:autoSpaceDN w:val="0"/>
        <w:adjustRightInd w:val="0"/>
        <w:spacing w:after="0" w:line="240" w:lineRule="auto"/>
        <w:rPr>
          <w:rFonts w:ascii="Times New Roman" w:hAnsi="Times New Roman" w:cs="Times New Roman"/>
          <w:sz w:val="20"/>
          <w:szCs w:val="20"/>
        </w:rPr>
      </w:pPr>
      <w:proofErr w:type="gramStart"/>
      <w:r>
        <w:rPr>
          <w:rFonts w:ascii="Times New Roman" w:hAnsi="Times New Roman" w:cs="Times New Roman"/>
          <w:sz w:val="20"/>
          <w:szCs w:val="20"/>
        </w:rPr>
        <w:t>vezetőjének</w:t>
      </w:r>
      <w:proofErr w:type="gramEnd"/>
      <w:r>
        <w:rPr>
          <w:rFonts w:ascii="Times New Roman" w:hAnsi="Times New Roman" w:cs="Times New Roman"/>
          <w:sz w:val="20"/>
          <w:szCs w:val="20"/>
        </w:rPr>
        <w:t xml:space="preserve"> a tevékenységét.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b/>
          <w:bCs/>
          <w:sz w:val="20"/>
          <w:szCs w:val="20"/>
        </w:rPr>
        <w:t>49. §</w:t>
      </w:r>
      <w:r>
        <w:rPr>
          <w:rFonts w:ascii="Times New Roman" w:hAnsi="Times New Roman" w:cs="Times New Roman"/>
          <w:sz w:val="20"/>
          <w:szCs w:val="20"/>
        </w:rPr>
        <w:t xml:space="preserve"> (1) Az agrárgazdaságért felelős helyettes államtitkár munkájának és feladatainak ellátása érdekében titkárság működik.</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(2) Az agrárgazdaságért felelős helyettes államtitkár irányítja a titkárság tevékenységét.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b/>
          <w:bCs/>
          <w:sz w:val="20"/>
          <w:szCs w:val="20"/>
        </w:rPr>
        <w:t>50. §</w:t>
      </w:r>
      <w:r>
        <w:rPr>
          <w:rFonts w:ascii="Times New Roman" w:hAnsi="Times New Roman" w:cs="Times New Roman"/>
          <w:sz w:val="20"/>
          <w:szCs w:val="20"/>
        </w:rPr>
        <w:t xml:space="preserve"> Az agrárgazdaságért felelős helyettes államtitkárt akadályoztatása esetén az Agrárközgazdasági Főosztály vezetője, az Agrárközgazdasági Főosztály vezetőjének akadályoztatása esetén az Agrárpiaci Főosztály vezetője, további akadályoztatás esetén a Mezőgazdasági Főosztály vezetője helyettesíti.</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
    <w:p w:rsidR="00AA08F8" w:rsidRDefault="00AA08F8" w:rsidP="00AA08F8">
      <w:pPr>
        <w:autoSpaceDE w:val="0"/>
        <w:autoSpaceDN w:val="0"/>
        <w:adjustRightInd w:val="0"/>
        <w:spacing w:before="120" w:after="240" w:line="240" w:lineRule="auto"/>
        <w:jc w:val="center"/>
        <w:rPr>
          <w:rFonts w:ascii="Times New Roman" w:hAnsi="Times New Roman" w:cs="Times New Roman"/>
          <w:i/>
          <w:iCs/>
          <w:sz w:val="20"/>
          <w:szCs w:val="20"/>
        </w:rPr>
      </w:pPr>
      <w:r>
        <w:rPr>
          <w:rFonts w:ascii="Times New Roman" w:hAnsi="Times New Roman" w:cs="Times New Roman"/>
          <w:i/>
          <w:iCs/>
          <w:sz w:val="20"/>
          <w:szCs w:val="20"/>
        </w:rPr>
        <w:t>5.5.1. Az élelmiszerlánc-felügyeletért és agrárigazgatásért felelős helyettes államtitkár</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b/>
          <w:bCs/>
          <w:sz w:val="20"/>
          <w:szCs w:val="20"/>
        </w:rPr>
        <w:t>51. §</w:t>
      </w:r>
      <w:r>
        <w:rPr>
          <w:rFonts w:ascii="Times New Roman" w:hAnsi="Times New Roman" w:cs="Times New Roman"/>
          <w:sz w:val="20"/>
          <w:szCs w:val="20"/>
        </w:rPr>
        <w:t xml:space="preserve"> (1) Az élelmiszerlánc-felügyeletért és agrárigazgatásért felelős helyettes államtitkár</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w:t>
      </w:r>
      <w:proofErr w:type="gramStart"/>
      <w:r>
        <w:rPr>
          <w:rFonts w:ascii="Times New Roman" w:hAnsi="Times New Roman" w:cs="Times New Roman"/>
          <w:i/>
          <w:iCs/>
          <w:sz w:val="20"/>
          <w:szCs w:val="20"/>
        </w:rPr>
        <w:t>a</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egyben a helyettes országos </w:t>
      </w:r>
      <w:proofErr w:type="spellStart"/>
      <w:r>
        <w:rPr>
          <w:rFonts w:ascii="Times New Roman" w:hAnsi="Times New Roman" w:cs="Times New Roman"/>
          <w:sz w:val="20"/>
          <w:szCs w:val="20"/>
        </w:rPr>
        <w:t>főállatorvos</w:t>
      </w:r>
      <w:proofErr w:type="spellEnd"/>
      <w:r>
        <w:rPr>
          <w:rFonts w:ascii="Times New Roman" w:hAnsi="Times New Roman" w:cs="Times New Roman"/>
          <w:sz w:val="20"/>
          <w:szCs w:val="20"/>
        </w:rPr>
        <w:t>, amely feladatkörében a jogszabályokban meghatározott, valamint a miniszter által átadott jogkörökben jár el,</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i/>
          <w:iCs/>
          <w:sz w:val="20"/>
          <w:szCs w:val="20"/>
        </w:rPr>
        <w:t>b)</w:t>
      </w:r>
      <w:r>
        <w:rPr>
          <w:rFonts w:ascii="Times New Roman" w:hAnsi="Times New Roman" w:cs="Times New Roman"/>
          <w:sz w:val="20"/>
          <w:szCs w:val="20"/>
        </w:rPr>
        <w:t xml:space="preserve"> felel a magyar államot megillető vadászati és halászati jog hasznosításával kapcsolatos döntéshozatalért,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i/>
          <w:iCs/>
          <w:sz w:val="20"/>
          <w:szCs w:val="20"/>
        </w:rPr>
        <w:t>c)</w:t>
      </w:r>
      <w:r>
        <w:rPr>
          <w:rFonts w:ascii="Times New Roman" w:hAnsi="Times New Roman" w:cs="Times New Roman"/>
          <w:sz w:val="20"/>
          <w:szCs w:val="20"/>
        </w:rPr>
        <w:t xml:space="preserve"> a közösségi jogi aktusnak, valamint a </w:t>
      </w:r>
      <w:proofErr w:type="spellStart"/>
      <w:r>
        <w:rPr>
          <w:rFonts w:ascii="Times New Roman" w:hAnsi="Times New Roman" w:cs="Times New Roman"/>
          <w:sz w:val="20"/>
          <w:szCs w:val="20"/>
        </w:rPr>
        <w:t>Ksztv</w:t>
      </w:r>
      <w:proofErr w:type="spellEnd"/>
      <w:r>
        <w:rPr>
          <w:rFonts w:ascii="Times New Roman" w:hAnsi="Times New Roman" w:cs="Times New Roman"/>
          <w:sz w:val="20"/>
          <w:szCs w:val="20"/>
        </w:rPr>
        <w:t>. 5. § (3) bekezdésében foglaltaknak megfelelően – figyelemmel a mezőgazdasági, agrár-vidékfejlesztési, valamint halászati támogatásokhoz és egyéb intézkedésekhez kapcsolódó eljárás egyes kérdéseiről szóló 2007. évi XVII. törvény 13. § (3) bekezdésében, valamint a 14. § (3) bekezdésében foglaltakra is – az egyes közösségi jogi aktuson alapuló döntési jogot a miniszter nevében önállóan gyakorolja az EHA társfinanszírozásában megvalósuló HOP esetében az Irányító Hatósági feladatokkal kapcsolatosan,</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i/>
          <w:iCs/>
          <w:sz w:val="20"/>
          <w:szCs w:val="20"/>
        </w:rPr>
        <w:t>d)</w:t>
      </w:r>
      <w:r>
        <w:rPr>
          <w:rFonts w:ascii="Times New Roman" w:hAnsi="Times New Roman" w:cs="Times New Roman"/>
          <w:sz w:val="20"/>
          <w:szCs w:val="20"/>
        </w:rPr>
        <w:t xml:space="preserve"> közvetlen utasítási joggal rendelkezik az MVH felé a HOP végrehajtása körében,</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w:t>
      </w:r>
      <w:proofErr w:type="gramStart"/>
      <w:r>
        <w:rPr>
          <w:rFonts w:ascii="Times New Roman" w:hAnsi="Times New Roman" w:cs="Times New Roman"/>
          <w:i/>
          <w:iCs/>
          <w:sz w:val="20"/>
          <w:szCs w:val="20"/>
        </w:rPr>
        <w:t>e</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felel a Közös Halászati Politika (KHP) reformjával kapcsolatos szakmai munka összefogásáért.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(2) Az élelmiszerlánc-felügyeletért és agrárigazgatásért felelős helyettes államtitkár irányítja</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w:t>
      </w:r>
      <w:proofErr w:type="gramStart"/>
      <w:r>
        <w:rPr>
          <w:rFonts w:ascii="Times New Roman" w:hAnsi="Times New Roman" w:cs="Times New Roman"/>
          <w:i/>
          <w:iCs/>
          <w:sz w:val="20"/>
          <w:szCs w:val="20"/>
        </w:rPr>
        <w:t>a</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az Élelmiszerlánc-felügyeleti Főosztály,</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i/>
          <w:iCs/>
          <w:sz w:val="20"/>
          <w:szCs w:val="20"/>
        </w:rPr>
        <w:t>b)</w:t>
      </w:r>
      <w:r>
        <w:rPr>
          <w:rFonts w:ascii="Times New Roman" w:hAnsi="Times New Roman" w:cs="Times New Roman"/>
          <w:sz w:val="20"/>
          <w:szCs w:val="20"/>
        </w:rPr>
        <w:t xml:space="preserve"> az Élelmiszer-feldolgozási Főosztály,</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i/>
          <w:iCs/>
          <w:sz w:val="20"/>
          <w:szCs w:val="20"/>
        </w:rPr>
        <w:t>c)</w:t>
      </w:r>
      <w:r>
        <w:rPr>
          <w:rFonts w:ascii="Times New Roman" w:hAnsi="Times New Roman" w:cs="Times New Roman"/>
          <w:sz w:val="20"/>
          <w:szCs w:val="20"/>
        </w:rPr>
        <w:t xml:space="preserve"> az Erdészeti, Halászati és Vadászati Főosztály</w:t>
      </w:r>
    </w:p>
    <w:p w:rsidR="00AA08F8" w:rsidRDefault="00AA08F8" w:rsidP="00AA08F8">
      <w:pPr>
        <w:autoSpaceDE w:val="0"/>
        <w:autoSpaceDN w:val="0"/>
        <w:adjustRightInd w:val="0"/>
        <w:spacing w:after="0" w:line="240" w:lineRule="auto"/>
        <w:rPr>
          <w:rFonts w:ascii="Times New Roman" w:hAnsi="Times New Roman" w:cs="Times New Roman"/>
          <w:sz w:val="20"/>
          <w:szCs w:val="20"/>
        </w:rPr>
      </w:pPr>
      <w:proofErr w:type="gramStart"/>
      <w:r>
        <w:rPr>
          <w:rFonts w:ascii="Times New Roman" w:hAnsi="Times New Roman" w:cs="Times New Roman"/>
          <w:sz w:val="20"/>
          <w:szCs w:val="20"/>
        </w:rPr>
        <w:t>vezetőjének</w:t>
      </w:r>
      <w:proofErr w:type="gramEnd"/>
      <w:r>
        <w:rPr>
          <w:rFonts w:ascii="Times New Roman" w:hAnsi="Times New Roman" w:cs="Times New Roman"/>
          <w:sz w:val="20"/>
          <w:szCs w:val="20"/>
        </w:rPr>
        <w:t xml:space="preserve"> a tevékenységét.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b/>
          <w:bCs/>
          <w:sz w:val="20"/>
          <w:szCs w:val="20"/>
        </w:rPr>
        <w:t>52. §</w:t>
      </w:r>
      <w:r>
        <w:rPr>
          <w:rFonts w:ascii="Times New Roman" w:hAnsi="Times New Roman" w:cs="Times New Roman"/>
          <w:sz w:val="20"/>
          <w:szCs w:val="20"/>
        </w:rPr>
        <w:t xml:space="preserve"> Az élelmiszerlánc-felügyeletért és agrárigazgatásért felelős helyettes államtitkár munkájának és feladatainak ellátását az élelmiszerlánc-felügyeletért és agrárigazgatásért felelős államtitkár titkársága segíti.</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b/>
          <w:bCs/>
          <w:sz w:val="20"/>
          <w:szCs w:val="20"/>
        </w:rPr>
        <w:t>53. §</w:t>
      </w:r>
      <w:r>
        <w:rPr>
          <w:rFonts w:ascii="Times New Roman" w:hAnsi="Times New Roman" w:cs="Times New Roman"/>
          <w:sz w:val="20"/>
          <w:szCs w:val="20"/>
        </w:rPr>
        <w:t xml:space="preserve"> (1) Az élelmiszerlánc-felügyeletért és agrárigazgatásért felelős helyettes államtitkárt akadályoztatása esetén az Élelmiszerlánc-felügyeleti Főosztály vezetője, az Élelmiszerlánc-felügyeleti Főosztály vezetőjének akadályoztatása esetén az Élelmiszer-feldolgozási Főosztály vezetője, további akadályoztatás esetén az Erdészeti, Halászati és Vadászati Főosztály vezetője helyettesíti.</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(2) A HOP Irányító Hatóság vezetői jogkörében az élelmiszerlánc-felügyeletért és agrárigazgatásért felelős helyettes államtitkárt akadályoztatása esetén az Erdészeti, Halászati és Vadászati Főosztály vezetője helyettesíti.</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
    <w:p w:rsidR="00AA08F8" w:rsidRDefault="00AA08F8" w:rsidP="00AA08F8">
      <w:pPr>
        <w:autoSpaceDE w:val="0"/>
        <w:autoSpaceDN w:val="0"/>
        <w:adjustRightInd w:val="0"/>
        <w:spacing w:before="120" w:after="240" w:line="240" w:lineRule="auto"/>
        <w:jc w:val="center"/>
        <w:rPr>
          <w:rFonts w:ascii="Times New Roman" w:hAnsi="Times New Roman" w:cs="Times New Roman"/>
          <w:i/>
          <w:iCs/>
          <w:sz w:val="20"/>
          <w:szCs w:val="20"/>
        </w:rPr>
      </w:pPr>
      <w:r>
        <w:rPr>
          <w:rFonts w:ascii="Times New Roman" w:hAnsi="Times New Roman" w:cs="Times New Roman"/>
          <w:i/>
          <w:iCs/>
          <w:sz w:val="20"/>
          <w:szCs w:val="20"/>
        </w:rPr>
        <w:t>5.6.1. A környezet- és természetvédelemért felelős helyettes államtitkár</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b/>
          <w:bCs/>
          <w:sz w:val="20"/>
          <w:szCs w:val="20"/>
        </w:rPr>
        <w:t>54. §</w:t>
      </w:r>
      <w:r>
        <w:rPr>
          <w:rFonts w:ascii="Times New Roman" w:hAnsi="Times New Roman" w:cs="Times New Roman"/>
          <w:sz w:val="20"/>
          <w:szCs w:val="20"/>
        </w:rPr>
        <w:t xml:space="preserve"> A környezet- és természetvédelemért felelős helyettes államtitkár irányítja</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w:t>
      </w:r>
      <w:proofErr w:type="gramStart"/>
      <w:r>
        <w:rPr>
          <w:rFonts w:ascii="Times New Roman" w:hAnsi="Times New Roman" w:cs="Times New Roman"/>
          <w:i/>
          <w:iCs/>
          <w:sz w:val="20"/>
          <w:szCs w:val="20"/>
        </w:rPr>
        <w:t>a</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w:t>
      </w:r>
      <w:proofErr w:type="spellStart"/>
      <w:r>
        <w:rPr>
          <w:rFonts w:ascii="Times New Roman" w:hAnsi="Times New Roman" w:cs="Times New Roman"/>
          <w:sz w:val="20"/>
          <w:szCs w:val="20"/>
        </w:rPr>
        <w:t>a</w:t>
      </w:r>
      <w:proofErr w:type="spellEnd"/>
      <w:r>
        <w:rPr>
          <w:rFonts w:ascii="Times New Roman" w:hAnsi="Times New Roman" w:cs="Times New Roman"/>
          <w:sz w:val="20"/>
          <w:szCs w:val="20"/>
        </w:rPr>
        <w:t xml:space="preserve"> Környezetmegőrzési Főosztály,</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i/>
          <w:iCs/>
          <w:sz w:val="20"/>
          <w:szCs w:val="20"/>
        </w:rPr>
        <w:t>b)</w:t>
      </w:r>
      <w:r>
        <w:rPr>
          <w:rFonts w:ascii="Times New Roman" w:hAnsi="Times New Roman" w:cs="Times New Roman"/>
          <w:sz w:val="20"/>
          <w:szCs w:val="20"/>
        </w:rPr>
        <w:t xml:space="preserve"> a Környezeti Fejlesztéspolitikai Főosztály,</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i/>
          <w:iCs/>
          <w:sz w:val="20"/>
          <w:szCs w:val="20"/>
        </w:rPr>
        <w:t>c)</w:t>
      </w:r>
      <w:r>
        <w:rPr>
          <w:rFonts w:ascii="Times New Roman" w:hAnsi="Times New Roman" w:cs="Times New Roman"/>
          <w:sz w:val="20"/>
          <w:szCs w:val="20"/>
        </w:rPr>
        <w:t xml:space="preserve"> a Természetmegőrzési Főosztály,</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i/>
          <w:iCs/>
          <w:sz w:val="20"/>
          <w:szCs w:val="20"/>
        </w:rPr>
        <w:t>d)</w:t>
      </w:r>
      <w:r>
        <w:rPr>
          <w:rFonts w:ascii="Times New Roman" w:hAnsi="Times New Roman" w:cs="Times New Roman"/>
          <w:sz w:val="20"/>
          <w:szCs w:val="20"/>
        </w:rPr>
        <w:t xml:space="preserve"> a Nemzeti Parki és Tájvédelmi Főosztály</w:t>
      </w:r>
    </w:p>
    <w:p w:rsidR="00AA08F8" w:rsidRDefault="00AA08F8" w:rsidP="00AA08F8">
      <w:pPr>
        <w:autoSpaceDE w:val="0"/>
        <w:autoSpaceDN w:val="0"/>
        <w:adjustRightInd w:val="0"/>
        <w:spacing w:after="0" w:line="240" w:lineRule="auto"/>
        <w:rPr>
          <w:rFonts w:ascii="Times New Roman" w:hAnsi="Times New Roman" w:cs="Times New Roman"/>
          <w:sz w:val="20"/>
          <w:szCs w:val="20"/>
        </w:rPr>
      </w:pPr>
      <w:proofErr w:type="gramStart"/>
      <w:r>
        <w:rPr>
          <w:rFonts w:ascii="Times New Roman" w:hAnsi="Times New Roman" w:cs="Times New Roman"/>
          <w:sz w:val="20"/>
          <w:szCs w:val="20"/>
        </w:rPr>
        <w:t>vezetőjének</w:t>
      </w:r>
      <w:proofErr w:type="gramEnd"/>
      <w:r>
        <w:rPr>
          <w:rFonts w:ascii="Times New Roman" w:hAnsi="Times New Roman" w:cs="Times New Roman"/>
          <w:sz w:val="20"/>
          <w:szCs w:val="20"/>
        </w:rPr>
        <w:t xml:space="preserve"> tevékenységét.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b/>
          <w:bCs/>
          <w:sz w:val="20"/>
          <w:szCs w:val="20"/>
        </w:rPr>
        <w:t>55. §</w:t>
      </w:r>
      <w:r>
        <w:rPr>
          <w:rFonts w:ascii="Times New Roman" w:hAnsi="Times New Roman" w:cs="Times New Roman"/>
          <w:sz w:val="20"/>
          <w:szCs w:val="20"/>
        </w:rPr>
        <w:t xml:space="preserve"> (1) A környezet- és természetvédelemért felelős helyettes államtitkár munkájának és feladatainak ellátása érdekében titkárság működik.</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(2) A környezet- és természetvédelemért felelős helyettes államtitkár irányítja a titkárság tevékenységét.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b/>
          <w:bCs/>
          <w:sz w:val="20"/>
          <w:szCs w:val="20"/>
        </w:rPr>
        <w:t>56. §</w:t>
      </w:r>
      <w:r>
        <w:rPr>
          <w:rFonts w:ascii="Times New Roman" w:hAnsi="Times New Roman" w:cs="Times New Roman"/>
          <w:sz w:val="20"/>
          <w:szCs w:val="20"/>
        </w:rPr>
        <w:t xml:space="preserve"> A környezet- és természetvédelemért felelős helyettes államtitkárt akadályoztatása esetén a Természetmegőrzési Főosztály vezetője, az ő akadályoztatása esetén a Nemzeti Parki és Tájvédelmi Főosztály vezetője helyettesíti.</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
    <w:p w:rsidR="00AA08F8" w:rsidRDefault="00AA08F8" w:rsidP="00AA08F8">
      <w:pPr>
        <w:autoSpaceDE w:val="0"/>
        <w:autoSpaceDN w:val="0"/>
        <w:adjustRightInd w:val="0"/>
        <w:spacing w:before="120" w:after="240" w:line="240" w:lineRule="auto"/>
        <w:jc w:val="center"/>
        <w:rPr>
          <w:rFonts w:ascii="Times New Roman" w:hAnsi="Times New Roman" w:cs="Times New Roman"/>
          <w:i/>
          <w:iCs/>
          <w:sz w:val="20"/>
          <w:szCs w:val="20"/>
        </w:rPr>
      </w:pPr>
      <w:r>
        <w:rPr>
          <w:rFonts w:ascii="Times New Roman" w:hAnsi="Times New Roman" w:cs="Times New Roman"/>
          <w:i/>
          <w:iCs/>
          <w:sz w:val="20"/>
          <w:szCs w:val="20"/>
        </w:rPr>
        <w:t>5.6.2. A vízügyért felelős helyettes államtitkár</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lastRenderedPageBreak/>
        <w:t xml:space="preserve"> </w:t>
      </w:r>
      <w:r>
        <w:rPr>
          <w:rFonts w:ascii="Times New Roman" w:hAnsi="Times New Roman" w:cs="Times New Roman"/>
          <w:b/>
          <w:bCs/>
          <w:sz w:val="20"/>
          <w:szCs w:val="20"/>
        </w:rPr>
        <w:t>57. §</w:t>
      </w:r>
      <w:r>
        <w:rPr>
          <w:rFonts w:ascii="Times New Roman" w:hAnsi="Times New Roman" w:cs="Times New Roman"/>
          <w:sz w:val="20"/>
          <w:szCs w:val="20"/>
        </w:rPr>
        <w:t xml:space="preserve"> (1) A vízügyért felelős helyettes államtitkár irányítja</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w:t>
      </w:r>
      <w:proofErr w:type="gramStart"/>
      <w:r>
        <w:rPr>
          <w:rFonts w:ascii="Times New Roman" w:hAnsi="Times New Roman" w:cs="Times New Roman"/>
          <w:i/>
          <w:iCs/>
          <w:sz w:val="20"/>
          <w:szCs w:val="20"/>
        </w:rPr>
        <w:t>a</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w:t>
      </w:r>
      <w:proofErr w:type="spellStart"/>
      <w:r>
        <w:rPr>
          <w:rFonts w:ascii="Times New Roman" w:hAnsi="Times New Roman" w:cs="Times New Roman"/>
          <w:sz w:val="20"/>
          <w:szCs w:val="20"/>
        </w:rPr>
        <w:t>a</w:t>
      </w:r>
      <w:proofErr w:type="spellEnd"/>
      <w:r>
        <w:rPr>
          <w:rFonts w:ascii="Times New Roman" w:hAnsi="Times New Roman" w:cs="Times New Roman"/>
          <w:sz w:val="20"/>
          <w:szCs w:val="20"/>
        </w:rPr>
        <w:t xml:space="preserve"> Vízgyűjtő-gazdálkodási és Vízvédelmi Főosztály vezetőjének tevékenységét,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i/>
          <w:iCs/>
          <w:sz w:val="20"/>
          <w:szCs w:val="20"/>
        </w:rPr>
        <w:t>b)</w:t>
      </w:r>
      <w:r>
        <w:rPr>
          <w:rFonts w:ascii="Times New Roman" w:hAnsi="Times New Roman" w:cs="Times New Roman"/>
          <w:sz w:val="20"/>
          <w:szCs w:val="20"/>
        </w:rPr>
        <w:t xml:space="preserve"> a Vízgazdálkodási Koordinációs Főosztály vezetőjének tevékenységét,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i/>
          <w:iCs/>
          <w:sz w:val="20"/>
          <w:szCs w:val="20"/>
        </w:rPr>
        <w:t>c)</w:t>
      </w:r>
      <w:r>
        <w:rPr>
          <w:rFonts w:ascii="Times New Roman" w:hAnsi="Times New Roman" w:cs="Times New Roman"/>
          <w:sz w:val="20"/>
          <w:szCs w:val="20"/>
        </w:rPr>
        <w:t xml:space="preserve"> a Nemzeti Környezetügyi Intézet vízgazdálkodási szakterületi munkáját.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b/>
          <w:bCs/>
          <w:sz w:val="20"/>
          <w:szCs w:val="20"/>
        </w:rPr>
        <w:t>58. §</w:t>
      </w:r>
      <w:r>
        <w:rPr>
          <w:rFonts w:ascii="Times New Roman" w:hAnsi="Times New Roman" w:cs="Times New Roman"/>
          <w:sz w:val="20"/>
          <w:szCs w:val="20"/>
        </w:rPr>
        <w:t xml:space="preserve"> (1) A vízügyért felelős helyettes államtitkár munkájának és feladatainak ellátása érdekében titkárság működik.</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(2) A vízügyért felelős helyettes államtitkár irányítja a titkárság tevékenységét.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b/>
          <w:bCs/>
          <w:sz w:val="20"/>
          <w:szCs w:val="20"/>
        </w:rPr>
        <w:t>59. §</w:t>
      </w:r>
      <w:r>
        <w:rPr>
          <w:rFonts w:ascii="Times New Roman" w:hAnsi="Times New Roman" w:cs="Times New Roman"/>
          <w:sz w:val="20"/>
          <w:szCs w:val="20"/>
        </w:rPr>
        <w:t xml:space="preserve"> A vízügyért felelős helyettes államtitkárt akadályoztatása esetén a Vízgazdálkodási Koordinációs Főosztály vezetője, a Vízgazdálkodási Koordinációs Főosztály vezetőjének akadályoztatása esetén a Vízgyűjtő-gazdálkodási és Vízvédelmi Főosztály vezetője helyettesíti.</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
    <w:p w:rsidR="00AA08F8" w:rsidRDefault="00AA08F8" w:rsidP="00AA08F8">
      <w:pPr>
        <w:autoSpaceDE w:val="0"/>
        <w:autoSpaceDN w:val="0"/>
        <w:adjustRightInd w:val="0"/>
        <w:spacing w:before="120" w:after="240" w:line="240" w:lineRule="auto"/>
        <w:jc w:val="center"/>
        <w:rPr>
          <w:rFonts w:ascii="Times New Roman" w:hAnsi="Times New Roman" w:cs="Times New Roman"/>
          <w:i/>
          <w:iCs/>
          <w:sz w:val="20"/>
          <w:szCs w:val="20"/>
        </w:rPr>
      </w:pPr>
      <w:r>
        <w:rPr>
          <w:rFonts w:ascii="Times New Roman" w:hAnsi="Times New Roman" w:cs="Times New Roman"/>
          <w:i/>
          <w:iCs/>
          <w:sz w:val="20"/>
          <w:szCs w:val="20"/>
        </w:rPr>
        <w:t>A miniszteri biztos</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b/>
          <w:bCs/>
          <w:sz w:val="20"/>
          <w:szCs w:val="20"/>
        </w:rPr>
        <w:t>60. §</w:t>
      </w:r>
      <w:r>
        <w:rPr>
          <w:rFonts w:ascii="Times New Roman" w:hAnsi="Times New Roman" w:cs="Times New Roman"/>
          <w:sz w:val="20"/>
          <w:szCs w:val="20"/>
        </w:rPr>
        <w:t xml:space="preserve"> (1) A minisztériumban működő miniszteri biztosok tevékenységét – a kinevezésükre vonatkozó miniszteri utasításnak megfelelően – a miniszter irányítja.</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(2) A miniszteri biztos – megbízatásának keretei között – felel a feladatkörébe tartozó jogszabálytervezetek és vezetői döntések szakmai előkészítéséért és végrehajtásáért, összehangolja az abban közreműködő szervezeti egységek munkáját, ellenőrzi a kiadott feladatok végrehajtását.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(3) A minisztériumban működő miniszteri biztosok tevékenységének az ellátását – ha a kinevezésükre vonatkozó miniszteri utasítás így rendelkezik – a miniszteri titkárság segíti.</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
    <w:p w:rsidR="00AA08F8" w:rsidRDefault="00AA08F8" w:rsidP="00AA08F8">
      <w:pPr>
        <w:autoSpaceDE w:val="0"/>
        <w:autoSpaceDN w:val="0"/>
        <w:adjustRightInd w:val="0"/>
        <w:spacing w:before="120" w:after="240" w:line="240" w:lineRule="auto"/>
        <w:jc w:val="center"/>
        <w:rPr>
          <w:rFonts w:ascii="Times New Roman" w:hAnsi="Times New Roman" w:cs="Times New Roman"/>
          <w:i/>
          <w:iCs/>
          <w:sz w:val="20"/>
          <w:szCs w:val="20"/>
        </w:rPr>
      </w:pPr>
      <w:r>
        <w:rPr>
          <w:rFonts w:ascii="Times New Roman" w:hAnsi="Times New Roman" w:cs="Times New Roman"/>
          <w:i/>
          <w:iCs/>
          <w:sz w:val="20"/>
          <w:szCs w:val="20"/>
        </w:rPr>
        <w:t>Az állami vezető titkárságának vezetője</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b/>
          <w:bCs/>
          <w:sz w:val="20"/>
          <w:szCs w:val="20"/>
        </w:rPr>
        <w:t>61. §</w:t>
      </w:r>
      <w:r>
        <w:rPr>
          <w:rFonts w:ascii="Times New Roman" w:hAnsi="Times New Roman" w:cs="Times New Roman"/>
          <w:sz w:val="20"/>
          <w:szCs w:val="20"/>
        </w:rPr>
        <w:t xml:space="preserve"> (1) Az állami vezető hatáskörébe tartozó feladatok adminisztratív és koordinációs előkészítését, valamint a Szabályzat szerinti állami vezető hatáskörébe tartozó feladatok folyamatos ellátását – ha e Szabályzat így rendelkezik – az állami vezető titkársága (e § </w:t>
      </w:r>
      <w:proofErr w:type="gramStart"/>
      <w:r>
        <w:rPr>
          <w:rFonts w:ascii="Times New Roman" w:hAnsi="Times New Roman" w:cs="Times New Roman"/>
          <w:sz w:val="20"/>
          <w:szCs w:val="20"/>
        </w:rPr>
        <w:t>vonatkozásában</w:t>
      </w:r>
      <w:proofErr w:type="gramEnd"/>
      <w:r>
        <w:rPr>
          <w:rFonts w:ascii="Times New Roman" w:hAnsi="Times New Roman" w:cs="Times New Roman"/>
          <w:sz w:val="20"/>
          <w:szCs w:val="20"/>
        </w:rPr>
        <w:t xml:space="preserve"> a továbbiakban: Titkárság) biztosítja.</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(2) A Titkárságot vezető (e § </w:t>
      </w:r>
      <w:proofErr w:type="gramStart"/>
      <w:r>
        <w:rPr>
          <w:rFonts w:ascii="Times New Roman" w:hAnsi="Times New Roman" w:cs="Times New Roman"/>
          <w:sz w:val="20"/>
          <w:szCs w:val="20"/>
        </w:rPr>
        <w:t>vonatkozásában</w:t>
      </w:r>
      <w:proofErr w:type="gramEnd"/>
      <w:r>
        <w:rPr>
          <w:rFonts w:ascii="Times New Roman" w:hAnsi="Times New Roman" w:cs="Times New Roman"/>
          <w:sz w:val="20"/>
          <w:szCs w:val="20"/>
        </w:rPr>
        <w:t xml:space="preserve"> a továbbiakban: Titkárságvezető) tevékenységét – ha e Szabályzat eltérően nem rendelkezik – az (1) bekezdés szerinti állami vezető irányítja.</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(3) A Titkárságvezető meghatározza a Titkárság munkatervét, elkészíti az ügyrendjét és annak mellékleteként a munkaköri leírásokat, szervezi és ellenőrzi a feladatok végrehajtását. A Titkárság ügyrendjét az azt felügyelő állami vezető hagyja jóvá.</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(4) A Titkárságvezető ellátja a Titkárság feladatköréhez kapcsolódó ügyeket.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(5) A Titkárságvezető az állami vezető munkáját segíti, és ellátja mindazon ügyeket, amelyeket az állami vezető állandó vagy eseti jelleggel a feladat- és hatáskörébe utal. A Titkárságvezetőt a feladat- és hatáskörébe utalt ügyekben – akadályoztatása esetén – a Titkárságnak eseti jelleggel vagy a Titkárság ügyrendjében állandó jelleggel kijelölt kormánytisztviselője helyettesíti.</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(6) A Titkárságvezető az állami vezető irányítása alá tartozó önálló szervezeti egység vezetőjének továbbítja az állami vezető rendelkezéseit. Saját hatáskörben utasítást az önálló szervezeti egység vezetőjének, munkatársainak nem adhat.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
    <w:p w:rsidR="00AA08F8" w:rsidRDefault="00AA08F8" w:rsidP="00AA08F8">
      <w:pPr>
        <w:autoSpaceDE w:val="0"/>
        <w:autoSpaceDN w:val="0"/>
        <w:adjustRightInd w:val="0"/>
        <w:spacing w:before="120" w:after="120" w:line="240" w:lineRule="auto"/>
        <w:jc w:val="center"/>
        <w:rPr>
          <w:rFonts w:ascii="Times New Roman" w:hAnsi="Times New Roman" w:cs="Times New Roman"/>
          <w:b/>
          <w:bCs/>
          <w:sz w:val="20"/>
          <w:szCs w:val="20"/>
        </w:rPr>
      </w:pPr>
      <w:r>
        <w:rPr>
          <w:rFonts w:ascii="Times New Roman" w:hAnsi="Times New Roman" w:cs="Times New Roman"/>
          <w:b/>
          <w:bCs/>
          <w:sz w:val="20"/>
          <w:szCs w:val="20"/>
        </w:rPr>
        <w:t>III. Fejezet</w:t>
      </w:r>
    </w:p>
    <w:p w:rsidR="00AA08F8" w:rsidRDefault="00AA08F8" w:rsidP="00AA08F8">
      <w:pPr>
        <w:autoSpaceDE w:val="0"/>
        <w:autoSpaceDN w:val="0"/>
        <w:adjustRightInd w:val="0"/>
        <w:spacing w:before="120" w:after="120" w:line="240" w:lineRule="auto"/>
        <w:jc w:val="center"/>
        <w:rPr>
          <w:rFonts w:ascii="Times New Roman" w:hAnsi="Times New Roman" w:cs="Times New Roman"/>
          <w:b/>
          <w:bCs/>
          <w:sz w:val="20"/>
          <w:szCs w:val="20"/>
        </w:rPr>
      </w:pPr>
      <w:r>
        <w:rPr>
          <w:rFonts w:ascii="Times New Roman" w:hAnsi="Times New Roman" w:cs="Times New Roman"/>
          <w:b/>
          <w:bCs/>
          <w:sz w:val="20"/>
          <w:szCs w:val="20"/>
        </w:rPr>
        <w:t>A MINISZTÉRIUM SZERVEZETI EGYSÉGEI</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
    <w:p w:rsidR="00AA08F8" w:rsidRDefault="00AA08F8" w:rsidP="00AA08F8">
      <w:pPr>
        <w:autoSpaceDE w:val="0"/>
        <w:autoSpaceDN w:val="0"/>
        <w:adjustRightInd w:val="0"/>
        <w:spacing w:before="120" w:after="240" w:line="240" w:lineRule="auto"/>
        <w:jc w:val="center"/>
        <w:rPr>
          <w:rFonts w:ascii="Times New Roman" w:hAnsi="Times New Roman" w:cs="Times New Roman"/>
          <w:i/>
          <w:iCs/>
          <w:sz w:val="20"/>
          <w:szCs w:val="20"/>
        </w:rPr>
      </w:pPr>
      <w:r>
        <w:rPr>
          <w:rFonts w:ascii="Times New Roman" w:hAnsi="Times New Roman" w:cs="Times New Roman"/>
          <w:i/>
          <w:iCs/>
          <w:sz w:val="20"/>
          <w:szCs w:val="20"/>
        </w:rPr>
        <w:t>Az önálló szervezeti egység</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b/>
          <w:bCs/>
          <w:sz w:val="20"/>
          <w:szCs w:val="20"/>
        </w:rPr>
        <w:t>62. §</w:t>
      </w:r>
      <w:r>
        <w:rPr>
          <w:rFonts w:ascii="Times New Roman" w:hAnsi="Times New Roman" w:cs="Times New Roman"/>
          <w:sz w:val="20"/>
          <w:szCs w:val="20"/>
        </w:rPr>
        <w:t xml:space="preserve"> (1) Az önálló szervezeti egység ellátja a 2. függelékben, valamint a szervezeti egység vezetőjének tevékenységét irányító vezető által meghatározott feladatokat.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(2) Az önálló szervezeti egység létszámát – a Szabályzatban meghatározott létszámkereten belül – a szervezeti egység vezetőjének tevékenységét irányító vezető határozza meg.</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(3) Az önálló szervezeti egységen belül működő osztályok létszámát és feladatkörét az önálló szervezeti egység vezetője a tevékenységét irányító vezető által jóváhagyott ügyrendben határozza meg.</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
    <w:p w:rsidR="00AA08F8" w:rsidRDefault="00AA08F8" w:rsidP="00AA08F8">
      <w:pPr>
        <w:autoSpaceDE w:val="0"/>
        <w:autoSpaceDN w:val="0"/>
        <w:adjustRightInd w:val="0"/>
        <w:spacing w:before="120" w:after="240" w:line="240" w:lineRule="auto"/>
        <w:jc w:val="center"/>
        <w:rPr>
          <w:rFonts w:ascii="Times New Roman" w:hAnsi="Times New Roman" w:cs="Times New Roman"/>
          <w:i/>
          <w:iCs/>
          <w:sz w:val="20"/>
          <w:szCs w:val="20"/>
        </w:rPr>
      </w:pPr>
      <w:r>
        <w:rPr>
          <w:rFonts w:ascii="Times New Roman" w:hAnsi="Times New Roman" w:cs="Times New Roman"/>
          <w:i/>
          <w:iCs/>
          <w:sz w:val="20"/>
          <w:szCs w:val="20"/>
        </w:rPr>
        <w:t>A szervezeti egységek vezetői</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b/>
          <w:bCs/>
          <w:sz w:val="20"/>
          <w:szCs w:val="20"/>
        </w:rPr>
        <w:t>63. §</w:t>
      </w:r>
      <w:r>
        <w:rPr>
          <w:rFonts w:ascii="Times New Roman" w:hAnsi="Times New Roman" w:cs="Times New Roman"/>
          <w:sz w:val="20"/>
          <w:szCs w:val="20"/>
        </w:rPr>
        <w:t xml:space="preserve"> (1) Az önálló szervezeti egység vezetője a jogszabályoknak és a szakmai követelményeknek megfelelően – a minisztertől, az államtitkártól, illetőleg az irányítást gyakorló helyettes államtitkártól kapott utasítás és iránymutatás alapján – vezeti az önálló szervezeti egység munkáját, és felelős az önálló szervezeti egység feladatainak ellátásáért.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(2) Az önálló szervezeti egység vezetője – az (1) bekezdésben meghatározottakkal összefüggésben – elkészíti az önálló szervezeti egység ügyrendjét és annak mellékleteként a munkaköri leírásokat, szervezi és ellenőrzi az önálló szervezeti egységhez tartozó feladatok végrehajtását.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(3) Az önálló szervezeti egység vezetője dönt az önálló szervezeti egység feladat- és hatáskörébe utalt ügyekben, amennyiben jogszabály, a Szabályzat vagy az irányítást gyakorló állami vezető eltérően nem rendelkezik.</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b/>
          <w:bCs/>
          <w:sz w:val="20"/>
          <w:szCs w:val="20"/>
        </w:rPr>
        <w:t>64. §</w:t>
      </w:r>
      <w:r>
        <w:rPr>
          <w:rFonts w:ascii="Times New Roman" w:hAnsi="Times New Roman" w:cs="Times New Roman"/>
          <w:sz w:val="20"/>
          <w:szCs w:val="20"/>
        </w:rPr>
        <w:t xml:space="preserve"> (1) Az önálló szervezeti egység vezetőjének a helyettese</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w:t>
      </w:r>
      <w:proofErr w:type="gramStart"/>
      <w:r>
        <w:rPr>
          <w:rFonts w:ascii="Times New Roman" w:hAnsi="Times New Roman" w:cs="Times New Roman"/>
          <w:i/>
          <w:iCs/>
          <w:sz w:val="20"/>
          <w:szCs w:val="20"/>
        </w:rPr>
        <w:t>a</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az önálló szervezeti egység ügyrendjében meghatározottak, valamint az önálló szervezeti egység vezetőjének utasítása szerint helyettesíti az önálló szervezeti egység vezetőjét,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i/>
          <w:iCs/>
          <w:sz w:val="20"/>
          <w:szCs w:val="20"/>
        </w:rPr>
        <w:t>b)</w:t>
      </w:r>
      <w:r>
        <w:rPr>
          <w:rFonts w:ascii="Times New Roman" w:hAnsi="Times New Roman" w:cs="Times New Roman"/>
          <w:sz w:val="20"/>
          <w:szCs w:val="20"/>
        </w:rPr>
        <w:t xml:space="preserve"> az általa vezetett osztály tekintetében ellátja az osztályvezetői feladatokat.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(2) A legalább 40 fős önálló szervezeti egységen az önálló szervezetiegység-vezető általános helyettesítésére legfeljebb egy osztályt nem vezető főosztályvezető-helyettes működhet.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b/>
          <w:bCs/>
          <w:sz w:val="20"/>
          <w:szCs w:val="20"/>
        </w:rPr>
        <w:t>65. §</w:t>
      </w:r>
      <w:r>
        <w:rPr>
          <w:rFonts w:ascii="Times New Roman" w:hAnsi="Times New Roman" w:cs="Times New Roman"/>
          <w:sz w:val="20"/>
          <w:szCs w:val="20"/>
        </w:rPr>
        <w:t xml:space="preserve"> (1) Az osztályvezető az önálló szervezeti egység ügyrendje, valamint az önálló szervezeti egység vezetője utasítása szerint irányítja a vezetése alatt álló osztály munkáját. Az osztályvezető felelős az osztály feladatainak teljesítéséért.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(2) Az osztályvezetőt akadályoztatása esetén az önálló szervezeti egység ügyrendjében meghatározottak szerint az önálló szervezeti egység másik osztályának vezetője vagy az osztály munkatársai közül az önálló szervezeti egység vezetője által kijelölt kormánytisztviselő helyettesíti.</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
    <w:p w:rsidR="00AA08F8" w:rsidRDefault="00AA08F8" w:rsidP="00AA08F8">
      <w:pPr>
        <w:autoSpaceDE w:val="0"/>
        <w:autoSpaceDN w:val="0"/>
        <w:adjustRightInd w:val="0"/>
        <w:spacing w:before="120" w:after="120" w:line="240" w:lineRule="auto"/>
        <w:jc w:val="center"/>
        <w:rPr>
          <w:rFonts w:ascii="Times New Roman" w:hAnsi="Times New Roman" w:cs="Times New Roman"/>
          <w:b/>
          <w:bCs/>
          <w:sz w:val="20"/>
          <w:szCs w:val="20"/>
        </w:rPr>
      </w:pPr>
      <w:r>
        <w:rPr>
          <w:rFonts w:ascii="Times New Roman" w:hAnsi="Times New Roman" w:cs="Times New Roman"/>
          <w:b/>
          <w:bCs/>
          <w:sz w:val="20"/>
          <w:szCs w:val="20"/>
        </w:rPr>
        <w:t>IV. Fejezet</w:t>
      </w:r>
    </w:p>
    <w:p w:rsidR="00AA08F8" w:rsidRDefault="00AA08F8" w:rsidP="00AA08F8">
      <w:pPr>
        <w:autoSpaceDE w:val="0"/>
        <w:autoSpaceDN w:val="0"/>
        <w:adjustRightInd w:val="0"/>
        <w:spacing w:before="120" w:after="120" w:line="240" w:lineRule="auto"/>
        <w:jc w:val="center"/>
        <w:rPr>
          <w:rFonts w:ascii="Times New Roman" w:hAnsi="Times New Roman" w:cs="Times New Roman"/>
          <w:b/>
          <w:bCs/>
          <w:sz w:val="20"/>
          <w:szCs w:val="20"/>
        </w:rPr>
      </w:pPr>
      <w:r>
        <w:rPr>
          <w:rFonts w:ascii="Times New Roman" w:hAnsi="Times New Roman" w:cs="Times New Roman"/>
          <w:b/>
          <w:bCs/>
          <w:sz w:val="20"/>
          <w:szCs w:val="20"/>
        </w:rPr>
        <w:t xml:space="preserve">A MINISZTÉRIUMI TÁJÉKOZTATÁS </w:t>
      </w:r>
      <w:proofErr w:type="gramStart"/>
      <w:r>
        <w:rPr>
          <w:rFonts w:ascii="Times New Roman" w:hAnsi="Times New Roman" w:cs="Times New Roman"/>
          <w:b/>
          <w:bCs/>
          <w:sz w:val="20"/>
          <w:szCs w:val="20"/>
        </w:rPr>
        <w:t>ÉS</w:t>
      </w:r>
      <w:proofErr w:type="gramEnd"/>
      <w:r>
        <w:rPr>
          <w:rFonts w:ascii="Times New Roman" w:hAnsi="Times New Roman" w:cs="Times New Roman"/>
          <w:b/>
          <w:bCs/>
          <w:sz w:val="20"/>
          <w:szCs w:val="20"/>
        </w:rPr>
        <w:t xml:space="preserve"> DÖNTÉS-ELŐKÉSZÍTÉS FÓRUMAI</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
    <w:p w:rsidR="00AA08F8" w:rsidRDefault="00AA08F8" w:rsidP="00AA08F8">
      <w:pPr>
        <w:autoSpaceDE w:val="0"/>
        <w:autoSpaceDN w:val="0"/>
        <w:adjustRightInd w:val="0"/>
        <w:spacing w:before="120" w:after="240" w:line="240" w:lineRule="auto"/>
        <w:jc w:val="center"/>
        <w:rPr>
          <w:rFonts w:ascii="Times New Roman" w:hAnsi="Times New Roman" w:cs="Times New Roman"/>
          <w:i/>
          <w:iCs/>
          <w:sz w:val="20"/>
          <w:szCs w:val="20"/>
        </w:rPr>
      </w:pPr>
      <w:r>
        <w:rPr>
          <w:rFonts w:ascii="Times New Roman" w:hAnsi="Times New Roman" w:cs="Times New Roman"/>
          <w:i/>
          <w:iCs/>
          <w:sz w:val="20"/>
          <w:szCs w:val="20"/>
        </w:rPr>
        <w:t>A Miniszteri Értekezlet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b/>
          <w:bCs/>
          <w:sz w:val="20"/>
          <w:szCs w:val="20"/>
        </w:rPr>
        <w:t>66. §</w:t>
      </w:r>
      <w:r>
        <w:rPr>
          <w:rFonts w:ascii="Times New Roman" w:hAnsi="Times New Roman" w:cs="Times New Roman"/>
          <w:sz w:val="20"/>
          <w:szCs w:val="20"/>
        </w:rPr>
        <w:t xml:space="preserve"> (1) A Miniszteri Értekezlet a minisztérium heti rendszerességgel tartott legfőbb döntés-előkészítő szerve.</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(2) A Miniszteri Értekezlet a miniszter vezetésével áttekinti a minisztérium operatív feladatainak ellátását, illetve a soron következő közigazgatási államtitkári értekezlet ülésének napirendjére vett, a tárca feladatkörét érintő előterjesztéseket.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(3) A Miniszteri Értekezlet javaslatot tesz</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w:t>
      </w:r>
      <w:proofErr w:type="gramStart"/>
      <w:r>
        <w:rPr>
          <w:rFonts w:ascii="Times New Roman" w:hAnsi="Times New Roman" w:cs="Times New Roman"/>
          <w:i/>
          <w:iCs/>
          <w:sz w:val="20"/>
          <w:szCs w:val="20"/>
        </w:rPr>
        <w:t>a</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intézkedés tételére,</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i/>
          <w:iCs/>
          <w:sz w:val="20"/>
          <w:szCs w:val="20"/>
        </w:rPr>
        <w:t>b)</w:t>
      </w:r>
      <w:r>
        <w:rPr>
          <w:rFonts w:ascii="Times New Roman" w:hAnsi="Times New Roman" w:cs="Times New Roman"/>
          <w:sz w:val="20"/>
          <w:szCs w:val="20"/>
        </w:rPr>
        <w:t xml:space="preserve"> intézkedés elfogadására,</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i/>
          <w:iCs/>
          <w:sz w:val="20"/>
          <w:szCs w:val="20"/>
        </w:rPr>
        <w:t>c)</w:t>
      </w:r>
      <w:r>
        <w:rPr>
          <w:rFonts w:ascii="Times New Roman" w:hAnsi="Times New Roman" w:cs="Times New Roman"/>
          <w:sz w:val="20"/>
          <w:szCs w:val="20"/>
        </w:rPr>
        <w:t xml:space="preserve"> egyeztetés megindítására,</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i/>
          <w:iCs/>
          <w:sz w:val="20"/>
          <w:szCs w:val="20"/>
        </w:rPr>
        <w:t>d)</w:t>
      </w:r>
      <w:r>
        <w:rPr>
          <w:rFonts w:ascii="Times New Roman" w:hAnsi="Times New Roman" w:cs="Times New Roman"/>
          <w:sz w:val="20"/>
          <w:szCs w:val="20"/>
        </w:rPr>
        <w:t xml:space="preserve"> szükség esetén a közigazgatási egyeztetés során képviselendő tárcaálláspontra.</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(4) A Miniszteri Értekezlet vizsgálja az intézkedések megvalósulását.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(5) A Miniszteri Értekezlet előkészítése és napirendjének összeállítása a Miniszteri Kabinet feladata.</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(6) A Miniszteri Értekezlet állandó résztvevői a miniszter, a közigazgatási államtitkár, az államtitkárok, a jogi és igazgatási ügyekért felelős helyettes államtitkár, a miniszter kabinetfőnöke, a miniszteri titkárságvezető, a sajtófőnök, valamint a miniszter döntése alapján meghívottak. A Miniszteri Értekezlet állandó résztvevője a közigazgatási és igazságügyi miniszter képviselője. A résztvevőket a kabinetfőnök elektronikus úton vagy telefonon hívja meg.</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(7) A Miniszteri Értekezlet résztvevőinek tájékoztatása, javaslata alapján a </w:t>
      </w:r>
      <w:proofErr w:type="gramStart"/>
      <w:r>
        <w:rPr>
          <w:rFonts w:ascii="Times New Roman" w:hAnsi="Times New Roman" w:cs="Times New Roman"/>
          <w:sz w:val="20"/>
          <w:szCs w:val="20"/>
        </w:rPr>
        <w:t>miniszter döntést</w:t>
      </w:r>
      <w:proofErr w:type="gramEnd"/>
      <w:r>
        <w:rPr>
          <w:rFonts w:ascii="Times New Roman" w:hAnsi="Times New Roman" w:cs="Times New Roman"/>
          <w:sz w:val="20"/>
          <w:szCs w:val="20"/>
        </w:rPr>
        <w:t xml:space="preserve"> hoz és iránymutatást ad.</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(8) A miniszter által megállapított időpontban megtartott értekezletre a minisztériumi önálló szervezeti egységek egyeztetett, a felettes állami vezető által jóváhagyott írásbeli előterjesztéseket tesznek, amelyeket az értekezletet megelőző harmadik munkanapon 14.00 óráig kell eljuttatni közvetlenül a Miniszteri Kabinetre eredetben, valamint e-mailen.</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lastRenderedPageBreak/>
        <w:t xml:space="preserve"> (9) Az előterjesztésben fel kell tüntetni az el nem fogadott észrevételeket azok indokaival együtt. A Miniszteri Kabinet a Miniszteri Értekezlet tagjai részére a megküldött előterjesztések alapján napirendi javaslatot állít össze, valamint az előterjesztésekhez összefoglalót csatol, amely tartalmazza az előterjesztés tárgyát, annak rövid tartalmi összefoglalását, tájékoztatást arról, hogy az előterjesztés egyeztetésére az előírt rendben sor került-e, szükség szerint az előterjesztésben foglaltakkal kapcsolatos jogi álláspontot, valamint javaslatot arról, hogy az előterjesztés napirendre vételének megvannak-e a szükséges feltételei.</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(10) A Miniszteri Értekezleten meghatározott feladatokról, iránymutatásokról a kabinetfőnök az értekezletet követő munkanap 16.00 óráig emlékeztetőt készít, amelyet az értekezlet résztvevői, valamint a feladatok végrehajtására kötelezett felelősök rendelkezésére bocsát.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(11) A tárgyalt anyagokat a Miniszteri Kabinet a feladatok nyilvántartásba vétele és érdekeltekhez történő eljuttatásának szervezése érdekében megküldi a Személyügyi és Igazgatási Főosztálynak.</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(12) A döntések végrehajtásának ellenőrzéséről a közigazgatási államtitkár gondoskodik.</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(13) Az előterjesztés egységesített formai követelményeiről a Miniszteri Kabinet tájékoztatót tesz közzé.</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
    <w:p w:rsidR="00AA08F8" w:rsidRDefault="00AA08F8" w:rsidP="00AA08F8">
      <w:pPr>
        <w:autoSpaceDE w:val="0"/>
        <w:autoSpaceDN w:val="0"/>
        <w:adjustRightInd w:val="0"/>
        <w:spacing w:before="120" w:after="240" w:line="240" w:lineRule="auto"/>
        <w:jc w:val="center"/>
        <w:rPr>
          <w:rFonts w:ascii="Times New Roman" w:hAnsi="Times New Roman" w:cs="Times New Roman"/>
          <w:i/>
          <w:iCs/>
          <w:sz w:val="20"/>
          <w:szCs w:val="20"/>
        </w:rPr>
      </w:pPr>
      <w:r>
        <w:rPr>
          <w:rFonts w:ascii="Times New Roman" w:hAnsi="Times New Roman" w:cs="Times New Roman"/>
          <w:i/>
          <w:iCs/>
          <w:sz w:val="20"/>
          <w:szCs w:val="20"/>
        </w:rPr>
        <w:t>A Vezetői Értekezlet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b/>
          <w:bCs/>
          <w:sz w:val="20"/>
          <w:szCs w:val="20"/>
        </w:rPr>
        <w:t>67. §</w:t>
      </w:r>
      <w:r>
        <w:rPr>
          <w:rFonts w:ascii="Times New Roman" w:hAnsi="Times New Roman" w:cs="Times New Roman"/>
          <w:sz w:val="20"/>
          <w:szCs w:val="20"/>
        </w:rPr>
        <w:t xml:space="preserve"> (1) A Vezetői Értekezlet a közigazgatási államtitkár vezetésével áttekinti a feladatok ellátását, a miniszter döntését nem igénylő előterjesztések, javaslatok tárgyában döntést hoz, illetve a Miniszteri Értekezlet napirendjére kerülő előterjesztéseket, javaslatokat véleményezi, és döntésre előkészíti. A Vezetői Értekezlet a döntéseit a jelenlévők egyszerű szótöbbségével hozza.</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(2) A Vezetői Értekezletet a Jogi Főosztály készíti elő, a résztvevőket elektronikus úton hívja meg.</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(3) A Vezetői Értekezletre, szükség szerint, a közigazgatási államtitkár által megállapított időpontban kerül sor. </w:t>
      </w:r>
      <w:proofErr w:type="gramStart"/>
      <w:r>
        <w:rPr>
          <w:rFonts w:ascii="Times New Roman" w:hAnsi="Times New Roman" w:cs="Times New Roman"/>
          <w:sz w:val="20"/>
          <w:szCs w:val="20"/>
        </w:rPr>
        <w:t xml:space="preserve">Az értekezleten részt vesz a közigazgatási államtitkár, a helyettes államtitkárok, az MVH elnöke, a NÉBIH elnöke, az OKTVF főigazgatója, a </w:t>
      </w:r>
      <w:proofErr w:type="spellStart"/>
      <w:r>
        <w:rPr>
          <w:rFonts w:ascii="Times New Roman" w:hAnsi="Times New Roman" w:cs="Times New Roman"/>
          <w:sz w:val="20"/>
          <w:szCs w:val="20"/>
        </w:rPr>
        <w:t>NeKI</w:t>
      </w:r>
      <w:proofErr w:type="spellEnd"/>
      <w:r>
        <w:rPr>
          <w:rFonts w:ascii="Times New Roman" w:hAnsi="Times New Roman" w:cs="Times New Roman"/>
          <w:sz w:val="20"/>
          <w:szCs w:val="20"/>
        </w:rPr>
        <w:t xml:space="preserve"> főigazgatója, a Földmérési és Távérzékelési Intézet (a továbbiakban: FÖMI) főigazgatója, az Agrárgazdasági Kutatóintézet (a továbbiakban: AKI) főigazgatója, a jogi és igazgatási ügyekért felelős helyettes államtitkár titkárságvezetője, emlékeztető készítésének céljából a jogi és igazgatási ügyekért felelős helyettes államtitkár titkárságának munkatársa, valamint a közigazgatási államtitkár döntése alapján meghívottak.</w:t>
      </w:r>
      <w:proofErr w:type="gramEnd"/>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(4) A Vezetői Értekezletre előterjesztést az önálló szervezeti egységek a szakterületért felelős államtitkár egyetértésével nyújthatnak be. Az egyeztetett írásbeli előterjesztéseket az értekezletet megelőző negyedik nap 14.00 óráig kell eljuttatni közvetlenül a Jogi Főosztálynak eredetben, valamint e-mailen.</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(5) Az előterjesztésben fel kell tüntetni az el nem fogadott észrevételeket azok indokaival együtt. A Jogi Főosztály az előzőekben jelzett időpontok után csak a közigazgatási államtitkár eseti írásbeli engedélye alapján vehet át előterjesztést. A Jogi Főosztály a Vezetői Értekezlet résztvevői részére a megküldött előterjesztések alapján napirendi javaslatot állít össze, valamint az előterjesztésekhez összefoglalót csatol, amely tartalmazza az előterjesztés tárgyát, annak rövid tartalmi összefoglalását, tájékoztatást arról, hogy az előterjesztés egyeztetésére az előírt rendben sor került-e, szükség szerint az előterjesztésben foglaltakkal kapcsolatos jogi álláspontot, valamint javaslatot arról, hogy az előterjesztés napirendre vételének megvannak-e a szükséges feltételei.</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(6) Az értekezletről a jogi és igazgatási ügyekért felelős helyettes államtitkár titkárságának munkatársa az értekezletet követő munkanap 16.00 óráig emlékeztetőt készít, melyet megküld az értekezlet résztvevői, valamint a feladatok végrehajtására kötelezett felelősök részére. A tárgyalt anyagokat a Jogi Főosztály a feladatok nyilvántartásba vétele és az érdekeltekhez történő eljuttatásának szervezése érdekében megküldi a Személyügyi és Igazgatási Főosztálynak.</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(7) A döntések végrehajtásának ellenőrzéséről a jogi és igazgatási ügyekért felelős helyettes államtitkár gondoskodik.</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
    <w:p w:rsidR="00AA08F8" w:rsidRDefault="00AA08F8" w:rsidP="00AA08F8">
      <w:pPr>
        <w:autoSpaceDE w:val="0"/>
        <w:autoSpaceDN w:val="0"/>
        <w:adjustRightInd w:val="0"/>
        <w:spacing w:before="120" w:after="240" w:line="240" w:lineRule="auto"/>
        <w:jc w:val="center"/>
        <w:rPr>
          <w:rFonts w:ascii="Times New Roman" w:hAnsi="Times New Roman" w:cs="Times New Roman"/>
          <w:i/>
          <w:iCs/>
          <w:sz w:val="20"/>
          <w:szCs w:val="20"/>
        </w:rPr>
      </w:pPr>
      <w:r>
        <w:rPr>
          <w:rFonts w:ascii="Times New Roman" w:hAnsi="Times New Roman" w:cs="Times New Roman"/>
          <w:i/>
          <w:iCs/>
          <w:sz w:val="20"/>
          <w:szCs w:val="20"/>
        </w:rPr>
        <w:t>Földprogram-koordinációs Értekezlet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b/>
          <w:bCs/>
          <w:sz w:val="20"/>
          <w:szCs w:val="20"/>
        </w:rPr>
        <w:t>68. §</w:t>
      </w:r>
      <w:r>
        <w:rPr>
          <w:rFonts w:ascii="Times New Roman" w:hAnsi="Times New Roman" w:cs="Times New Roman"/>
          <w:sz w:val="20"/>
          <w:szCs w:val="20"/>
        </w:rPr>
        <w:t xml:space="preserve"> (1) A Földprogram-koordinációs Értekezlet az állami földprogramért felelős államtitkár vezetésével áttekinti az állami földek hasznosításával kapcsolatos programok előrehaladását, a feladatok ellátását.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(2) A Földprogram-koordinációs Értekezletet az állami földprogramért felelős államtitkár titkársága készíti elő, a résztvevőket elektronikus úton hívja meg.</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(3) A Földprogram-koordinációs Értekezletre, szükség szerint, az állami földprogramért felelős államtitkár által megállapított időpontban kerül sor. Az értekezleten részt vesz az állami földprogramért felelős államtitkár, a közigazgatási államtitkár, a környezet- és természetvédelemért felelős helyettes államtitkár, a Földügyi és Térinformatikai Főosztály főosztályvezetője, a Nemzeti Földalapkezelő Szervezet elnöke, emlékeztető </w:t>
      </w:r>
      <w:r>
        <w:rPr>
          <w:rFonts w:ascii="Times New Roman" w:hAnsi="Times New Roman" w:cs="Times New Roman"/>
          <w:sz w:val="20"/>
          <w:szCs w:val="20"/>
        </w:rPr>
        <w:lastRenderedPageBreak/>
        <w:t>készítésének céljából az állami földprogramért felelős államtitkár titkárságának munkatársa, valamint az állami földprogramért felelős államtitkár döntése alapján meghívottak.</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(4) Az értekezletről az állami földprogramért felelős államtitkár titkárságának munkatársa az értekezletet követő munkanap 16.00 óráig emlékeztetőt készít, melyet megküld az értekezlet résztvevői, valamint a feladatok végrehajtására kötelezett felelősök részére.</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(5) A döntések végrehajtásának ellenőrzéséről az állami földprogramért felelős államtitkár gondoskodik.</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
    <w:p w:rsidR="00AA08F8" w:rsidRDefault="00AA08F8" w:rsidP="00AA08F8">
      <w:pPr>
        <w:autoSpaceDE w:val="0"/>
        <w:autoSpaceDN w:val="0"/>
        <w:adjustRightInd w:val="0"/>
        <w:spacing w:before="120" w:after="240" w:line="240" w:lineRule="auto"/>
        <w:jc w:val="center"/>
        <w:rPr>
          <w:rFonts w:ascii="Times New Roman" w:hAnsi="Times New Roman" w:cs="Times New Roman"/>
          <w:i/>
          <w:iCs/>
          <w:sz w:val="20"/>
          <w:szCs w:val="20"/>
        </w:rPr>
      </w:pPr>
      <w:r>
        <w:rPr>
          <w:rFonts w:ascii="Times New Roman" w:hAnsi="Times New Roman" w:cs="Times New Roman"/>
          <w:i/>
          <w:iCs/>
          <w:sz w:val="20"/>
          <w:szCs w:val="20"/>
        </w:rPr>
        <w:t>Főosztályvezetői Értekezlet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b/>
          <w:bCs/>
          <w:sz w:val="20"/>
          <w:szCs w:val="20"/>
        </w:rPr>
        <w:t>69. §</w:t>
      </w:r>
      <w:r>
        <w:rPr>
          <w:rFonts w:ascii="Times New Roman" w:hAnsi="Times New Roman" w:cs="Times New Roman"/>
          <w:sz w:val="20"/>
          <w:szCs w:val="20"/>
        </w:rPr>
        <w:t xml:space="preserve"> (1) A Főosztályvezetői Értekezlet az államtitkár, illetve helyettes államtitkár által összehívott, szükség szerint ülésező, az államtitkár, illetve helyettes államtitkár irányítása alá tartozó önálló szervezeti </w:t>
      </w:r>
      <w:proofErr w:type="gramStart"/>
      <w:r>
        <w:rPr>
          <w:rFonts w:ascii="Times New Roman" w:hAnsi="Times New Roman" w:cs="Times New Roman"/>
          <w:sz w:val="20"/>
          <w:szCs w:val="20"/>
        </w:rPr>
        <w:t>egység(</w:t>
      </w:r>
      <w:proofErr w:type="spellStart"/>
      <w:proofErr w:type="gramEnd"/>
      <w:r>
        <w:rPr>
          <w:rFonts w:ascii="Times New Roman" w:hAnsi="Times New Roman" w:cs="Times New Roman"/>
          <w:sz w:val="20"/>
          <w:szCs w:val="20"/>
        </w:rPr>
        <w:t>ek</w:t>
      </w:r>
      <w:proofErr w:type="spellEnd"/>
      <w:r>
        <w:rPr>
          <w:rFonts w:ascii="Times New Roman" w:hAnsi="Times New Roman" w:cs="Times New Roman"/>
          <w:sz w:val="20"/>
          <w:szCs w:val="20"/>
        </w:rPr>
        <w:t>) vezetőiből álló szakmai döntés-előkészítő fórum.</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(2) A Főosztályvezetői Értekezlet az államtitkár, helyettes államtitkár vezetésével áttekinti az önálló szervezeti egységek feladatainak ellátását, illetve a soron következő közigazgatási államtitkári értekezlet ülésének napirendjére vett, az önálló szervezeti egységek feladatkörét érintő előterjesztéseket.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(3) A Főosztályvezetői Értekezlet előkészítése és napirendjének összeállítása az államtitkár, illetve helyettes államtitkár titkársága vezetőjének feladata.</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(4) A Főosztályvezetői Értekezletről az államtitkár, illetve helyettes államtitkár titkársága vezetője az értekezletet követő munkanap 16.00 óráig emlékeztetőt készít, melyet megküld az önálló szervezeti egységek vezetői részére.</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
    <w:p w:rsidR="00AA08F8" w:rsidRDefault="00AA08F8" w:rsidP="00AA08F8">
      <w:pPr>
        <w:autoSpaceDE w:val="0"/>
        <w:autoSpaceDN w:val="0"/>
        <w:adjustRightInd w:val="0"/>
        <w:spacing w:before="120" w:after="240" w:line="240" w:lineRule="auto"/>
        <w:jc w:val="center"/>
        <w:rPr>
          <w:rFonts w:ascii="Times New Roman" w:hAnsi="Times New Roman" w:cs="Times New Roman"/>
          <w:i/>
          <w:iCs/>
          <w:sz w:val="20"/>
          <w:szCs w:val="20"/>
        </w:rPr>
      </w:pPr>
      <w:r>
        <w:rPr>
          <w:rFonts w:ascii="Times New Roman" w:hAnsi="Times New Roman" w:cs="Times New Roman"/>
          <w:i/>
          <w:iCs/>
          <w:sz w:val="20"/>
          <w:szCs w:val="20"/>
        </w:rPr>
        <w:t>A munkacsoport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b/>
          <w:bCs/>
          <w:sz w:val="20"/>
          <w:szCs w:val="20"/>
        </w:rPr>
        <w:t>70. §</w:t>
      </w:r>
      <w:r>
        <w:rPr>
          <w:rFonts w:ascii="Times New Roman" w:hAnsi="Times New Roman" w:cs="Times New Roman"/>
          <w:sz w:val="20"/>
          <w:szCs w:val="20"/>
        </w:rPr>
        <w:t xml:space="preserve"> (1) A miniszter a több helyettes államtitkár vagy önálló szervezeti egység feladatkörét érintő, eseti feladat elvégzésére munkacsoportot hozhat létre. A munkacsoport létrehozásáról szóló utasításban meg kell határozni a munkacsoport feladatát, vezetőjét, tagjait és működésének idejét.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(2) A munkacsoport célja a meghatározott feladat komplex megközelítésű, a szakterületek kiemelt együttműködésén alapuló hatékony megoldása, illetve az ehhez szükséges javaslatok felvázolása, kidolgozása.</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(3) A munkacsoport tagjait a helyettesítésükre egyébként jogosult személy helyettesítheti.</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
    <w:p w:rsidR="00AA08F8" w:rsidRDefault="00AA08F8" w:rsidP="00AA08F8">
      <w:pPr>
        <w:autoSpaceDE w:val="0"/>
        <w:autoSpaceDN w:val="0"/>
        <w:adjustRightInd w:val="0"/>
        <w:spacing w:before="120" w:after="120" w:line="240" w:lineRule="auto"/>
        <w:jc w:val="center"/>
        <w:rPr>
          <w:rFonts w:ascii="Times New Roman" w:hAnsi="Times New Roman" w:cs="Times New Roman"/>
          <w:b/>
          <w:bCs/>
          <w:sz w:val="20"/>
          <w:szCs w:val="20"/>
        </w:rPr>
      </w:pPr>
      <w:r>
        <w:rPr>
          <w:rFonts w:ascii="Times New Roman" w:hAnsi="Times New Roman" w:cs="Times New Roman"/>
          <w:b/>
          <w:bCs/>
          <w:sz w:val="20"/>
          <w:szCs w:val="20"/>
        </w:rPr>
        <w:t>V. Fejezet</w:t>
      </w:r>
    </w:p>
    <w:p w:rsidR="00AA08F8" w:rsidRDefault="00AA08F8" w:rsidP="00AA08F8">
      <w:pPr>
        <w:autoSpaceDE w:val="0"/>
        <w:autoSpaceDN w:val="0"/>
        <w:adjustRightInd w:val="0"/>
        <w:spacing w:before="120" w:after="120" w:line="240" w:lineRule="auto"/>
        <w:jc w:val="center"/>
        <w:rPr>
          <w:rFonts w:ascii="Times New Roman" w:hAnsi="Times New Roman" w:cs="Times New Roman"/>
          <w:b/>
          <w:bCs/>
          <w:sz w:val="20"/>
          <w:szCs w:val="20"/>
        </w:rPr>
      </w:pPr>
      <w:r>
        <w:rPr>
          <w:rFonts w:ascii="Times New Roman" w:hAnsi="Times New Roman" w:cs="Times New Roman"/>
          <w:b/>
          <w:bCs/>
          <w:sz w:val="20"/>
          <w:szCs w:val="20"/>
        </w:rPr>
        <w:t>A MINISZTÉRIUM MŰKÖDÉSÉVEL KAPCSOLATOS EGYES RENDELKEZÉSEK</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
    <w:p w:rsidR="00AA08F8" w:rsidRDefault="00AA08F8" w:rsidP="00AA08F8">
      <w:pPr>
        <w:autoSpaceDE w:val="0"/>
        <w:autoSpaceDN w:val="0"/>
        <w:adjustRightInd w:val="0"/>
        <w:spacing w:before="120" w:after="240" w:line="240" w:lineRule="auto"/>
        <w:jc w:val="center"/>
        <w:rPr>
          <w:rFonts w:ascii="Times New Roman" w:hAnsi="Times New Roman" w:cs="Times New Roman"/>
          <w:i/>
          <w:iCs/>
          <w:sz w:val="20"/>
          <w:szCs w:val="20"/>
        </w:rPr>
      </w:pPr>
      <w:r>
        <w:rPr>
          <w:rFonts w:ascii="Times New Roman" w:hAnsi="Times New Roman" w:cs="Times New Roman"/>
          <w:i/>
          <w:iCs/>
          <w:sz w:val="20"/>
          <w:szCs w:val="20"/>
        </w:rPr>
        <w:t>Kiadmányozás</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b/>
          <w:bCs/>
          <w:sz w:val="20"/>
          <w:szCs w:val="20"/>
        </w:rPr>
        <w:t>71. §</w:t>
      </w:r>
      <w:r>
        <w:rPr>
          <w:rFonts w:ascii="Times New Roman" w:hAnsi="Times New Roman" w:cs="Times New Roman"/>
          <w:sz w:val="20"/>
          <w:szCs w:val="20"/>
        </w:rPr>
        <w:t xml:space="preserve"> (1) A kiadmányozási jog</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w:t>
      </w:r>
      <w:proofErr w:type="gramStart"/>
      <w:r>
        <w:rPr>
          <w:rFonts w:ascii="Times New Roman" w:hAnsi="Times New Roman" w:cs="Times New Roman"/>
          <w:i/>
          <w:iCs/>
          <w:sz w:val="20"/>
          <w:szCs w:val="20"/>
        </w:rPr>
        <w:t>a</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w:t>
      </w:r>
      <w:proofErr w:type="spellStart"/>
      <w:r>
        <w:rPr>
          <w:rFonts w:ascii="Times New Roman" w:hAnsi="Times New Roman" w:cs="Times New Roman"/>
          <w:sz w:val="20"/>
          <w:szCs w:val="20"/>
        </w:rPr>
        <w:t>a</w:t>
      </w:r>
      <w:proofErr w:type="spellEnd"/>
      <w:r>
        <w:rPr>
          <w:rFonts w:ascii="Times New Roman" w:hAnsi="Times New Roman" w:cs="Times New Roman"/>
          <w:sz w:val="20"/>
          <w:szCs w:val="20"/>
        </w:rPr>
        <w:t xml:space="preserve"> miniszter hatáskörében vagy feladatkörében hozott érdemi döntése aláírására,</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i/>
          <w:iCs/>
          <w:sz w:val="20"/>
          <w:szCs w:val="20"/>
        </w:rPr>
        <w:t>b)</w:t>
      </w:r>
      <w:r>
        <w:rPr>
          <w:rFonts w:ascii="Times New Roman" w:hAnsi="Times New Roman" w:cs="Times New Roman"/>
          <w:sz w:val="20"/>
          <w:szCs w:val="20"/>
        </w:rPr>
        <w:t xml:space="preserve"> – ha a Szabályzat így rendelkezik – a miniszter hatáskörébe vagy kizárólagos feladatkörébe tartozó döntés előkészítésére és a miniszter nevében történő aláírására, vagy</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i/>
          <w:iCs/>
          <w:sz w:val="20"/>
          <w:szCs w:val="20"/>
        </w:rPr>
        <w:t>c)</w:t>
      </w:r>
      <w:r>
        <w:rPr>
          <w:rFonts w:ascii="Times New Roman" w:hAnsi="Times New Roman" w:cs="Times New Roman"/>
          <w:sz w:val="20"/>
          <w:szCs w:val="20"/>
        </w:rPr>
        <w:t xml:space="preserve"> a feladatkör ellátására jogosult és köteles személy e körben történő döntésének meghozatalára ad felhatalmazást.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(2) A miniszter kiadmányozza</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w:t>
      </w:r>
      <w:proofErr w:type="gramStart"/>
      <w:r>
        <w:rPr>
          <w:rFonts w:ascii="Times New Roman" w:hAnsi="Times New Roman" w:cs="Times New Roman"/>
          <w:i/>
          <w:iCs/>
          <w:sz w:val="20"/>
          <w:szCs w:val="20"/>
        </w:rPr>
        <w:t>a</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w:t>
      </w:r>
      <w:proofErr w:type="spellStart"/>
      <w:r>
        <w:rPr>
          <w:rFonts w:ascii="Times New Roman" w:hAnsi="Times New Roman" w:cs="Times New Roman"/>
          <w:sz w:val="20"/>
          <w:szCs w:val="20"/>
        </w:rPr>
        <w:t>a</w:t>
      </w:r>
      <w:proofErr w:type="spellEnd"/>
      <w:r>
        <w:rPr>
          <w:rFonts w:ascii="Times New Roman" w:hAnsi="Times New Roman" w:cs="Times New Roman"/>
          <w:sz w:val="20"/>
          <w:szCs w:val="20"/>
        </w:rPr>
        <w:t xml:space="preserve"> kormány-előterjesztést és a Kormányhoz benyújtandó jelentést,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i/>
          <w:iCs/>
          <w:sz w:val="20"/>
          <w:szCs w:val="20"/>
        </w:rPr>
        <w:t>b)</w:t>
      </w:r>
      <w:r>
        <w:rPr>
          <w:rFonts w:ascii="Times New Roman" w:hAnsi="Times New Roman" w:cs="Times New Roman"/>
          <w:sz w:val="20"/>
          <w:szCs w:val="20"/>
        </w:rPr>
        <w:t xml:space="preserve"> a törvényjavaslat parlamenti tárgyalása során a benyújtandó dokumentumokat (támogatott módosító indítványok listája, egységes javaslat, zárószavazás előtti módosító indítvány, az elfogadott törvény kihirdetésre kerülő, valamint egységes szerkezetű szövegjavaslata),</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i/>
          <w:iCs/>
          <w:sz w:val="20"/>
          <w:szCs w:val="20"/>
        </w:rPr>
        <w:t>c)</w:t>
      </w:r>
      <w:r>
        <w:rPr>
          <w:rFonts w:ascii="Times New Roman" w:hAnsi="Times New Roman" w:cs="Times New Roman"/>
          <w:sz w:val="20"/>
          <w:szCs w:val="20"/>
        </w:rPr>
        <w:t xml:space="preserve"> a miniszteri rendeletet, a közjogi szervezetszabályozó eszközt,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i/>
          <w:iCs/>
          <w:sz w:val="20"/>
          <w:szCs w:val="20"/>
        </w:rPr>
        <w:t>d)</w:t>
      </w:r>
      <w:r>
        <w:rPr>
          <w:rFonts w:ascii="Times New Roman" w:hAnsi="Times New Roman" w:cs="Times New Roman"/>
          <w:sz w:val="20"/>
          <w:szCs w:val="20"/>
        </w:rPr>
        <w:t xml:space="preserve"> a köztársasági elnöknek, az Országgyűlés tisztségviselőinek, a Kormány tagjainak, az Alkotmánybíróság elnökének és tagjainak, a Kúria elnökének, az Országos Bírósági Hivatal elnökének, a legfőbb ügyésznek, az Állami Számvevőszék elnökének, az Alapvető Jogok Biztosának címzett ügyiratot,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w:t>
      </w:r>
      <w:proofErr w:type="gramStart"/>
      <w:r>
        <w:rPr>
          <w:rFonts w:ascii="Times New Roman" w:hAnsi="Times New Roman" w:cs="Times New Roman"/>
          <w:i/>
          <w:iCs/>
          <w:sz w:val="20"/>
          <w:szCs w:val="20"/>
        </w:rPr>
        <w:t>e</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az országgyűlési képviselő írásbeli kérdésére, megkeresésére adott választ,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w:t>
      </w:r>
      <w:proofErr w:type="gramStart"/>
      <w:r>
        <w:rPr>
          <w:rFonts w:ascii="Times New Roman" w:hAnsi="Times New Roman" w:cs="Times New Roman"/>
          <w:i/>
          <w:iCs/>
          <w:sz w:val="20"/>
          <w:szCs w:val="20"/>
        </w:rPr>
        <w:t>f</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a Szabályzatban meghatározott kivételekkel a kamarák feletti törvényességi felügyeleti jogkörben tett intézkedést,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lastRenderedPageBreak/>
        <w:t xml:space="preserve"> </w:t>
      </w:r>
      <w:proofErr w:type="gramStart"/>
      <w:r>
        <w:rPr>
          <w:rFonts w:ascii="Times New Roman" w:hAnsi="Times New Roman" w:cs="Times New Roman"/>
          <w:i/>
          <w:iCs/>
          <w:sz w:val="20"/>
          <w:szCs w:val="20"/>
        </w:rPr>
        <w:t>g</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mindazokat az iratokat, amelyeknek kiadmányozási jogát magának tartotta fenn, és</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w:t>
      </w:r>
      <w:proofErr w:type="gramStart"/>
      <w:r>
        <w:rPr>
          <w:rFonts w:ascii="Times New Roman" w:hAnsi="Times New Roman" w:cs="Times New Roman"/>
          <w:i/>
          <w:iCs/>
          <w:sz w:val="20"/>
          <w:szCs w:val="20"/>
        </w:rPr>
        <w:t>h</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a jogszabály által a miniszter hatáskörébe utalt és át nem ruházott ügyben hozott döntést.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(3) A miniszter akadályoztatása esetén az intézkedést igénylő ügyekben – a miniszteri rendelet, valamint a köztársasági elnöknek címzett ügyirat kivételével – a feladatkörrel rendelkező államtitkár, a miniszter és az államtitkárok egyidejű akadályoztatása esetén a közigazgatási államtitkár intézkedik és kiadmányoz.</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(4) A (2) bekezdésben meghatározott iratokat – ellenkező miniszteri rendelkezés hiányában – a felettes helyettes államtitkár, a jogi és igazgatási ügyekért felelős helyettes államtitkár és a közigazgatási államtitkár útján a Miniszteri Titkársághoz kell megküldeni. A fenti ügyiratokat és előterjesztéseket – ellenkező miniszteri rendelkezés hiányában – a közigazgatási államtitkár közvetlen irányítása alá tartozó szervezeti egység vonatkozásában a jogi és igazgatási ügyekért felelős helyettes államtitkár és a közigazgatási államtitkár útján kell a Miniszteri Titkársághoz megküldeni. A kiemelt politikai jelentőséggel bíró ügy és a minisztérium felügyelete alá tartozó átfogó politikai, stratégiai, illetve a politikák megvalósítását szolgáló források felhasználását célzó ügyiratok esetén a felettes államtitkár és valamennyi államtitkár is szignálja az előadói ívet. Különösen indokolt esetben a vezető – az ok megjelölésével – közvetlenül fordulhat a miniszterhez, az államtitkárhoz, a közigazgatási államtitkárhoz a közvetlen felettese egyidejű, vagy ha ez nem lehetséges, utólagos tájékoztatása mellett. Az ügyiratot az előadóív felzetén aláírással és dátummal kell ellátnia a felülvizsgálat előtti szignálást végző személynek.</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(5) Az önálló szervezeti egység vezetője – a felette irányítási jogot gyakorló állami vezető vagy a Szabályzat eltérő rendelkezése hiányában – kiadmányoz minden, a minisztérium állami vezetőinek kiadmányozási jogkörébe nem tartozó iratot.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(6) Az állami vezető, illetve az önálló szervezeti egység vezetője – a felette irányítási jogot gyakorló állami vezető vagy a Szabályzat eltérő rendelkezése hiányában – kiadmányoz minden, a 4. függelékben meghatározott irányítói feladatkörébe tartozó iratot.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b/>
          <w:bCs/>
          <w:sz w:val="20"/>
          <w:szCs w:val="20"/>
        </w:rPr>
        <w:t>72. §</w:t>
      </w:r>
      <w:r>
        <w:rPr>
          <w:rFonts w:ascii="Times New Roman" w:hAnsi="Times New Roman" w:cs="Times New Roman"/>
          <w:sz w:val="20"/>
          <w:szCs w:val="20"/>
        </w:rPr>
        <w:t xml:space="preserve"> A parlamenti államtitkár a miniszter által átruházott hatáskörben kiadmányozza a nemzetközi szervezetek és intézmények számára, valamint a külképviseletek vezetőinek címzett ügyiratot.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b/>
          <w:bCs/>
          <w:sz w:val="20"/>
          <w:szCs w:val="20"/>
        </w:rPr>
        <w:t>73. §</w:t>
      </w:r>
      <w:r>
        <w:rPr>
          <w:rFonts w:ascii="Times New Roman" w:hAnsi="Times New Roman" w:cs="Times New Roman"/>
          <w:sz w:val="20"/>
          <w:szCs w:val="20"/>
        </w:rPr>
        <w:t xml:space="preserve"> Ha a kiadmányozásra, valamint a feladatkör ellátására a miniszter nevében más személy jogosult és köteles, a döntését az előkészítés ellenőrzése után, a kapott információk alapján, feladat- és hatáskörében eljárva, határidőben hozza meg.</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b/>
          <w:bCs/>
          <w:sz w:val="20"/>
          <w:szCs w:val="20"/>
        </w:rPr>
        <w:t>74. §</w:t>
      </w:r>
      <w:r>
        <w:rPr>
          <w:rFonts w:ascii="Times New Roman" w:hAnsi="Times New Roman" w:cs="Times New Roman"/>
          <w:sz w:val="20"/>
          <w:szCs w:val="20"/>
        </w:rPr>
        <w:t xml:space="preserve"> (1) A miniszter által átruházott jogkörben, a miniszter nevében eljárva a 2. függelék szerinti feladatkörében érintett önálló szervezeti egység vezetője készíti elő és kiadmányozza a miniszter hatáskörébe tartozó hatósági döntéseket.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(2) Ha a miniszter hatáskörébe tartozó hatósági ügytípus több, egyazon helyettes államtitkár irányítása alá tartozó önálló szervezeti egység feladatkörét érinti, a döntést a helyettes államtitkár kijelölése alapján feljogosított önálló szervezeti egység vezetője készíti elő és kiadmányozza. A kiadmányozásra kijelölt önálló szervezeti egység vezetője a döntés előkészítésébe a feladatkörükben érintett önálló szervezeti egységeket köteles bevonni.</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(3) Amennyiben a miniszter hatáskörébe tartozó hatósági ügytípus több olyan önálló szervezeti egység feladatkörét érinti, amelyek nem egyazon helyettes államtitkár irányítása alá tartoznak, a döntést a közigazgatási államtitkár által kijelölt önálló szervezeti egység vezetője készíti elő és kiadmányozza. A kiadmányozásra kijelölt önálló szervezeti egység vezetője a döntés előkészítésébe a feladatkörükben érintett önálló szervezeti egységeket köteles bevonni.</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(4) Hirdetményi úton történő közlés esetén az (1) bekezdés szerinti önálló szervezeti egység gondoskodik a hatósági döntésnek a minisztérium intranetes felületén történő közzétételéről.</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(5) A kiadmányozásra kerülő hatósági döntéseket és a jogszabály egységes alkalmazása érdekében kiadmányozásra előkészített állásfoglalást az irat előkészítését végző szakmai részleg minden esetben köteles felülvizsgálat előtt bemutatni a Jogi Főosztálynak.</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(6) A minisztérium által megkötésre kerülő szerződéseket a témája szerint érintett szervezeti egység készíti elő, és a Jogi Főosztály, valamint a jogi és igazgatási ügyekért felelős helyettes államtitkár részére előzetesen be kell mutatni, majd a megkötött szerződések egy példányát a Jogi Főosztály által vezetett szerződéstárban kell elhelyezni.</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b/>
          <w:bCs/>
          <w:sz w:val="20"/>
          <w:szCs w:val="20"/>
        </w:rPr>
        <w:t>75. §</w:t>
      </w:r>
      <w:r>
        <w:rPr>
          <w:rFonts w:ascii="Times New Roman" w:hAnsi="Times New Roman" w:cs="Times New Roman"/>
          <w:sz w:val="20"/>
          <w:szCs w:val="20"/>
        </w:rPr>
        <w:t xml:space="preserve"> Más tárca miniszteri rendelete esetén, ha az a vidékfejlesztési miniszter egyetértéséhez kötött, a miniszter az egyetértési jogot az érintett szakterületet felügyelő államtitkár felterjesztése útján gyakorolja.</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b/>
          <w:bCs/>
          <w:sz w:val="20"/>
          <w:szCs w:val="20"/>
        </w:rPr>
        <w:t>76. §</w:t>
      </w:r>
      <w:r>
        <w:rPr>
          <w:rFonts w:ascii="Times New Roman" w:hAnsi="Times New Roman" w:cs="Times New Roman"/>
          <w:sz w:val="20"/>
          <w:szCs w:val="20"/>
        </w:rPr>
        <w:t xml:space="preserve"> Az államtitkár, a közigazgatási államtitkár, a helyettes államtitkár, az önálló szervezeti egység vezetője felettes állami vezető által átruházott jogkörben, illetve saját hatáskörében eljárva kiadmányozza a minisztérium, </w:t>
      </w:r>
      <w:r>
        <w:rPr>
          <w:rFonts w:ascii="Times New Roman" w:hAnsi="Times New Roman" w:cs="Times New Roman"/>
          <w:sz w:val="20"/>
          <w:szCs w:val="20"/>
        </w:rPr>
        <w:lastRenderedPageBreak/>
        <w:t>más tárcák, egyéb állami szervek azonos, illetve hasonló jogállású vagy besorolású vezetőinek címzett ügyiratokat.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b/>
          <w:bCs/>
          <w:sz w:val="20"/>
          <w:szCs w:val="20"/>
        </w:rPr>
        <w:t>77. §</w:t>
      </w:r>
      <w:r>
        <w:rPr>
          <w:rFonts w:ascii="Times New Roman" w:hAnsi="Times New Roman" w:cs="Times New Roman"/>
          <w:sz w:val="20"/>
          <w:szCs w:val="20"/>
        </w:rPr>
        <w:t xml:space="preserve"> A 75. §</w:t>
      </w:r>
      <w:proofErr w:type="spellStart"/>
      <w:r>
        <w:rPr>
          <w:rFonts w:ascii="Times New Roman" w:hAnsi="Times New Roman" w:cs="Times New Roman"/>
          <w:sz w:val="20"/>
          <w:szCs w:val="20"/>
        </w:rPr>
        <w:t>-ban</w:t>
      </w:r>
      <w:proofErr w:type="spellEnd"/>
      <w:r>
        <w:rPr>
          <w:rFonts w:ascii="Times New Roman" w:hAnsi="Times New Roman" w:cs="Times New Roman"/>
          <w:sz w:val="20"/>
          <w:szCs w:val="20"/>
        </w:rPr>
        <w:t xml:space="preserve"> meghatározott kiadmányozási jog gyakorlásának részletes szabályait az önálló szervezeti egység vezetője az ügyrendben határozza meg.</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
    <w:p w:rsidR="00AA08F8" w:rsidRDefault="00AA08F8" w:rsidP="00AA08F8">
      <w:pPr>
        <w:autoSpaceDE w:val="0"/>
        <w:autoSpaceDN w:val="0"/>
        <w:adjustRightInd w:val="0"/>
        <w:spacing w:before="120" w:after="240" w:line="240" w:lineRule="auto"/>
        <w:jc w:val="center"/>
        <w:rPr>
          <w:rFonts w:ascii="Times New Roman" w:hAnsi="Times New Roman" w:cs="Times New Roman"/>
          <w:i/>
          <w:iCs/>
          <w:sz w:val="20"/>
          <w:szCs w:val="20"/>
        </w:rPr>
      </w:pPr>
      <w:r>
        <w:rPr>
          <w:rFonts w:ascii="Times New Roman" w:hAnsi="Times New Roman" w:cs="Times New Roman"/>
          <w:i/>
          <w:iCs/>
          <w:sz w:val="20"/>
          <w:szCs w:val="20"/>
        </w:rPr>
        <w:t>A munkavégzés általános szabályai</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b/>
          <w:bCs/>
          <w:sz w:val="20"/>
          <w:szCs w:val="20"/>
        </w:rPr>
        <w:t>78. §</w:t>
      </w:r>
      <w:r>
        <w:rPr>
          <w:rFonts w:ascii="Times New Roman" w:hAnsi="Times New Roman" w:cs="Times New Roman"/>
          <w:sz w:val="20"/>
          <w:szCs w:val="20"/>
        </w:rPr>
        <w:t xml:space="preserve"> (1) A miniszter és a közigazgatási államtitkár kivételével vezető az irányítása alá nem tartozó szervezeti egység munkatársa részére utasítást nem adhat. A jogi és igazgatási ügyekért felelős helyettes államtitkár a feladatkörének ellátásával kapcsolatban közvetlenül adhat utasítást az irányítása alá nem tartozó önálló szervezeti egység munkatársának. Erről az utasítást végrehajtó munkatársnak – a feladat végrehajtásának egyidejű megkezdése mellett – a szervezeti egységet irányító vezetőt haladéktalanul tájékoztatnia kell.</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(2) Az (1) bekezdésben meghatározott vezetőtől közvetlenül kapott utasítás végrehajtását a szolgálati út megtartásával kell teljesíteni. Halaszthatatlanul sürgős ügyekben az intézkedésben távolléte miatt akadályozott felettes vezető egyetértését telefonon vagy elektronikus úton kell beszerezni. Ennek megtörténtét, vagy amennyiben erre sincs lehetőség, ezt a körülményt az előadói íven fel kell tüntetni, és az ügyiratot haladéktalanul a következő felettes vezetőhöz kell eljuttatni.</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(3) A közvetlenül kapott utasítás végrehajtását – ha az utasítást adó kifejezetten ellentétesen nem rendelkezik – a szolgálati út megtartásával kell teljesíteni.</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
    <w:p w:rsidR="00AA08F8" w:rsidRDefault="00AA08F8" w:rsidP="00AA08F8">
      <w:pPr>
        <w:autoSpaceDE w:val="0"/>
        <w:autoSpaceDN w:val="0"/>
        <w:adjustRightInd w:val="0"/>
        <w:spacing w:before="120" w:after="240" w:line="240" w:lineRule="auto"/>
        <w:jc w:val="center"/>
        <w:rPr>
          <w:rFonts w:ascii="Times New Roman" w:hAnsi="Times New Roman" w:cs="Times New Roman"/>
          <w:i/>
          <w:iCs/>
          <w:sz w:val="20"/>
          <w:szCs w:val="20"/>
        </w:rPr>
      </w:pPr>
      <w:r>
        <w:rPr>
          <w:rFonts w:ascii="Times New Roman" w:hAnsi="Times New Roman" w:cs="Times New Roman"/>
          <w:i/>
          <w:iCs/>
          <w:sz w:val="20"/>
          <w:szCs w:val="20"/>
        </w:rPr>
        <w:t>A hivatali egyeztetés rendje</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b/>
          <w:bCs/>
          <w:sz w:val="20"/>
          <w:szCs w:val="20"/>
        </w:rPr>
        <w:t>79. §</w:t>
      </w:r>
      <w:r>
        <w:rPr>
          <w:rFonts w:ascii="Times New Roman" w:hAnsi="Times New Roman" w:cs="Times New Roman"/>
          <w:sz w:val="20"/>
          <w:szCs w:val="20"/>
        </w:rPr>
        <w:t xml:space="preserve"> (1) A kormányzati döntés-előkészítés során a minisztérium egységes álláspontot alakít ki.</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(2) </w:t>
      </w:r>
      <w:proofErr w:type="gramStart"/>
      <w:r>
        <w:rPr>
          <w:rFonts w:ascii="Times New Roman" w:hAnsi="Times New Roman" w:cs="Times New Roman"/>
          <w:sz w:val="20"/>
          <w:szCs w:val="20"/>
        </w:rPr>
        <w:t>A minisztériumok előterjesztéseinek, illetve jogszabály-tervezeteinek véleményezése során az egységes álláspont kialakítása érdekében a beérkező tervezeteket a Jogi Főosztály megküldi a feladatkörében érintett valamennyi önálló szervezeti egységnek, amely az egységes álláspont kialakítása érdekében a véleményezésbe – a határidő megtartására figyelemmel – bevonja a feladatkörében érintett további szervezeti egységeket, melyek érintettségük esetén (amennyiben a Jogi Főosztály közvetlenül nem vonja be a minisztérium által irányított szerveket) bevonják az általuk szakmailag felügyelt költségvetési</w:t>
      </w:r>
      <w:proofErr w:type="gramEnd"/>
      <w:r>
        <w:rPr>
          <w:rFonts w:ascii="Times New Roman" w:hAnsi="Times New Roman" w:cs="Times New Roman"/>
          <w:sz w:val="20"/>
          <w:szCs w:val="20"/>
        </w:rPr>
        <w:t xml:space="preserve"> </w:t>
      </w:r>
      <w:proofErr w:type="gramStart"/>
      <w:r>
        <w:rPr>
          <w:rFonts w:ascii="Times New Roman" w:hAnsi="Times New Roman" w:cs="Times New Roman"/>
          <w:sz w:val="20"/>
          <w:szCs w:val="20"/>
        </w:rPr>
        <w:t>szerveket</w:t>
      </w:r>
      <w:proofErr w:type="gramEnd"/>
      <w:r>
        <w:rPr>
          <w:rFonts w:ascii="Times New Roman" w:hAnsi="Times New Roman" w:cs="Times New Roman"/>
          <w:sz w:val="20"/>
          <w:szCs w:val="20"/>
        </w:rPr>
        <w: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(3) A véleményező szervezeti egység vezetője a (2) bekezdés szerint kialakított egységes álláspontot tartalmazó észrevételeit a számára megadott határidőn belül megküldi a Jogi Főosztálynak.</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(4) A Jogi Főosztály a véleményező szervezeti egységek észrevételeinek figyelembevételével elkészíti a minisztérium egységes véleményét összefoglaló tárcavélemény tervezetét.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(5) Ha a véleményezésben részt vevő szervezeti egységek észrevételei között többszöri egyeztetés után véleménykülönbség marad fenn, a Jogi Főosztály egyeztetést tart. A Jogi Főosztály vezetőjének kezdeményezésére szükség esetén a Miniszteri Értekezlet javaslatot tesz a miniszternek a minisztérium egységes álláspontjának kialakítására.</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(6) Amennyiben az előterjesztést, jogszabálytervezetet észrevételezésre vagy véleményezésre küldő minisztérium a beérkezett észrevételek tárgyában szóbeli egyeztetést tart, a minisztériumot a Jogi Főosztály, illetve az egységes álláspontot kialakító szervezeti egység képviseli. Az egyeztetés eredményéről az egyeztetésen részt vevő érintett szervezeti egység vezetőjét, valamint a véleményezésben részt vevő szervezeti egységek vezetőit a Jogi Főosztály szóban tájékoztatja.</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b/>
          <w:bCs/>
          <w:sz w:val="20"/>
          <w:szCs w:val="20"/>
        </w:rPr>
        <w:t>80. §</w:t>
      </w:r>
      <w:r>
        <w:rPr>
          <w:rFonts w:ascii="Times New Roman" w:hAnsi="Times New Roman" w:cs="Times New Roman"/>
          <w:sz w:val="20"/>
          <w:szCs w:val="20"/>
        </w:rPr>
        <w:t xml:space="preserve"> (1) Az előterjesztés, a jelentés, illetve a miniszteri rendelet tervezetét (a továbbiakban együtt: tervezet) a minisztérium munkatervében a feladat elvégzéséért az </w:t>
      </w:r>
      <w:proofErr w:type="spellStart"/>
      <w:r>
        <w:rPr>
          <w:rFonts w:ascii="Times New Roman" w:hAnsi="Times New Roman" w:cs="Times New Roman"/>
          <w:sz w:val="20"/>
          <w:szCs w:val="20"/>
        </w:rPr>
        <w:t>elsőhelyi</w:t>
      </w:r>
      <w:proofErr w:type="spellEnd"/>
      <w:r>
        <w:rPr>
          <w:rFonts w:ascii="Times New Roman" w:hAnsi="Times New Roman" w:cs="Times New Roman"/>
          <w:sz w:val="20"/>
          <w:szCs w:val="20"/>
        </w:rPr>
        <w:t xml:space="preserve"> felelősként megjelölt, ennek hiányában az egyébként a tárgykörért felelős önálló szervezeti egység (a továbbiakban: előkészítésért felelős főosztály) köteles – a feladatkörrel rendelkező szervezeti egységek bevonásával – előkészíteni. Az előkészítésbe bevont szervezeti egység – szükség szerint az általuk szakmailag felügyelt költségvetési szervekkel együtt – a feladatkörének megfelelő részanyagok, részmunkák kidolgozásával köteles részt venni a tervezet előkészítésében.</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(2) A tervezet pénzügyi tartalmi megalapozottságáért az előkészítésért felelős szervezeti egység, a más jogszabályokkal való rendszertani összhangért és a jogalkotás szakmai követelményeinek való megfelelésért a Jogi Főosztály viseli a felelősséget.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(3) A tervezet szükség szerinti belső egyeztetését az előkészítésért felelős főosztály végzi. A tervezet belső egyeztetésébe a tervezett szabályozás tárgya szerint érintett önálló szervezeti egységeket, a Sajtóirodát, valamint a Jogi Főosztályt kell bevonni. A beérkezett véleményeket az előkészítésért felelős szervezeti egység érvényesíti, véleményeltérés esetén a vitás kérdéseket az önálló szervezeti egységek vezetői vagy megbízottjaik személyes </w:t>
      </w:r>
      <w:r>
        <w:rPr>
          <w:rFonts w:ascii="Times New Roman" w:hAnsi="Times New Roman" w:cs="Times New Roman"/>
          <w:sz w:val="20"/>
          <w:szCs w:val="20"/>
        </w:rPr>
        <w:lastRenderedPageBreak/>
        <w:t>tárgyalás, munkaértekezlet, ennek sikertelensége esetén a helyettes államtitkárok, a helyettes államtitkárok közötti vita esetén a közigazgatási államtitkár majd a Vezetői Értekezlet és a Miniszteri Értekezlet útján rendezik, ennek eredményét az előadói íven fel kell tüntetni.</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(4) A minisztériumban készülő előterjesztések belső egyeztetésére legalább 5 munkanapos határidőt kell biztosítani, ettől eltérni csak kivételes esetben külön indokolás mellett lehet.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(5) A tervezetet és annak indokolását – jogharmonizációs célú jogalkotás esetén a megfelelőségi táblázattal együtt – az előkészítésért felelős főosztály papíralapon és elektronikus úton megküldi a Jogi Főosztály részére, valamint a Sajtóirodának.</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(6) A Jogi Főosztály a tervezetet jogi szempontból felülvizsgálja. Ha az előkészítésért felelős szervezeti egység és a Jogi Főosztály között jogi természetű vita merül fel a tervezet közigazgatási egyeztetésre bocsáthatóságáról, a kérdésben a jogi és igazgatási ügyekért felelős helyettes államtitkár dönt. A Vezetői Értekezlet által a tervezet közigazgatási egyeztetésre bocsáthatóságáról hozott döntés jogi felülvizsgálatát és új döntés meghozatalát a Jogi Főosztály a közigazgatási államtitkárnál kezdeményezheti. A tervezeteknek a Kormány ügyrendje szerinti előzetes egyeztetésre bocsátásáról, valamint közigazgatási egyeztetésre bocsátásáról a Jogi Főosztály gondoskodik. A közigazgatási egyeztetés során beérkező véleményeket a Jogi Főosztály továbbítja az előkészítésért felelős főosztály részére. A tervezet közigazgatási egyeztetését és a kormány-előterjesztések benyújtásának előkészítését, valamint azok benyújtását (ideértve a Versenyképességi Tanács elé terjesztendő anyagok benyújtását is) a Jogi Főosztály végzi.</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(7) A minisztérium működését szabályozó belső normák előkészítése a szabályozás tárgya szerint feladatkörrel rendelkező szervezeti egység feladata. A tervezet aláírásra való felterjesztését a Jogi Főosztály végzi.</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b/>
          <w:bCs/>
          <w:sz w:val="20"/>
          <w:szCs w:val="20"/>
        </w:rPr>
        <w:t>81. §</w:t>
      </w:r>
      <w:r>
        <w:rPr>
          <w:rFonts w:ascii="Times New Roman" w:hAnsi="Times New Roman" w:cs="Times New Roman"/>
          <w:sz w:val="20"/>
          <w:szCs w:val="20"/>
        </w:rPr>
        <w:t xml:space="preserve"> (1) A miniszter tájékoztatását szolgáló, állásfoglalását vagy jóváhagyását kérő feljegyzéseket és más iratokat a jogi és igazgatási ügyekért felelős helyettes államtitkár és a közigazgatási államtitkár útján kell felterjeszteni.</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(2) Az Országgyűlés által választott vagy a köztársasági elnök által kinevezett tisztségviselők, a Kormány tagja, valamint az országgyűlési képviselő megkeresésére adott választervezetét – a válaszadásra nyitva álló határidő lejártát megelőző, a vezető megalapozott döntését lehetővé tevő ésszerű határidőn belül – a jogi és igazgatási ügyekért felelős helyettes államtitkár és a közigazgatási államtitkár útján kell felterjeszteni.</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(3) A közigazgatási államtitkár útján jóváhagyásra felterjesztett iratokat az előkészítő ügyintéző, az előkészítő önálló szervezeti egység vezetője az aktapéldányon látja el kézjegyével, a felterjesztő helyettes államtitkár, </w:t>
      </w:r>
      <w:proofErr w:type="spellStart"/>
      <w:r>
        <w:rPr>
          <w:rFonts w:ascii="Times New Roman" w:hAnsi="Times New Roman" w:cs="Times New Roman"/>
          <w:sz w:val="20"/>
          <w:szCs w:val="20"/>
        </w:rPr>
        <w:t>államtitkár</w:t>
      </w:r>
      <w:proofErr w:type="spellEnd"/>
      <w:r>
        <w:rPr>
          <w:rFonts w:ascii="Times New Roman" w:hAnsi="Times New Roman" w:cs="Times New Roman"/>
          <w:sz w:val="20"/>
          <w:szCs w:val="20"/>
        </w:rPr>
        <w:t>, közigazgatási államtitkár pedig az előadóív felzetén aláírással és dátummal látja el.</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b/>
          <w:bCs/>
          <w:sz w:val="20"/>
          <w:szCs w:val="20"/>
        </w:rPr>
        <w:t>82. §</w:t>
      </w:r>
      <w:r>
        <w:rPr>
          <w:rFonts w:ascii="Times New Roman" w:hAnsi="Times New Roman" w:cs="Times New Roman"/>
          <w:sz w:val="20"/>
          <w:szCs w:val="20"/>
        </w:rPr>
        <w:t xml:space="preserve"> (1) Ha a jogszabály vagy felettes szerv másként nem rendelkezik, a miniszter, az államtitkár, a közigazgatási államtitkár, a helyettes államtitkár, az önálló szervezeti egységek vezetői, az egyedi hatósági ügyek kivételével</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w:t>
      </w:r>
      <w:proofErr w:type="gramStart"/>
      <w:r>
        <w:rPr>
          <w:rFonts w:ascii="Times New Roman" w:hAnsi="Times New Roman" w:cs="Times New Roman"/>
          <w:i/>
          <w:iCs/>
          <w:sz w:val="20"/>
          <w:szCs w:val="20"/>
        </w:rPr>
        <w:t>a</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feladat- és hatáskörük gyakorlását a közvetlen alárendeltségükbe tartozó vezetőre átruházhatják azzal, hogy az ilyen feladat- és hatáskör-átruházás nem érinti az átruházó vezető felelősségét,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i/>
          <w:iCs/>
          <w:sz w:val="20"/>
          <w:szCs w:val="20"/>
        </w:rPr>
        <w:t>b)</w:t>
      </w:r>
      <w:r>
        <w:rPr>
          <w:rFonts w:ascii="Times New Roman" w:hAnsi="Times New Roman" w:cs="Times New Roman"/>
          <w:sz w:val="20"/>
          <w:szCs w:val="20"/>
        </w:rPr>
        <w:t xml:space="preserve"> az alárendeltségükbe tartozó szervezeti egységektől bármely ügyet magukhoz vonhatnak,</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i/>
          <w:iCs/>
          <w:sz w:val="20"/>
          <w:szCs w:val="20"/>
        </w:rPr>
        <w:t>c)</w:t>
      </w:r>
      <w:r>
        <w:rPr>
          <w:rFonts w:ascii="Times New Roman" w:hAnsi="Times New Roman" w:cs="Times New Roman"/>
          <w:sz w:val="20"/>
          <w:szCs w:val="20"/>
        </w:rPr>
        <w:t xml:space="preserve"> az ügyek intézésére, a jogszabályok keretei között érdemi és eljárási utasítást adhatnak,</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i/>
          <w:iCs/>
          <w:sz w:val="20"/>
          <w:szCs w:val="20"/>
        </w:rPr>
        <w:t>d)</w:t>
      </w:r>
      <w:r>
        <w:rPr>
          <w:rFonts w:ascii="Times New Roman" w:hAnsi="Times New Roman" w:cs="Times New Roman"/>
          <w:sz w:val="20"/>
          <w:szCs w:val="20"/>
        </w:rPr>
        <w:t xml:space="preserve"> megsemmisíthetik vagy megváltoztathatják az alárendeltségükbe tartozó szervezeti egység bármely vezetője, ügyintézője által hozott döntést, illetve a megsemmisítést, a megváltoztatást az illetékes vezetőnél kezdeményezhetik.</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(2) A felettes vezető rendelkezése alapján a minisztériumi szervezeti egységek vezetői és ügyintézői kötelesek olyan ügynek az intézésére is, amely e Szabályzat, illetve az ügyrend vagy a munkaköri leírás szerint más minisztériumi szervezeti egység vagy ügyintéző feladatkörébe tartozik.</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
    <w:p w:rsidR="00AA08F8" w:rsidRDefault="00AA08F8" w:rsidP="00AA08F8">
      <w:pPr>
        <w:autoSpaceDE w:val="0"/>
        <w:autoSpaceDN w:val="0"/>
        <w:adjustRightInd w:val="0"/>
        <w:spacing w:before="120" w:after="240" w:line="240" w:lineRule="auto"/>
        <w:jc w:val="center"/>
        <w:rPr>
          <w:rFonts w:ascii="Times New Roman" w:hAnsi="Times New Roman" w:cs="Times New Roman"/>
          <w:i/>
          <w:iCs/>
          <w:sz w:val="20"/>
          <w:szCs w:val="20"/>
        </w:rPr>
      </w:pPr>
      <w:r>
        <w:rPr>
          <w:rFonts w:ascii="Times New Roman" w:hAnsi="Times New Roman" w:cs="Times New Roman"/>
          <w:i/>
          <w:iCs/>
          <w:sz w:val="20"/>
          <w:szCs w:val="20"/>
        </w:rPr>
        <w:t>Ügyintézési határidő</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b/>
          <w:bCs/>
          <w:sz w:val="20"/>
          <w:szCs w:val="20"/>
        </w:rPr>
        <w:t>83. §</w:t>
      </w:r>
      <w:r>
        <w:rPr>
          <w:rFonts w:ascii="Times New Roman" w:hAnsi="Times New Roman" w:cs="Times New Roman"/>
          <w:sz w:val="20"/>
          <w:szCs w:val="20"/>
        </w:rPr>
        <w:t xml:space="preserve"> (1) Az ügyek intézése a vonatkozó jogszabályok, a Kormány ügyrendje és a felettes vezető által előírt határidőben történik.</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(2) Az ügyintézési határidő a közigazgatási hatósági eljárás és szolgáltatás általános szabályairól szóló 2004. évi CXL. törvény (a továbbiakban: </w:t>
      </w:r>
      <w:proofErr w:type="spellStart"/>
      <w:r>
        <w:rPr>
          <w:rFonts w:ascii="Times New Roman" w:hAnsi="Times New Roman" w:cs="Times New Roman"/>
          <w:sz w:val="20"/>
          <w:szCs w:val="20"/>
        </w:rPr>
        <w:t>Ket</w:t>
      </w:r>
      <w:proofErr w:type="spellEnd"/>
      <w:r>
        <w:rPr>
          <w:rFonts w:ascii="Times New Roman" w:hAnsi="Times New Roman" w:cs="Times New Roman"/>
          <w:sz w:val="20"/>
          <w:szCs w:val="20"/>
        </w:rPr>
        <w:t>.) hatálya alá tartozó ügyekre vonatkozóan az irányadó anyagi és eljárási szabályokban meghatározott határidő.</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(3) Jogszabályban előírt ügyintézési határidő hiányában az ügyek intézésére a vezető által a feladatok kiadása során megállapított egyedi ügyintézési határidő az irányadó.</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lastRenderedPageBreak/>
        <w:t xml:space="preserve"> (4) A határidőket naptári napban, illetve órában kell meghatározni. A határidő számításának kezdő napja a minisztériumban történő érkeztetés, ennek hiányában az első iktatás napja, befejező napja pedig a regisztrált továbbítás napja.</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(5) Az ügyintéző feladatainak ütemezése során úgy jár el, hogy a vezetői jóváhagyás a határidő lejárta előtt, ésszerű időben beszerezhető legyen.</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(6) Ha a beadvány az előírt határidő alatt érdemben nem intézhető el, akkor az ügyintéző a késedelem okáról és az ügyintézés várható időpontjáról felettesét tájékoztatja. Ilyen esetben az illetékes helyettes államtitkár vagy a közigazgatási államtitkár a továbbiakra nézve döntést hoz, útmutatást ad, amelyről az ügyben érintetteket (ügyfeleket) haladéktalanul tájékoztatni kell.</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
    <w:p w:rsidR="00AA08F8" w:rsidRDefault="00AA08F8" w:rsidP="00AA08F8">
      <w:pPr>
        <w:autoSpaceDE w:val="0"/>
        <w:autoSpaceDN w:val="0"/>
        <w:adjustRightInd w:val="0"/>
        <w:spacing w:before="120" w:after="240" w:line="240" w:lineRule="auto"/>
        <w:jc w:val="center"/>
        <w:rPr>
          <w:rFonts w:ascii="Times New Roman" w:hAnsi="Times New Roman" w:cs="Times New Roman"/>
          <w:i/>
          <w:iCs/>
          <w:sz w:val="20"/>
          <w:szCs w:val="20"/>
        </w:rPr>
      </w:pPr>
      <w:r>
        <w:rPr>
          <w:rFonts w:ascii="Times New Roman" w:hAnsi="Times New Roman" w:cs="Times New Roman"/>
          <w:i/>
          <w:iCs/>
          <w:sz w:val="20"/>
          <w:szCs w:val="20"/>
        </w:rPr>
        <w:t>A feladatok meghatározása, végrehajtása és ellenőrzése</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b/>
          <w:bCs/>
          <w:sz w:val="20"/>
          <w:szCs w:val="20"/>
        </w:rPr>
        <w:t>84. §</w:t>
      </w:r>
      <w:r>
        <w:rPr>
          <w:rFonts w:ascii="Times New Roman" w:hAnsi="Times New Roman" w:cs="Times New Roman"/>
          <w:sz w:val="20"/>
          <w:szCs w:val="20"/>
        </w:rPr>
        <w:t xml:space="preserve"> (1) A minisztérium fő feladatait – a Kormány munkatervéhez igazodva – évenként munkaterv foglalja össze.</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(2) Az éves munkatervet a Személyügyi és Igazgatási Főosztály a minisztérium szervezeti egységekkel történő előzetes egyeztetés alapján állítja össze – mely tartalmazza a feladatok végrehajtásáért felelős részlegek és ügyintézők, valamint a bevont háttérintézmények neveit –, és a jogi és igazgatási ügyekért felelős helyettes államtitkár útján a közigazgatási államtitkár egyetértésével a miniszternek jóváhagyás céljából benyújtja.</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(3) A munkaterv tartalmazza</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w:t>
      </w:r>
      <w:proofErr w:type="gramStart"/>
      <w:r>
        <w:rPr>
          <w:rFonts w:ascii="Times New Roman" w:hAnsi="Times New Roman" w:cs="Times New Roman"/>
          <w:i/>
          <w:iCs/>
          <w:sz w:val="20"/>
          <w:szCs w:val="20"/>
        </w:rPr>
        <w:t>a</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w:t>
      </w:r>
      <w:proofErr w:type="spellStart"/>
      <w:r>
        <w:rPr>
          <w:rFonts w:ascii="Times New Roman" w:hAnsi="Times New Roman" w:cs="Times New Roman"/>
          <w:sz w:val="20"/>
          <w:szCs w:val="20"/>
        </w:rPr>
        <w:t>a</w:t>
      </w:r>
      <w:proofErr w:type="spellEnd"/>
      <w:r>
        <w:rPr>
          <w:rFonts w:ascii="Times New Roman" w:hAnsi="Times New Roman" w:cs="Times New Roman"/>
          <w:sz w:val="20"/>
          <w:szCs w:val="20"/>
        </w:rPr>
        <w:t xml:space="preserve"> törvényalkotási programból, a Kormány munkatervéből és az Országgyűlés határozataiból adódó előterjesztéseket, ezek elkészítésének határidejét, a részhatáridőket és a felelősöket,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i/>
          <w:iCs/>
          <w:sz w:val="20"/>
          <w:szCs w:val="20"/>
        </w:rPr>
        <w:t>b)</w:t>
      </w:r>
      <w:r>
        <w:rPr>
          <w:rFonts w:ascii="Times New Roman" w:hAnsi="Times New Roman" w:cs="Times New Roman"/>
          <w:sz w:val="20"/>
          <w:szCs w:val="20"/>
        </w:rPr>
        <w:t xml:space="preserve"> a Miniszteri Értekezleten és a Vezetői Értekezleten írásos előterjesztésben megtárgyalásra kerülő témaköröket, azok elkészítésének határidejét és felelősét,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i/>
          <w:iCs/>
          <w:sz w:val="20"/>
          <w:szCs w:val="20"/>
        </w:rPr>
        <w:t>c)</w:t>
      </w:r>
      <w:r>
        <w:rPr>
          <w:rFonts w:ascii="Times New Roman" w:hAnsi="Times New Roman" w:cs="Times New Roman"/>
          <w:sz w:val="20"/>
          <w:szCs w:val="20"/>
        </w:rPr>
        <w:t xml:space="preserve"> a miniszter által kiadásra kerülő rendeletek és közjogi szervezetszabályozó eszközök témakörét, határidejét és felelősét.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(4) A közigazgatási államtitkár a helyettes államtitkár útján ellenőrzi a minisztériumi munkatervi feladatok teljesítését, valamint a Kormány határozataiban és munkatervében előírt határidős feladatok teljesítését.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b/>
          <w:bCs/>
          <w:sz w:val="20"/>
          <w:szCs w:val="20"/>
        </w:rPr>
        <w:t>85. §</w:t>
      </w:r>
      <w:r>
        <w:rPr>
          <w:rFonts w:ascii="Times New Roman" w:hAnsi="Times New Roman" w:cs="Times New Roman"/>
          <w:sz w:val="20"/>
          <w:szCs w:val="20"/>
        </w:rPr>
        <w:t xml:space="preserve"> (1) A jogszabályban, közjogi szervezetszabályozó eszközben vagy a munkatervben megállapított, valamint a vezető által meghatározott feladat végrehajtása az ügykör szerint hatáskörrel rendelkező önálló szervezeti egység kötelessége.</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(2) A Kormány és az Országgyűlés döntéseiből adódó feladatok végrehajtása érdekében a Személyügyi és Igazgatási Főosztály az adott döntés közlésével felhívja a feladat teljesítéséért, illetve közreműködésért felelős önálló szervezeti egység figyelmét a feladatnak határidőben történő végrehajtására.</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(3) Az önálló szervezeti egység által készített, más önálló szervezeti egység részére feladatot előirányzó tervezetet az érintett önálló szervezeti egységgel előzetesen egyeztetni kell.</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(4) A Személyügyi és Igazgatási Főosztály a minisztériumi munkaterv, a Kormány, az Országgyűlés, a Miniszteri Értekezlet, a Vezetői Értekezlet által meghatározott feladatok végrehajtását ellenőrzi, és ezek teljesítéséről a minisztérium vezetőit havi rendszerességgel, a Közigazgatási és Igazságügyi Minisztériumot (a Kormány munkatervében, határozataiban előírt, a tárca felelősségével, közreműködésével előírt feladatok esetében) annak igénye szerint – az esetleges akadályozó körülmények ismertetésével – tájékoztatja.</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(5) A minisztérium azon szervezeti egységei, amelyek feladatot kívánnak meghatározni szakmai felügyeletük alá tartozó valamely intézmény részére, kötelesek azt – kiadását megelőzően – az érintett minisztériumi szervezeti egységekkel egyeztetni. A belső egyeztetésbe az intézményfelügyeleti kérdésekben a Jogi Főosztályt, a költségvetési és létszám-előirányzatokat érintő kérdésekben, illetve vagyongazdálkodási kérdésekben a Költségvetési és Gazdálkodási Főosztályt, a minisztérium hatáskörébe tartozó európai uniós ügyekben, mint kapcsolattartót az EU és FAO Ügyek Főosztályát, illetve a Stratégiai Főosztályt minden esetben be kell vonni.</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(6) A Személyügyi és Igazgatási Főosztály szervezi az Országgyűlés és a Kormány döntéseiből, határozataiból a minisztériumra háruló feladatok végrehajtását, e feladatoknak az ügykör szerint felelős szervezeti egységek közötti elosztását, egyezteti az esetleges vitás kérdéseket és gondoskodik a feladatelosztásnak a minisztérium vezetőihez való eljuttatásáról.</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b/>
          <w:bCs/>
          <w:sz w:val="20"/>
          <w:szCs w:val="20"/>
        </w:rPr>
        <w:t>86. §</w:t>
      </w:r>
      <w:r>
        <w:rPr>
          <w:rFonts w:ascii="Times New Roman" w:hAnsi="Times New Roman" w:cs="Times New Roman"/>
          <w:sz w:val="20"/>
          <w:szCs w:val="20"/>
        </w:rPr>
        <w:t xml:space="preserve"> (1) A minisztériumi főosztályok – az e Szabályzatban meghatározott ügykörük szerint – közreműködnek a szakmai felügyelet gyakorlásában a miniszter irányítása alatt működő intézmények tevékenysége felett. A szakmai felügyelet keretében ellenőrzést is végezhetnek és kezdeményezhetnek. Soron kívüli belső ellenőrzés elrendelését a főosztályok az aláírás rendjének betartásával, a feladatkör szerint érintett Ellenőrzési Főosztály felülvizsgálat előtti láttamozásával, a miniszternek címzett feljegyzésben kezdeményezhetik.</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lastRenderedPageBreak/>
        <w:t xml:space="preserve"> (2) Szakmai felügyelet körébe tartozó ügyekben – így különösen az intézményi éves beszámolók elfogadása, az éves intézményi költségvetési javaslatok kidolgozása tárgyában – az egységes álláspont – miniszteri hatáskör gyakorlásával összefüggésben közreműködő, szakmai ügykör szerint érintett szervezeti egységek bevonásával történő – kialakításáért a 4. függelékben megjelölt főosztály felelős, amennyiben e Szabályzat az adott ügyet valamely főosztály feladatkörébe kifejezetten nem utalja.</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
    <w:p w:rsidR="00AA08F8" w:rsidRDefault="00AA08F8" w:rsidP="00AA08F8">
      <w:pPr>
        <w:autoSpaceDE w:val="0"/>
        <w:autoSpaceDN w:val="0"/>
        <w:adjustRightInd w:val="0"/>
        <w:spacing w:before="120" w:after="240" w:line="240" w:lineRule="auto"/>
        <w:jc w:val="center"/>
        <w:rPr>
          <w:rFonts w:ascii="Times New Roman" w:hAnsi="Times New Roman" w:cs="Times New Roman"/>
          <w:i/>
          <w:iCs/>
          <w:sz w:val="20"/>
          <w:szCs w:val="20"/>
        </w:rPr>
      </w:pPr>
      <w:r>
        <w:rPr>
          <w:rFonts w:ascii="Times New Roman" w:hAnsi="Times New Roman" w:cs="Times New Roman"/>
          <w:i/>
          <w:iCs/>
          <w:sz w:val="20"/>
          <w:szCs w:val="20"/>
        </w:rPr>
        <w:t>Együttműködési kötelezettség, csoportos munkavégzés</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b/>
          <w:bCs/>
          <w:sz w:val="20"/>
          <w:szCs w:val="20"/>
        </w:rPr>
        <w:t>87. §</w:t>
      </w:r>
      <w:r>
        <w:rPr>
          <w:rFonts w:ascii="Times New Roman" w:hAnsi="Times New Roman" w:cs="Times New Roman"/>
          <w:sz w:val="20"/>
          <w:szCs w:val="20"/>
        </w:rPr>
        <w:t xml:space="preserve"> (1) A minisztérium valamennyi vezetője és munkatársa köteles a minisztériumi feladatok végrehajtásában együttműködni. A munkavégzésük során tudomásukra jutott, de más szervezeti egység feladatkörébe tartozó tényt, adatot, tapasztalatot kötelesek haladéktalanul az érdekelt szervezeti egységhez továbbítani. Az önálló szervezeti egységek közötti együttműködés kialakításáért az önálló szervezeti egységek vezetői a felelősek. Az egyeztetésért, illetve azért, hogy a feladat ellátásában a többi érintett szervezeti egység álláspontja összehangoltan érvényesüljön, az a minisztériumi egység felelős, amelynek a Szabályzat szerint az ügy intézése a feladatkörébe tartozik, vagy akit erre a miniszter kijelölt.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(2) Ha egy feladat megoldásában több szervezeti egység érintett, a feladat elvégzéséért az első helyen kijelölt szervezeti egység a felelős, amely egyúttal köteles gondoskodni az egyeztetés kezdeményezéséről annak érdekében, hogy a megoldásban a többi érdekelt szervezeti egység álláspontja összehangoltan érvényesüljön. Ehhez a közreműködő szervezeti egységek szakterületük szempontjait feltáró munkarészeket, észrevételeket, javaslatokat adnak. A nem érvényesített javaslatokról a javaslattevőt tájékoztatni kell. Véleményeltérés esetén a szervezeti egységeknek egymás között egyeztetniük kell, ennek eredménytelensége esetén a közös felettes vezető dönt.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(3) A Szabályzatban fel nem sorolt, de hasonló jellegű, illetve kapcsolódó feladatok minisztériumi szervezeti egységek közötti megosztásáról – vita esetén – az érintett szervezeti egységek közös felettese dönt.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(4) A szervezeti egység feladatait saját dolgozói által köteles ellátni. Ez nem érinti a szervezeti egység vezetőjének azt a jogát, hogy a feladat szakszerű, összetett megoldásához eseti jelleggel külső szakértőt, kutatóintézetet vegyen igénybe vagy egyes kérdések megoldásához eseti jelleggel külső szervtől szakvéleményt kérjen. A szervezeti egység vezetője külső szerv dolgozóját minisztériumi munkavégzésre nem rendelheti be.</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(5) A miniszter az összetett megközelítést és több szakterület szoros együttműködését igénylő feladat elvégzése érdekében a feladatkörükben érintett vezetők és tárgykör szerint illetékes ügyintézők hatékony együttműködésével megvalósuló csoportos munkavégzést rendelhet el.</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(6) A csoportos munkavégzés során a feladatkörükben érintett vezetőket és tárgykör szerint illetékes ügyintézőket a komplex feladat megfelelő határidőben történő elvégzése érdekében kiemelt együttműködési kötelezettség és felelősség terheli.</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
    <w:p w:rsidR="00AA08F8" w:rsidRDefault="00AA08F8" w:rsidP="00AA08F8">
      <w:pPr>
        <w:autoSpaceDE w:val="0"/>
        <w:autoSpaceDN w:val="0"/>
        <w:adjustRightInd w:val="0"/>
        <w:spacing w:before="120" w:after="240" w:line="240" w:lineRule="auto"/>
        <w:jc w:val="center"/>
        <w:rPr>
          <w:rFonts w:ascii="Times New Roman" w:hAnsi="Times New Roman" w:cs="Times New Roman"/>
          <w:i/>
          <w:iCs/>
          <w:sz w:val="20"/>
          <w:szCs w:val="20"/>
        </w:rPr>
      </w:pPr>
      <w:r>
        <w:rPr>
          <w:rFonts w:ascii="Times New Roman" w:hAnsi="Times New Roman" w:cs="Times New Roman"/>
          <w:i/>
          <w:iCs/>
          <w:sz w:val="20"/>
          <w:szCs w:val="20"/>
        </w:rPr>
        <w:t>Az Állami Számvevőszékkel, a Kormányzati Ellenőrzési Hivatallal, illetve az Alapvető Jogok Biztosával való kapcsolattartás</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b/>
          <w:bCs/>
          <w:sz w:val="20"/>
          <w:szCs w:val="20"/>
        </w:rPr>
        <w:t>88. §</w:t>
      </w:r>
      <w:r>
        <w:rPr>
          <w:rFonts w:ascii="Times New Roman" w:hAnsi="Times New Roman" w:cs="Times New Roman"/>
          <w:sz w:val="20"/>
          <w:szCs w:val="20"/>
        </w:rPr>
        <w:t xml:space="preserve"> (1) Az Alapvető Jogok Biztosa által végzett vizsgálatot a minisztérium önálló szervezeti egységeinek elő kell segíteni.</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(2) A minisztériumi szervezeti egységek a feladatkörükbe tartozó, a biztos megkeresésére, jelentésére és ajánlására adott választervezetét – a válaszadásra nyitva álló határidő lejártát legalább három munkanappal megelőzően – a jogi és igazgatási ügyekért felelős helyettes államtitkár és a közigazgatási államtitkár útján terjesztik fel.</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(3) A miniszter irányítása, illetve felügyelete alá tartozó szerveknek a biztos kezdeményezéseiről, illetve vizsgálatának megállapításairól rendszeresen tájékoztatniuk kell az irányításukban, illetve felügyeletükben közreműködő államtitkárt, helyettes államtitkárt, félévente tájékoztatót kell készíteniük a közigazgatási államtitkár részére.</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(4) Az Állami Számvevőszék és a Kormányzati Ellenőrzési Hivatal (a továbbiakban: ellenőrző szervek) által végzett vizsgálatokat a minisztérium önálló szervezeti egységeinek elő kell segíteniük.</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(5) Az ellenőrző szervek által végzett vizsgálatok során az ellenőrző szervekkel való kapcsolattartásért, illetve az ellenőrzés koordinációjáért az ellenőrzés témája által első helyen érintett szervezeti egység felelős (</w:t>
      </w:r>
      <w:proofErr w:type="spellStart"/>
      <w:r>
        <w:rPr>
          <w:rFonts w:ascii="Times New Roman" w:hAnsi="Times New Roman" w:cs="Times New Roman"/>
          <w:sz w:val="20"/>
          <w:szCs w:val="20"/>
        </w:rPr>
        <w:t>felelős</w:t>
      </w:r>
      <w:proofErr w:type="spellEnd"/>
      <w:r>
        <w:rPr>
          <w:rFonts w:ascii="Times New Roman" w:hAnsi="Times New Roman" w:cs="Times New Roman"/>
          <w:sz w:val="20"/>
          <w:szCs w:val="20"/>
        </w:rPr>
        <w:t xml:space="preserve"> szervezeti egység). Az ellenőrzés koordinációja magában foglalja az ellenőrző szervek által a minisztérium részére megküldött ellenőrzési jelentés tervezetének, illetve tervezeteinek egyeztetését és az ellenőrzési jelentések tervezeteire adott észrevétel-tervezetek előkészítését (észrevételezés). Az ellenőrzés koordinációjáért felelős szervezeti egység az észrevételezésbe köteles bevonni minden olyan szervezeti egységet, amely az ellenőrző szerv által végzett ellenőrzés témájában érintett.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lastRenderedPageBreak/>
        <w:t xml:space="preserve"> (6) </w:t>
      </w:r>
      <w:proofErr w:type="gramStart"/>
      <w:r>
        <w:rPr>
          <w:rFonts w:ascii="Times New Roman" w:hAnsi="Times New Roman" w:cs="Times New Roman"/>
          <w:sz w:val="20"/>
          <w:szCs w:val="20"/>
        </w:rPr>
        <w:t>Az ellenőrző szervek megkeresésére, ajánlására és az általuk megküldött jelentéstervezetre adott válasz tervezetét a felelős szervezeti egységek – a válaszadásra nyitva álló határidő lejártát legalább három munkanappal megelőzően – a jogi és igazgatási ügyekért felelős helyettes államtitkár útján terjesztik fel a közigazgatási államtitkár részére (a közigazgatási államtitkár részére érkezett megkeresés, ajánlás, illetve jelentéstervezet esetén), illetve a jogi és igazgatási ügyekért felelős helyettes államtitkár és a közigazgatási államtitkár útján terjesztik fel a miniszter részére (a miniszter</w:t>
      </w:r>
      <w:proofErr w:type="gramEnd"/>
      <w:r>
        <w:rPr>
          <w:rFonts w:ascii="Times New Roman" w:hAnsi="Times New Roman" w:cs="Times New Roman"/>
          <w:sz w:val="20"/>
          <w:szCs w:val="20"/>
        </w:rPr>
        <w:t xml:space="preserve"> </w:t>
      </w:r>
      <w:proofErr w:type="gramStart"/>
      <w:r>
        <w:rPr>
          <w:rFonts w:ascii="Times New Roman" w:hAnsi="Times New Roman" w:cs="Times New Roman"/>
          <w:sz w:val="20"/>
          <w:szCs w:val="20"/>
        </w:rPr>
        <w:t>részére</w:t>
      </w:r>
      <w:proofErr w:type="gramEnd"/>
      <w:r>
        <w:rPr>
          <w:rFonts w:ascii="Times New Roman" w:hAnsi="Times New Roman" w:cs="Times New Roman"/>
          <w:sz w:val="20"/>
          <w:szCs w:val="20"/>
        </w:rPr>
        <w:t xml:space="preserve"> érkezett megkeresés, ajánlás, illetve jelentéstervezet esetén).</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
    <w:p w:rsidR="00AA08F8" w:rsidRDefault="00AA08F8" w:rsidP="00AA08F8">
      <w:pPr>
        <w:autoSpaceDE w:val="0"/>
        <w:autoSpaceDN w:val="0"/>
        <w:adjustRightInd w:val="0"/>
        <w:spacing w:before="120" w:after="240" w:line="240" w:lineRule="auto"/>
        <w:jc w:val="center"/>
        <w:rPr>
          <w:rFonts w:ascii="Times New Roman" w:hAnsi="Times New Roman" w:cs="Times New Roman"/>
          <w:i/>
          <w:iCs/>
          <w:sz w:val="20"/>
          <w:szCs w:val="20"/>
        </w:rPr>
      </w:pPr>
      <w:r>
        <w:rPr>
          <w:rFonts w:ascii="Times New Roman" w:hAnsi="Times New Roman" w:cs="Times New Roman"/>
          <w:i/>
          <w:iCs/>
          <w:sz w:val="20"/>
          <w:szCs w:val="20"/>
        </w:rPr>
        <w:t>A minisztérium képviselete</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b/>
          <w:bCs/>
          <w:sz w:val="20"/>
          <w:szCs w:val="20"/>
        </w:rPr>
        <w:t>89. §</w:t>
      </w:r>
      <w:r>
        <w:rPr>
          <w:rFonts w:ascii="Times New Roman" w:hAnsi="Times New Roman" w:cs="Times New Roman"/>
          <w:sz w:val="20"/>
          <w:szCs w:val="20"/>
        </w:rPr>
        <w:t xml:space="preserve"> (1) A minisztériumot a miniszter képviseli. A miniszter akadályoztatása esetén a képviselet rendjére a Szabályzatnak a miniszter helyettesítésének rendjére irányadó rendelkezései az irányadók. Az államtitkárok egyidejű akadályoztatása esetén a minisztériumot a miniszter kabinetfőnöke képviseli.</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(2) A kormánybizottságokban, tárcaközi fórumokon, a társhatóságokkal, az önkormányzatokkal és a társadalmi szervezetekkel való kapcsolatokban a minisztériumot a miniszter, államtitkár, helyettes államtitkár, valamint – a szakterületüket érintő kérdésekben, a miniszter, államtitkár vagy helyettes államtitkár megbízása alapján – az erre felhatalmazott vezető képviseli.</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(3) A minisztériumnak a bíróságok és a hatóságok előtti jogi képviseletét a Jogi Főosztály e feladattal megbízott </w:t>
      </w:r>
      <w:r>
        <w:rPr>
          <w:rFonts w:ascii="Times New Roman" w:hAnsi="Times New Roman" w:cs="Times New Roman"/>
          <w:sz w:val="20"/>
          <w:szCs w:val="20"/>
        </w:rPr>
        <w:br/>
        <w:t>kormánytisztviselői látják el. A minisztérium jogi képviseletére vagy egyes kérdésekben jogi tanácsadásra más személyekkel vagy szervezetekkel – így különösen ügyvédi irodával – kivételes esetben, a jogi és igazgatási ügyekért felelős helyettes államtitkár előzetes jóváhagyását követően köthető szerződés. A jóváhagyás során a jogi és igazgatási ügyekért felelős helyettes államtitkár megvizsgálja a szerződéskötés indokoltságát, különösen a szerződés tárgyát képező jogi munka összetettségét, a speciális jogi területeken való jártasság szükségességét, és jóváhagyását csak abban az esetben adja meg, ha a Jogi Főosztály állományában lévő kormánytisztviselők az adott területen releváns tapasztalattal nem rendelkeznek, vagy a különleges szaktudás elsajátítása a Jogi Főosztály részéről indokolatlan erőforrás-ráfordítást jelentene.</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(4) Az Európai Unió által társfinanszírozott projektek előkészítése során a minisztérium képviseletét a miniszter írásos meghatalmazása alapján kijelölt vezető látja el. E projektek megvalósítása során a miniszter a projektalapító dokumentumban is rendelkezik a képviseletről.</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(5) Az Országgyűlés bizottsága előtt a minisztériumot a feladatkörében érintett államtitkár vagy helyettes államtitkár, akadályoztatása esetén az általa kijelölt vezető képviseli.</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(6) Az Országgyűlés bizottságai előtti képviselet módjáról, a képviseletet ellátó vezetők listájával az érintett szervezeti egység vezetőjének a Parlamenti és Társadalmi Kapcsolatok Főosztályát legkésőbb az ülés napján reggel 8 óráig tájékoztatni kell.</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b/>
          <w:bCs/>
          <w:sz w:val="20"/>
          <w:szCs w:val="20"/>
        </w:rPr>
        <w:t>90. §</w:t>
      </w:r>
      <w:r>
        <w:rPr>
          <w:rFonts w:ascii="Times New Roman" w:hAnsi="Times New Roman" w:cs="Times New Roman"/>
          <w:sz w:val="20"/>
          <w:szCs w:val="20"/>
        </w:rPr>
        <w:t xml:space="preserve"> (1) Az Európai Unió intézményeinek ülésein a minisztérium képviseletéről külön VM utasítás rendelkezik.</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(2) Nemzetközi programokon és a protokolleseményeken a minisztérium képviseletére a 89. § (2) bekezdésében meghatározott rendelkezések az irányadók.</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(3) Ha a nemzetközi programokon és a protokolleseményeken való részvételre a minisztérium több állami vezetője jogosult, akkor a Nemzetközi Kapcsolatok Főosztályának javaslatára a parlamenti államtitkár határozza meg a minisztérium képviseletének rendjét, illetve jelöli ki a részt vevő személyt.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(4) Az EKTB keretében a jogi és igazgatási helyettes államtitkár, akadályoztatása esetén az EU és FAO Ügyek Főosztályának vezetője látja el a képviseleti teendőket.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
    <w:p w:rsidR="00AA08F8" w:rsidRDefault="00AA08F8" w:rsidP="00AA08F8">
      <w:pPr>
        <w:autoSpaceDE w:val="0"/>
        <w:autoSpaceDN w:val="0"/>
        <w:adjustRightInd w:val="0"/>
        <w:spacing w:before="120" w:after="240" w:line="240" w:lineRule="auto"/>
        <w:jc w:val="center"/>
        <w:rPr>
          <w:rFonts w:ascii="Times New Roman" w:hAnsi="Times New Roman" w:cs="Times New Roman"/>
          <w:i/>
          <w:iCs/>
          <w:sz w:val="20"/>
          <w:szCs w:val="20"/>
        </w:rPr>
      </w:pPr>
      <w:r>
        <w:rPr>
          <w:rFonts w:ascii="Times New Roman" w:hAnsi="Times New Roman" w:cs="Times New Roman"/>
          <w:i/>
          <w:iCs/>
          <w:sz w:val="20"/>
          <w:szCs w:val="20"/>
        </w:rPr>
        <w:t>A sajtó tájékoztatásával kapcsolatos eljárás</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b/>
          <w:bCs/>
          <w:sz w:val="20"/>
          <w:szCs w:val="20"/>
        </w:rPr>
        <w:t>91. §</w:t>
      </w:r>
      <w:r>
        <w:rPr>
          <w:rFonts w:ascii="Times New Roman" w:hAnsi="Times New Roman" w:cs="Times New Roman"/>
          <w:sz w:val="20"/>
          <w:szCs w:val="20"/>
        </w:rPr>
        <w:t xml:space="preserve"> (1) A sajtó tájékoztatását az érdekelt minisztériumi egységek bevonásával a Sajtóiroda végzi. A Szabályzat eltérő rendelkezése hiányában a sajtó részére tájékoztatást a miniszter, a közigazgatási államtitkár, az államtitkárok, a sajtófőnök adhat.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(2) A miniszter vagy az államtitkár indokolt esetben, egyedileg az (1) bekezdésben foglaltaktól eltérő, elsősorban helyettes államtitkári szintű vezetőt is kijelölhet a sajtó tájékoztatása céljából.</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(3) A minisztérium feladat- és hatáskörébe tartozó ügyekben interjút – a miniszter vagy az államtitkár eltérő döntése hiányában – csak a Sajtóiroda szervezésében lehet adni, melyet a Miniszterelnökség illetékes szervezeti egységével egyeztetni köteles. A minisztérium nevében a miniszter és az államtitkárok, egyidejű </w:t>
      </w:r>
      <w:r>
        <w:rPr>
          <w:rFonts w:ascii="Times New Roman" w:hAnsi="Times New Roman" w:cs="Times New Roman"/>
          <w:sz w:val="20"/>
          <w:szCs w:val="20"/>
        </w:rPr>
        <w:lastRenderedPageBreak/>
        <w:t>akadályoztatásuk esetén a feladatkörrel rendelkező helyettes államtitkár nyilatkozik. Ettől eltérni a Miniszterelnökség illetékes vezetőjének előzetes engedélyével lehet.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(4) Az (1) bekezdésben foglaltakat nem kell alkalmazni a szakmai folyóiratok számára készített, szakmai, jellemzően a hatályos előírásokat ismertető vagy egyébként ismeretterjesztési, tudományos célból készült írásos anyagok tekintetében.</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(5) A sajtó útján nyilvánosságra hozott közlemény kiadásáról a Sajtóiroda gondoskodik a feladatkör szerint illetékes helyettes államtitkár előterjesztését és a Miniszterelnökség illetékes vezetőjének jóváhagyását követően.</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(6) A minisztériumra vonatkozó javaslatokra és bírálatokra a </w:t>
      </w:r>
      <w:proofErr w:type="spellStart"/>
      <w:r>
        <w:rPr>
          <w:rFonts w:ascii="Times New Roman" w:hAnsi="Times New Roman" w:cs="Times New Roman"/>
          <w:sz w:val="20"/>
          <w:szCs w:val="20"/>
        </w:rPr>
        <w:t>sajtónyilvános</w:t>
      </w:r>
      <w:proofErr w:type="spellEnd"/>
      <w:r>
        <w:rPr>
          <w:rFonts w:ascii="Times New Roman" w:hAnsi="Times New Roman" w:cs="Times New Roman"/>
          <w:sz w:val="20"/>
          <w:szCs w:val="20"/>
        </w:rPr>
        <w:t xml:space="preserve"> választ a feladatköre szerint érintett önálló szervezeti egység vezetője, a miniszter irányítása, illetve felügyelete alatt álló szervek tekintetében pedig a szerv vezetője készíti elő a törvényes határidőben. A válaszoknak sajtóhoz történő eljuttatásáról a Sajtóiroda gondoskodik a (3) bekezdés szerinti eljárásrendben.</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(7) Valamennyi szervezeti egység felelős az általa kezelt adatok körében a közérdekű adatok megismeréséhez való jog érvényesülésének biztosításáért.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
    <w:p w:rsidR="00AA08F8" w:rsidRDefault="00AA08F8" w:rsidP="00AA08F8">
      <w:pPr>
        <w:autoSpaceDE w:val="0"/>
        <w:autoSpaceDN w:val="0"/>
        <w:adjustRightInd w:val="0"/>
        <w:spacing w:before="120" w:after="240" w:line="240" w:lineRule="auto"/>
        <w:jc w:val="center"/>
        <w:rPr>
          <w:rFonts w:ascii="Times New Roman" w:hAnsi="Times New Roman" w:cs="Times New Roman"/>
          <w:i/>
          <w:iCs/>
          <w:sz w:val="20"/>
          <w:szCs w:val="20"/>
        </w:rPr>
      </w:pPr>
      <w:r>
        <w:rPr>
          <w:rFonts w:ascii="Times New Roman" w:hAnsi="Times New Roman" w:cs="Times New Roman"/>
          <w:i/>
          <w:iCs/>
          <w:sz w:val="20"/>
          <w:szCs w:val="20"/>
        </w:rPr>
        <w:t>Minősítési jogkör átruházása</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b/>
          <w:bCs/>
          <w:sz w:val="20"/>
          <w:szCs w:val="20"/>
        </w:rPr>
        <w:t>92. §</w:t>
      </w:r>
      <w:r>
        <w:rPr>
          <w:rFonts w:ascii="Times New Roman" w:hAnsi="Times New Roman" w:cs="Times New Roman"/>
          <w:sz w:val="20"/>
          <w:szCs w:val="20"/>
        </w:rPr>
        <w:t xml:space="preserve"> A miniszter minősítési jogkörét – átruházott jogkörben – az alábbi vezetők gyakorolhatják:</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w:t>
      </w:r>
      <w:proofErr w:type="gramStart"/>
      <w:r>
        <w:rPr>
          <w:rFonts w:ascii="Times New Roman" w:hAnsi="Times New Roman" w:cs="Times New Roman"/>
          <w:i/>
          <w:iCs/>
          <w:sz w:val="20"/>
          <w:szCs w:val="20"/>
        </w:rPr>
        <w:t>a</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„Szigorúan titkos!” </w:t>
      </w:r>
      <w:proofErr w:type="gramStart"/>
      <w:r>
        <w:rPr>
          <w:rFonts w:ascii="Times New Roman" w:hAnsi="Times New Roman" w:cs="Times New Roman"/>
          <w:sz w:val="20"/>
          <w:szCs w:val="20"/>
        </w:rPr>
        <w:t>minősítési</w:t>
      </w:r>
      <w:proofErr w:type="gramEnd"/>
      <w:r>
        <w:rPr>
          <w:rFonts w:ascii="Times New Roman" w:hAnsi="Times New Roman" w:cs="Times New Roman"/>
          <w:sz w:val="20"/>
          <w:szCs w:val="20"/>
        </w:rPr>
        <w:t xml:space="preserve"> szintig</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w:t>
      </w:r>
      <w:proofErr w:type="spellStart"/>
      <w:r>
        <w:rPr>
          <w:rFonts w:ascii="Times New Roman" w:hAnsi="Times New Roman" w:cs="Times New Roman"/>
          <w:i/>
          <w:iCs/>
          <w:sz w:val="20"/>
          <w:szCs w:val="20"/>
        </w:rPr>
        <w:t>aa</w:t>
      </w:r>
      <w:proofErr w:type="spellEnd"/>
      <w:r>
        <w:rPr>
          <w:rFonts w:ascii="Times New Roman" w:hAnsi="Times New Roman" w:cs="Times New Roman"/>
          <w:i/>
          <w:iCs/>
          <w:sz w:val="20"/>
          <w:szCs w:val="20"/>
        </w:rPr>
        <w:t>)</w:t>
      </w:r>
      <w:r>
        <w:rPr>
          <w:rFonts w:ascii="Times New Roman" w:hAnsi="Times New Roman" w:cs="Times New Roman"/>
          <w:sz w:val="20"/>
          <w:szCs w:val="20"/>
        </w:rPr>
        <w:t xml:space="preserve"> az államtitkár, a közigazgatási államtitkár, a helyettes államtitkár,</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w:t>
      </w:r>
      <w:proofErr w:type="gramStart"/>
      <w:r>
        <w:rPr>
          <w:rFonts w:ascii="Times New Roman" w:hAnsi="Times New Roman" w:cs="Times New Roman"/>
          <w:i/>
          <w:iCs/>
          <w:sz w:val="20"/>
          <w:szCs w:val="20"/>
        </w:rPr>
        <w:t>ab</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a minősített adat védelmének szakmai felügyeletével kapcsolatos feladatok körébe tartozó adatok esetében a minisztérium biztonsági vezetője;</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i/>
          <w:iCs/>
          <w:sz w:val="20"/>
          <w:szCs w:val="20"/>
        </w:rPr>
        <w:t>b)</w:t>
      </w:r>
      <w:r>
        <w:rPr>
          <w:rFonts w:ascii="Times New Roman" w:hAnsi="Times New Roman" w:cs="Times New Roman"/>
          <w:sz w:val="20"/>
          <w:szCs w:val="20"/>
        </w:rPr>
        <w:t xml:space="preserve"> „Titkos!” </w:t>
      </w:r>
      <w:proofErr w:type="gramStart"/>
      <w:r>
        <w:rPr>
          <w:rFonts w:ascii="Times New Roman" w:hAnsi="Times New Roman" w:cs="Times New Roman"/>
          <w:sz w:val="20"/>
          <w:szCs w:val="20"/>
        </w:rPr>
        <w:t>minősítési</w:t>
      </w:r>
      <w:proofErr w:type="gramEnd"/>
      <w:r>
        <w:rPr>
          <w:rFonts w:ascii="Times New Roman" w:hAnsi="Times New Roman" w:cs="Times New Roman"/>
          <w:sz w:val="20"/>
          <w:szCs w:val="20"/>
        </w:rPr>
        <w:t xml:space="preserve"> szintig</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w:t>
      </w:r>
      <w:proofErr w:type="spellStart"/>
      <w:r>
        <w:rPr>
          <w:rFonts w:ascii="Times New Roman" w:hAnsi="Times New Roman" w:cs="Times New Roman"/>
          <w:i/>
          <w:iCs/>
          <w:sz w:val="20"/>
          <w:szCs w:val="20"/>
        </w:rPr>
        <w:t>ba</w:t>
      </w:r>
      <w:proofErr w:type="spellEnd"/>
      <w:r>
        <w:rPr>
          <w:rFonts w:ascii="Times New Roman" w:hAnsi="Times New Roman" w:cs="Times New Roman"/>
          <w:i/>
          <w:iCs/>
          <w:sz w:val="20"/>
          <w:szCs w:val="20"/>
        </w:rPr>
        <w:t>)</w:t>
      </w:r>
      <w:r>
        <w:rPr>
          <w:rFonts w:ascii="Times New Roman" w:hAnsi="Times New Roman" w:cs="Times New Roman"/>
          <w:sz w:val="20"/>
          <w:szCs w:val="20"/>
        </w:rPr>
        <w:t xml:space="preserve"> a kabinetfőnök,</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w:t>
      </w:r>
      <w:proofErr w:type="spellStart"/>
      <w:r>
        <w:rPr>
          <w:rFonts w:ascii="Times New Roman" w:hAnsi="Times New Roman" w:cs="Times New Roman"/>
          <w:i/>
          <w:iCs/>
          <w:sz w:val="20"/>
          <w:szCs w:val="20"/>
        </w:rPr>
        <w:t>bb</w:t>
      </w:r>
      <w:proofErr w:type="spellEnd"/>
      <w:r>
        <w:rPr>
          <w:rFonts w:ascii="Times New Roman" w:hAnsi="Times New Roman" w:cs="Times New Roman"/>
          <w:i/>
          <w:iCs/>
          <w:sz w:val="20"/>
          <w:szCs w:val="20"/>
        </w:rPr>
        <w:t>)</w:t>
      </w:r>
      <w:r>
        <w:rPr>
          <w:rFonts w:ascii="Times New Roman" w:hAnsi="Times New Roman" w:cs="Times New Roman"/>
          <w:sz w:val="20"/>
          <w:szCs w:val="20"/>
        </w:rPr>
        <w:t xml:space="preserve"> az önálló szervezeti egység vezetője;</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i/>
          <w:iCs/>
          <w:sz w:val="20"/>
          <w:szCs w:val="20"/>
        </w:rPr>
        <w:t>c)</w:t>
      </w:r>
      <w:r>
        <w:rPr>
          <w:rFonts w:ascii="Times New Roman" w:hAnsi="Times New Roman" w:cs="Times New Roman"/>
          <w:sz w:val="20"/>
          <w:szCs w:val="20"/>
        </w:rPr>
        <w:t xml:space="preserve"> „Korlátozott terjesztésű!” </w:t>
      </w:r>
      <w:proofErr w:type="gramStart"/>
      <w:r>
        <w:rPr>
          <w:rFonts w:ascii="Times New Roman" w:hAnsi="Times New Roman" w:cs="Times New Roman"/>
          <w:sz w:val="20"/>
          <w:szCs w:val="20"/>
        </w:rPr>
        <w:t>minősítési</w:t>
      </w:r>
      <w:proofErr w:type="gramEnd"/>
      <w:r>
        <w:rPr>
          <w:rFonts w:ascii="Times New Roman" w:hAnsi="Times New Roman" w:cs="Times New Roman"/>
          <w:sz w:val="20"/>
          <w:szCs w:val="20"/>
        </w:rPr>
        <w:t xml:space="preserve"> szinten a Biztonsági Szabályzatban meghatározott egyéb vezető.</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
    <w:p w:rsidR="00AA08F8" w:rsidRDefault="00AA08F8" w:rsidP="00AA08F8">
      <w:pPr>
        <w:autoSpaceDE w:val="0"/>
        <w:autoSpaceDN w:val="0"/>
        <w:adjustRightInd w:val="0"/>
        <w:spacing w:before="120" w:after="240" w:line="240" w:lineRule="auto"/>
        <w:jc w:val="center"/>
        <w:rPr>
          <w:rFonts w:ascii="Times New Roman" w:hAnsi="Times New Roman" w:cs="Times New Roman"/>
          <w:i/>
          <w:iCs/>
          <w:sz w:val="20"/>
          <w:szCs w:val="20"/>
        </w:rPr>
      </w:pPr>
      <w:r>
        <w:rPr>
          <w:rFonts w:ascii="Times New Roman" w:hAnsi="Times New Roman" w:cs="Times New Roman"/>
          <w:i/>
          <w:iCs/>
          <w:sz w:val="20"/>
          <w:szCs w:val="20"/>
        </w:rPr>
        <w:t>A minisztérium költségvetési és gazdálkodási rendje</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b/>
          <w:bCs/>
          <w:sz w:val="20"/>
          <w:szCs w:val="20"/>
        </w:rPr>
        <w:t>93. §</w:t>
      </w:r>
      <w:r>
        <w:rPr>
          <w:rFonts w:ascii="Times New Roman" w:hAnsi="Times New Roman" w:cs="Times New Roman"/>
          <w:sz w:val="20"/>
          <w:szCs w:val="20"/>
        </w:rPr>
        <w:t xml:space="preserve"> (1) A minisztérium költségvetési előirányzataira kötelezettséget vállalni és terhére kifizetést engedélyezni a Költségvetési és Gazdálkodási Főosztály ellenjegyzése nélkül nem lehet.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(2) A minisztérium Irányító Szervezetének gazdasági vezetői feladatait a Költségvetési és Gazdálkodási Főosztály vezetője látja el.</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
    <w:p w:rsidR="00AA08F8" w:rsidRDefault="00AA08F8" w:rsidP="00AA08F8">
      <w:pPr>
        <w:autoSpaceDE w:val="0"/>
        <w:autoSpaceDN w:val="0"/>
        <w:adjustRightInd w:val="0"/>
        <w:spacing w:before="120" w:after="240" w:line="240" w:lineRule="auto"/>
        <w:jc w:val="center"/>
        <w:rPr>
          <w:rFonts w:ascii="Times New Roman" w:hAnsi="Times New Roman" w:cs="Times New Roman"/>
          <w:i/>
          <w:iCs/>
          <w:sz w:val="20"/>
          <w:szCs w:val="20"/>
        </w:rPr>
      </w:pPr>
      <w:r>
        <w:rPr>
          <w:rFonts w:ascii="Times New Roman" w:hAnsi="Times New Roman" w:cs="Times New Roman"/>
          <w:i/>
          <w:iCs/>
          <w:sz w:val="20"/>
          <w:szCs w:val="20"/>
        </w:rPr>
        <w:t>Záró rendelkezések</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b/>
          <w:bCs/>
          <w:sz w:val="20"/>
          <w:szCs w:val="20"/>
        </w:rPr>
        <w:t>94. §</w:t>
      </w:r>
      <w:r>
        <w:rPr>
          <w:rFonts w:ascii="Times New Roman" w:hAnsi="Times New Roman" w:cs="Times New Roman"/>
          <w:sz w:val="20"/>
          <w:szCs w:val="20"/>
        </w:rPr>
        <w:t xml:space="preserve"> (1) A miniszter kiadja</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w:t>
      </w:r>
      <w:proofErr w:type="gramStart"/>
      <w:r>
        <w:rPr>
          <w:rFonts w:ascii="Times New Roman" w:hAnsi="Times New Roman" w:cs="Times New Roman"/>
          <w:i/>
          <w:iCs/>
          <w:sz w:val="20"/>
          <w:szCs w:val="20"/>
        </w:rPr>
        <w:t>a</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az iratkezelési szabályzatot,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i/>
          <w:iCs/>
          <w:sz w:val="20"/>
          <w:szCs w:val="20"/>
        </w:rPr>
        <w:t>b)</w:t>
      </w:r>
      <w:r>
        <w:rPr>
          <w:rFonts w:ascii="Times New Roman" w:hAnsi="Times New Roman" w:cs="Times New Roman"/>
          <w:sz w:val="20"/>
          <w:szCs w:val="20"/>
        </w:rPr>
        <w:t xml:space="preserve"> az adatkezelési szabályzatot.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(2) A közigazgatási államtitkár kiadja</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w:t>
      </w:r>
      <w:proofErr w:type="gramStart"/>
      <w:r>
        <w:rPr>
          <w:rFonts w:ascii="Times New Roman" w:hAnsi="Times New Roman" w:cs="Times New Roman"/>
          <w:i/>
          <w:iCs/>
          <w:sz w:val="20"/>
          <w:szCs w:val="20"/>
        </w:rPr>
        <w:t>a</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w:t>
      </w:r>
      <w:proofErr w:type="spellStart"/>
      <w:r>
        <w:rPr>
          <w:rFonts w:ascii="Times New Roman" w:hAnsi="Times New Roman" w:cs="Times New Roman"/>
          <w:sz w:val="20"/>
          <w:szCs w:val="20"/>
        </w:rPr>
        <w:t>a</w:t>
      </w:r>
      <w:proofErr w:type="spellEnd"/>
      <w:r>
        <w:rPr>
          <w:rFonts w:ascii="Times New Roman" w:hAnsi="Times New Roman" w:cs="Times New Roman"/>
          <w:sz w:val="20"/>
          <w:szCs w:val="20"/>
        </w:rPr>
        <w:t xml:space="preserve"> minisztérium házirendjét,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i/>
          <w:iCs/>
          <w:sz w:val="20"/>
          <w:szCs w:val="20"/>
        </w:rPr>
        <w:t>b)</w:t>
      </w:r>
      <w:r>
        <w:rPr>
          <w:rFonts w:ascii="Times New Roman" w:hAnsi="Times New Roman" w:cs="Times New Roman"/>
          <w:sz w:val="20"/>
          <w:szCs w:val="20"/>
        </w:rPr>
        <w:t xml:space="preserve"> a közszolgálati szabályzatot,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i/>
          <w:iCs/>
          <w:sz w:val="20"/>
          <w:szCs w:val="20"/>
        </w:rPr>
        <w:t>c)</w:t>
      </w:r>
      <w:r>
        <w:rPr>
          <w:rFonts w:ascii="Times New Roman" w:hAnsi="Times New Roman" w:cs="Times New Roman"/>
          <w:sz w:val="20"/>
          <w:szCs w:val="20"/>
        </w:rPr>
        <w:t xml:space="preserve"> a gazdálkodási keretszabályzatot,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i/>
          <w:iCs/>
          <w:sz w:val="20"/>
          <w:szCs w:val="20"/>
        </w:rPr>
        <w:t>d)</w:t>
      </w:r>
      <w:r>
        <w:rPr>
          <w:rFonts w:ascii="Times New Roman" w:hAnsi="Times New Roman" w:cs="Times New Roman"/>
          <w:sz w:val="20"/>
          <w:szCs w:val="20"/>
        </w:rPr>
        <w:t xml:space="preserve"> az ellenőrzési szabályzatot.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(3) Az (1)–(2) bekezdésben szereplő szabályzatokon túl a miniszter további szabályzatok kiadásáról is rendelkezhet.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w:t>
      </w:r>
      <w:r>
        <w:rPr>
          <w:rFonts w:ascii="Times New Roman" w:hAnsi="Times New Roman" w:cs="Times New Roman"/>
          <w:b/>
          <w:bCs/>
          <w:sz w:val="20"/>
          <w:szCs w:val="20"/>
        </w:rPr>
        <w:t>95. §</w:t>
      </w:r>
      <w:r>
        <w:rPr>
          <w:rFonts w:ascii="Times New Roman" w:hAnsi="Times New Roman" w:cs="Times New Roman"/>
          <w:sz w:val="20"/>
          <w:szCs w:val="20"/>
        </w:rPr>
        <w:t xml:space="preserve"> (1) Az önálló szervezeti egység vezetője jelen utasítás végrehajtására, így különösen az egyes osztályok feladatkörének meghatározására a Szabályzat hatálybalépésétől számított 30 napon belül ügyrendet készít.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 (2) Az ügyrendet az önálló szervezeti egység vezetőjének javaslatára az önálló szervezeti egység vezetőjének tevékenységét irányító vezető hagyja jóvá.</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
    <w:p w:rsidR="00AA08F8" w:rsidRDefault="00AA08F8" w:rsidP="00AA08F8">
      <w:pPr>
        <w:autoSpaceDE w:val="0"/>
        <w:autoSpaceDN w:val="0"/>
        <w:adjustRightInd w:val="0"/>
        <w:spacing w:before="120" w:after="120" w:line="240" w:lineRule="auto"/>
        <w:rPr>
          <w:rFonts w:ascii="Times New Roman" w:hAnsi="Times New Roman" w:cs="Times New Roman"/>
          <w:i/>
          <w:iCs/>
          <w:sz w:val="20"/>
          <w:szCs w:val="20"/>
          <w:u w:val="single"/>
        </w:rPr>
      </w:pPr>
      <w:r>
        <w:rPr>
          <w:rFonts w:ascii="Times New Roman" w:hAnsi="Times New Roman" w:cs="Times New Roman"/>
          <w:i/>
          <w:iCs/>
          <w:sz w:val="20"/>
          <w:szCs w:val="20"/>
          <w:u w:val="single"/>
        </w:rPr>
        <w:t>1. függelék</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
    <w:p w:rsidR="00AA08F8" w:rsidRDefault="00AA08F8" w:rsidP="00AA08F8">
      <w:pPr>
        <w:autoSpaceDE w:val="0"/>
        <w:autoSpaceDN w:val="0"/>
        <w:adjustRightInd w:val="0"/>
        <w:spacing w:before="120" w:after="120" w:line="240" w:lineRule="auto"/>
        <w:jc w:val="center"/>
        <w:rPr>
          <w:rFonts w:ascii="Times New Roman" w:hAnsi="Times New Roman" w:cs="Times New Roman"/>
          <w:b/>
          <w:bCs/>
          <w:sz w:val="20"/>
          <w:szCs w:val="20"/>
        </w:rPr>
      </w:pPr>
      <w:r>
        <w:rPr>
          <w:rFonts w:ascii="Times New Roman" w:hAnsi="Times New Roman" w:cs="Times New Roman"/>
          <w:b/>
          <w:bCs/>
          <w:sz w:val="20"/>
          <w:szCs w:val="20"/>
        </w:rPr>
        <w:t>A minisztérium szervezeti felépítése</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sectPr w:rsidR="00AA08F8">
          <w:pgSz w:w="11906" w:h="16838"/>
          <w:pgMar w:top="1417" w:right="1417" w:bottom="1134" w:left="1417" w:header="708" w:footer="708" w:gutter="0"/>
          <w:cols w:space="708"/>
        </w:sectPr>
      </w:pPr>
    </w:p>
    <w:p w:rsidR="00AA08F8" w:rsidRDefault="00AA08F8" w:rsidP="00AA08F8">
      <w:pPr>
        <w:autoSpaceDE w:val="0"/>
        <w:autoSpaceDN w:val="0"/>
        <w:adjustRightInd w:val="0"/>
        <w:spacing w:after="20" w:line="240" w:lineRule="auto"/>
        <w:ind w:firstLine="142"/>
        <w:jc w:val="center"/>
        <w:rPr>
          <w:rFonts w:ascii="Times New Roman" w:hAnsi="Times New Roman" w:cs="Times New Roman"/>
          <w:sz w:val="20"/>
          <w:szCs w:val="20"/>
        </w:rPr>
      </w:pPr>
      <w:r>
        <w:rPr>
          <w:rFonts w:ascii="Times New Roman" w:hAnsi="Times New Roman" w:cs="Times New Roman"/>
          <w:noProof/>
          <w:sz w:val="20"/>
          <w:szCs w:val="20"/>
          <w:lang w:eastAsia="hu-HU"/>
        </w:rPr>
        <w:lastRenderedPageBreak/>
        <w:drawing>
          <wp:inline distT="0" distB="0" distL="0" distR="0">
            <wp:extent cx="7915275" cy="5762625"/>
            <wp:effectExtent l="0" t="0" r="9525" b="9525"/>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7915275" cy="5762625"/>
                    </a:xfrm>
                    <a:prstGeom prst="rect">
                      <a:avLst/>
                    </a:prstGeom>
                    <a:noFill/>
                    <a:ln>
                      <a:noFill/>
                    </a:ln>
                  </pic:spPr>
                </pic:pic>
              </a:graphicData>
            </a:graphic>
          </wp:inline>
        </w:drawing>
      </w:r>
    </w:p>
    <w:p w:rsidR="00AA08F8" w:rsidRDefault="00AA08F8" w:rsidP="00AA08F8">
      <w:pPr>
        <w:autoSpaceDE w:val="0"/>
        <w:autoSpaceDN w:val="0"/>
        <w:adjustRightInd w:val="0"/>
        <w:spacing w:after="20" w:line="240" w:lineRule="auto"/>
        <w:ind w:firstLine="142"/>
        <w:jc w:val="center"/>
        <w:rPr>
          <w:rFonts w:ascii="Times New Roman" w:hAnsi="Times New Roman" w:cs="Times New Roman"/>
          <w:sz w:val="20"/>
          <w:szCs w:val="20"/>
        </w:rPr>
        <w:sectPr w:rsidR="00AA08F8">
          <w:pgSz w:w="16838" w:h="11906" w:orient="landscape"/>
          <w:pgMar w:top="1417" w:right="1417" w:bottom="1134" w:left="1417" w:header="708" w:footer="708" w:gutter="0"/>
          <w:cols w:space="708"/>
          <w:noEndnote/>
        </w:sectPr>
      </w:pP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
    <w:p w:rsidR="00AA08F8" w:rsidRDefault="00AA08F8" w:rsidP="00AA08F8">
      <w:pPr>
        <w:autoSpaceDE w:val="0"/>
        <w:autoSpaceDN w:val="0"/>
        <w:adjustRightInd w:val="0"/>
        <w:spacing w:before="120" w:after="120" w:line="240" w:lineRule="auto"/>
        <w:rPr>
          <w:rFonts w:ascii="Times New Roman" w:hAnsi="Times New Roman" w:cs="Times New Roman"/>
          <w:i/>
          <w:iCs/>
          <w:sz w:val="20"/>
          <w:szCs w:val="20"/>
          <w:u w:val="single"/>
        </w:rPr>
      </w:pPr>
      <w:r>
        <w:rPr>
          <w:rFonts w:ascii="Times New Roman" w:hAnsi="Times New Roman" w:cs="Times New Roman"/>
          <w:i/>
          <w:iCs/>
          <w:sz w:val="20"/>
          <w:szCs w:val="20"/>
          <w:u w:val="single"/>
        </w:rPr>
        <w:t>2. függelék</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
    <w:p w:rsidR="00AA08F8" w:rsidRDefault="00AA08F8" w:rsidP="00AA08F8">
      <w:pPr>
        <w:autoSpaceDE w:val="0"/>
        <w:autoSpaceDN w:val="0"/>
        <w:adjustRightInd w:val="0"/>
        <w:spacing w:before="120" w:after="120" w:line="240" w:lineRule="auto"/>
        <w:jc w:val="center"/>
        <w:rPr>
          <w:rFonts w:ascii="Times New Roman" w:hAnsi="Times New Roman" w:cs="Times New Roman"/>
          <w:b/>
          <w:bCs/>
          <w:sz w:val="20"/>
          <w:szCs w:val="20"/>
        </w:rPr>
      </w:pPr>
      <w:r>
        <w:rPr>
          <w:rFonts w:ascii="Times New Roman" w:hAnsi="Times New Roman" w:cs="Times New Roman"/>
          <w:b/>
          <w:bCs/>
          <w:sz w:val="20"/>
          <w:szCs w:val="20"/>
        </w:rPr>
        <w:t>A Minisztérium szervezeti egységeinek feladatai</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
    <w:p w:rsidR="00AA08F8" w:rsidRDefault="00AA08F8" w:rsidP="00AA08F8">
      <w:pPr>
        <w:autoSpaceDE w:val="0"/>
        <w:autoSpaceDN w:val="0"/>
        <w:adjustRightInd w:val="0"/>
        <w:spacing w:before="120" w:after="240" w:line="240" w:lineRule="auto"/>
        <w:jc w:val="center"/>
        <w:rPr>
          <w:rFonts w:ascii="Times New Roman" w:hAnsi="Times New Roman" w:cs="Times New Roman"/>
          <w:i/>
          <w:iCs/>
          <w:sz w:val="20"/>
          <w:szCs w:val="20"/>
        </w:rPr>
      </w:pPr>
      <w:r>
        <w:rPr>
          <w:rFonts w:ascii="Times New Roman" w:hAnsi="Times New Roman" w:cs="Times New Roman"/>
          <w:i/>
          <w:iCs/>
          <w:sz w:val="20"/>
          <w:szCs w:val="20"/>
        </w:rPr>
        <w:t>5. A miniszter által irányított szervezeti egységek</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5.0.0.1. Miniszteri Titkárság</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1. A Miniszteri Titkárság a miniszter irányítása alatt működő szervezeti egység. Feladatait a 61. § rögzíti.</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2. A Miniszteri Titkárság fő feladatai különösen:</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gramStart"/>
      <w:r>
        <w:rPr>
          <w:rFonts w:ascii="Times New Roman" w:hAnsi="Times New Roman" w:cs="Times New Roman"/>
          <w:i/>
          <w:iCs/>
          <w:sz w:val="20"/>
          <w:szCs w:val="20"/>
        </w:rPr>
        <w:t>a</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gondoskodik a miniszterhez érkező iratok feldolgozásáról, intézéséről, a titkársági ügyviteli munka ellátásáról, ennek keretében szorosan együttműködik a Miniszteri Kabinettel;</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b)</w:t>
      </w:r>
      <w:r>
        <w:rPr>
          <w:rFonts w:ascii="Times New Roman" w:hAnsi="Times New Roman" w:cs="Times New Roman"/>
          <w:sz w:val="20"/>
          <w:szCs w:val="20"/>
        </w:rPr>
        <w:t xml:space="preserve"> továbbítja a miniszter által meghatározott, rajta keresztül kiadott feladatokat, ellenőrzi azok végrehajtását, e jogkörében eljárva a kijelölt felelősöktől tájékoztatást kérhet;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c)</w:t>
      </w:r>
      <w:r>
        <w:rPr>
          <w:rFonts w:ascii="Times New Roman" w:hAnsi="Times New Roman" w:cs="Times New Roman"/>
          <w:sz w:val="20"/>
          <w:szCs w:val="20"/>
        </w:rPr>
        <w:t xml:space="preserve"> figyelemmel kíséri a miniszter napi programjának alakulását, a programok megvalósításához szükséges feltételek biztosítását;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d)</w:t>
      </w:r>
      <w:r>
        <w:rPr>
          <w:rFonts w:ascii="Times New Roman" w:hAnsi="Times New Roman" w:cs="Times New Roman"/>
          <w:sz w:val="20"/>
          <w:szCs w:val="20"/>
        </w:rPr>
        <w:t xml:space="preserve"> szervezi a miniszter belföldi rendezvényprogramjait.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5.0.0.2. Ellenőrzési Főosztály</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1. Az Ellenőrzési Főosztály funkcionális feladatai:</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gramStart"/>
      <w:r>
        <w:rPr>
          <w:rFonts w:ascii="Times New Roman" w:hAnsi="Times New Roman" w:cs="Times New Roman"/>
          <w:i/>
          <w:iCs/>
          <w:sz w:val="20"/>
          <w:szCs w:val="20"/>
        </w:rPr>
        <w:t>a</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munkáját közvetlenül a miniszter alárendeltségében végzi, jelentéseit közvetlenül a miniszter részére küldi meg, éves ellenőrzési tervét a miniszter hagyja jóvá, terven felüli, soron kívüli ellenőrzést kizárólag a miniszter utasítására hajt végre;</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b)</w:t>
      </w:r>
      <w:r>
        <w:rPr>
          <w:rFonts w:ascii="Times New Roman" w:hAnsi="Times New Roman" w:cs="Times New Roman"/>
          <w:sz w:val="20"/>
          <w:szCs w:val="20"/>
        </w:rPr>
        <w:t xml:space="preserve"> a hatályos jogszabályok, valamint az ellenőrzési standardok szakmai és etikai előírásainak, követelményeinek betartásával, a vezetés részére a szervezet belső irányítási rendszerének működéséről alkotott szakszerű véleményalkotást segítő tevékenységet végez, melynek során pénzügyi, szabályszerűségi, rendszer- és teljesítmény-ellenőrzéseket, valamint informatikai rendszerellenőrzéseket hajt végre. Az ellenőrzéseket stratégiai és éves terv szerint, illetve terven felüli elrendelés alapján látja el az ellenőrzési programban foglaltaknak megfelelően. </w:t>
      </w:r>
      <w:proofErr w:type="gramStart"/>
      <w:r>
        <w:rPr>
          <w:rFonts w:ascii="Times New Roman" w:hAnsi="Times New Roman" w:cs="Times New Roman"/>
          <w:sz w:val="20"/>
          <w:szCs w:val="20"/>
        </w:rPr>
        <w:t>E feladatkörében vizsgálatot folytathat minisztériumon belül, a minisztérium irányítása alá tartozó bármely költségvetési szervnél, valamint a fejezeti kezelésű előirányzatok, a hozzárendelt elkülönített állami pénzalap(ok) vonatkozásában, a fejezet többségi tulajdonában, vagyonkezelésében lévő szervezeteknél, illetve azon gazdasági társaságoknál, melyek tekintetében a miniszter tulajdonosi jogokat gyakorol, továbbá a költségvetésből céljelleggel juttatott és a nemzetközi támogatások felhasználásával kapcsolatosan a kedvezményezetteknél és a támogatások lebonyolításában részt vevő szervezeteknél;</w:t>
      </w:r>
      <w:proofErr w:type="gramEnd"/>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c)</w:t>
      </w:r>
      <w:r>
        <w:rPr>
          <w:rFonts w:ascii="Times New Roman" w:hAnsi="Times New Roman" w:cs="Times New Roman"/>
          <w:sz w:val="20"/>
          <w:szCs w:val="20"/>
        </w:rPr>
        <w:t xml:space="preserve"> felelős a minisztérium belső ellenőrzési feladatainak ellátásáért, különös tekintettel az alábbiakra:</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spellStart"/>
      <w:r>
        <w:rPr>
          <w:rFonts w:ascii="Times New Roman" w:hAnsi="Times New Roman" w:cs="Times New Roman"/>
          <w:i/>
          <w:iCs/>
          <w:sz w:val="20"/>
          <w:szCs w:val="20"/>
        </w:rPr>
        <w:t>ca</w:t>
      </w:r>
      <w:proofErr w:type="spellEnd"/>
      <w:r>
        <w:rPr>
          <w:rFonts w:ascii="Times New Roman" w:hAnsi="Times New Roman" w:cs="Times New Roman"/>
          <w:i/>
          <w:iCs/>
          <w:sz w:val="20"/>
          <w:szCs w:val="20"/>
        </w:rPr>
        <w:t>)</w:t>
      </w:r>
      <w:r>
        <w:rPr>
          <w:rFonts w:ascii="Times New Roman" w:hAnsi="Times New Roman" w:cs="Times New Roman"/>
          <w:sz w:val="20"/>
          <w:szCs w:val="20"/>
        </w:rPr>
        <w:t xml:space="preserve"> a költségvetési szervek ellenőrzésének fejezeti szabályai, módszertana, az ellenőrzések során követendő eljárás rendje, a követelmények rendszerét meghatározó Belső Ellenőrzési Kézikönyv kidolgozásáért;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spellStart"/>
      <w:r>
        <w:rPr>
          <w:rFonts w:ascii="Times New Roman" w:hAnsi="Times New Roman" w:cs="Times New Roman"/>
          <w:i/>
          <w:iCs/>
          <w:sz w:val="20"/>
          <w:szCs w:val="20"/>
        </w:rPr>
        <w:t>cb</w:t>
      </w:r>
      <w:proofErr w:type="spellEnd"/>
      <w:r>
        <w:rPr>
          <w:rFonts w:ascii="Times New Roman" w:hAnsi="Times New Roman" w:cs="Times New Roman"/>
          <w:i/>
          <w:iCs/>
          <w:sz w:val="20"/>
          <w:szCs w:val="20"/>
        </w:rPr>
        <w:t>)</w:t>
      </w:r>
      <w:r>
        <w:rPr>
          <w:rFonts w:ascii="Times New Roman" w:hAnsi="Times New Roman" w:cs="Times New Roman"/>
          <w:sz w:val="20"/>
          <w:szCs w:val="20"/>
        </w:rPr>
        <w:t xml:space="preserve"> a kockázatelemzéssel megalapozott éves ellenőrzési terv elkészítéséért;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spellStart"/>
      <w:r>
        <w:rPr>
          <w:rFonts w:ascii="Times New Roman" w:hAnsi="Times New Roman" w:cs="Times New Roman"/>
          <w:i/>
          <w:iCs/>
          <w:sz w:val="20"/>
          <w:szCs w:val="20"/>
        </w:rPr>
        <w:t>cc</w:t>
      </w:r>
      <w:proofErr w:type="spellEnd"/>
      <w:r>
        <w:rPr>
          <w:rFonts w:ascii="Times New Roman" w:hAnsi="Times New Roman" w:cs="Times New Roman"/>
          <w:i/>
          <w:iCs/>
          <w:sz w:val="20"/>
          <w:szCs w:val="20"/>
        </w:rPr>
        <w:t>)</w:t>
      </w:r>
      <w:r>
        <w:rPr>
          <w:rFonts w:ascii="Times New Roman" w:hAnsi="Times New Roman" w:cs="Times New Roman"/>
          <w:sz w:val="20"/>
          <w:szCs w:val="20"/>
        </w:rPr>
        <w:t xml:space="preserve"> a tárca vezetői által kiadott szabályzatoknak, utasításoknak és egyéb iránymutatásoknak megfelelő működés ellenőrzéséért minisztériumon belül, illetve a felügyelt szervezeteknél;</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gramStart"/>
      <w:r>
        <w:rPr>
          <w:rFonts w:ascii="Times New Roman" w:hAnsi="Times New Roman" w:cs="Times New Roman"/>
          <w:i/>
          <w:iCs/>
          <w:sz w:val="20"/>
          <w:szCs w:val="20"/>
        </w:rPr>
        <w:t>cd</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a minisztérium szervezeti egységei szabályszerű, hatékony működésének ellenőrzéséért;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spellStart"/>
      <w:r>
        <w:rPr>
          <w:rFonts w:ascii="Times New Roman" w:hAnsi="Times New Roman" w:cs="Times New Roman"/>
          <w:i/>
          <w:iCs/>
          <w:sz w:val="20"/>
          <w:szCs w:val="20"/>
        </w:rPr>
        <w:t>ce</w:t>
      </w:r>
      <w:proofErr w:type="spellEnd"/>
      <w:r>
        <w:rPr>
          <w:rFonts w:ascii="Times New Roman" w:hAnsi="Times New Roman" w:cs="Times New Roman"/>
          <w:i/>
          <w:iCs/>
          <w:sz w:val="20"/>
          <w:szCs w:val="20"/>
        </w:rPr>
        <w:t>)</w:t>
      </w:r>
      <w:r>
        <w:rPr>
          <w:rFonts w:ascii="Times New Roman" w:hAnsi="Times New Roman" w:cs="Times New Roman"/>
          <w:sz w:val="20"/>
          <w:szCs w:val="20"/>
        </w:rPr>
        <w:t xml:space="preserve"> a </w:t>
      </w:r>
      <w:proofErr w:type="gramStart"/>
      <w:r>
        <w:rPr>
          <w:rFonts w:ascii="Times New Roman" w:hAnsi="Times New Roman" w:cs="Times New Roman"/>
          <w:sz w:val="20"/>
          <w:szCs w:val="20"/>
        </w:rPr>
        <w:t>minisztérium gazdálkodási</w:t>
      </w:r>
      <w:proofErr w:type="gramEnd"/>
      <w:r>
        <w:rPr>
          <w:rFonts w:ascii="Times New Roman" w:hAnsi="Times New Roman" w:cs="Times New Roman"/>
          <w:sz w:val="20"/>
          <w:szCs w:val="20"/>
        </w:rPr>
        <w:t>, beszámolási, beruházási, felújítási és vagyonvédelmi tevékenységének ellenőrzéséért;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spellStart"/>
      <w:r>
        <w:rPr>
          <w:rFonts w:ascii="Times New Roman" w:hAnsi="Times New Roman" w:cs="Times New Roman"/>
          <w:i/>
          <w:iCs/>
          <w:sz w:val="20"/>
          <w:szCs w:val="20"/>
        </w:rPr>
        <w:t>cf</w:t>
      </w:r>
      <w:proofErr w:type="spellEnd"/>
      <w:r>
        <w:rPr>
          <w:rFonts w:ascii="Times New Roman" w:hAnsi="Times New Roman" w:cs="Times New Roman"/>
          <w:i/>
          <w:iCs/>
          <w:sz w:val="20"/>
          <w:szCs w:val="20"/>
        </w:rPr>
        <w:t>)</w:t>
      </w:r>
      <w:r>
        <w:rPr>
          <w:rFonts w:ascii="Times New Roman" w:hAnsi="Times New Roman" w:cs="Times New Roman"/>
          <w:sz w:val="20"/>
          <w:szCs w:val="20"/>
        </w:rPr>
        <w:t xml:space="preserve"> a minisztérium állami vagyonnal való gazdálkodásra irányuló tevékenységének ellenőrzéséért;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gramStart"/>
      <w:r>
        <w:rPr>
          <w:rFonts w:ascii="Times New Roman" w:hAnsi="Times New Roman" w:cs="Times New Roman"/>
          <w:i/>
          <w:iCs/>
          <w:sz w:val="20"/>
          <w:szCs w:val="20"/>
        </w:rPr>
        <w:t>cg</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a minisztériumhoz tartozó szakmai intézmények irányításával kapcsolatos tevékenység ellenőrzéséért;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spellStart"/>
      <w:r>
        <w:rPr>
          <w:rFonts w:ascii="Times New Roman" w:hAnsi="Times New Roman" w:cs="Times New Roman"/>
          <w:i/>
          <w:iCs/>
          <w:sz w:val="20"/>
          <w:szCs w:val="20"/>
        </w:rPr>
        <w:t>ch</w:t>
      </w:r>
      <w:proofErr w:type="spellEnd"/>
      <w:r>
        <w:rPr>
          <w:rFonts w:ascii="Times New Roman" w:hAnsi="Times New Roman" w:cs="Times New Roman"/>
          <w:i/>
          <w:iCs/>
          <w:sz w:val="20"/>
          <w:szCs w:val="20"/>
        </w:rPr>
        <w:t>)</w:t>
      </w:r>
      <w:r>
        <w:rPr>
          <w:rFonts w:ascii="Times New Roman" w:hAnsi="Times New Roman" w:cs="Times New Roman"/>
          <w:sz w:val="20"/>
          <w:szCs w:val="20"/>
        </w:rPr>
        <w:t xml:space="preserve"> a felügyeleti körbe tartozó intézmények éves ellenőrzési terveinek, éves ellenőrzési tevékenységről szóló beszámolóinak összesítéséért, kiértékeléséért és összefoglaló tájékoztató összeállításáért;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spellStart"/>
      <w:r>
        <w:rPr>
          <w:rFonts w:ascii="Times New Roman" w:hAnsi="Times New Roman" w:cs="Times New Roman"/>
          <w:i/>
          <w:iCs/>
          <w:sz w:val="20"/>
          <w:szCs w:val="20"/>
        </w:rPr>
        <w:t>ci</w:t>
      </w:r>
      <w:proofErr w:type="spellEnd"/>
      <w:r>
        <w:rPr>
          <w:rFonts w:ascii="Times New Roman" w:hAnsi="Times New Roman" w:cs="Times New Roman"/>
          <w:i/>
          <w:iCs/>
          <w:sz w:val="20"/>
          <w:szCs w:val="20"/>
        </w:rPr>
        <w:t>)</w:t>
      </w:r>
      <w:r>
        <w:rPr>
          <w:rFonts w:ascii="Times New Roman" w:hAnsi="Times New Roman" w:cs="Times New Roman"/>
          <w:sz w:val="20"/>
          <w:szCs w:val="20"/>
        </w:rPr>
        <w:t xml:space="preserve"> az intézményi körre kiterjedő, külső vizsgálatok összefogásáért;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spellStart"/>
      <w:r>
        <w:rPr>
          <w:rFonts w:ascii="Times New Roman" w:hAnsi="Times New Roman" w:cs="Times New Roman"/>
          <w:i/>
          <w:iCs/>
          <w:sz w:val="20"/>
          <w:szCs w:val="20"/>
        </w:rPr>
        <w:t>cj</w:t>
      </w:r>
      <w:proofErr w:type="spellEnd"/>
      <w:r>
        <w:rPr>
          <w:rFonts w:ascii="Times New Roman" w:hAnsi="Times New Roman" w:cs="Times New Roman"/>
          <w:i/>
          <w:iCs/>
          <w:sz w:val="20"/>
          <w:szCs w:val="20"/>
        </w:rPr>
        <w:t>)</w:t>
      </w:r>
      <w:r>
        <w:rPr>
          <w:rFonts w:ascii="Times New Roman" w:hAnsi="Times New Roman" w:cs="Times New Roman"/>
          <w:sz w:val="20"/>
          <w:szCs w:val="20"/>
        </w:rPr>
        <w:t xml:space="preserve"> a közösségi támogatásokhoz, pénzeszközökhöz kapcsolódó, egyes jogszabályokban foglalt belső ellenőrzési feladatok ellátásáért;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spellStart"/>
      <w:r>
        <w:rPr>
          <w:rFonts w:ascii="Times New Roman" w:hAnsi="Times New Roman" w:cs="Times New Roman"/>
          <w:i/>
          <w:iCs/>
          <w:sz w:val="20"/>
          <w:szCs w:val="20"/>
        </w:rPr>
        <w:t>ck</w:t>
      </w:r>
      <w:proofErr w:type="spellEnd"/>
      <w:r>
        <w:rPr>
          <w:rFonts w:ascii="Times New Roman" w:hAnsi="Times New Roman" w:cs="Times New Roman"/>
          <w:i/>
          <w:iCs/>
          <w:sz w:val="20"/>
          <w:szCs w:val="20"/>
        </w:rPr>
        <w:t>)</w:t>
      </w:r>
      <w:r>
        <w:rPr>
          <w:rFonts w:ascii="Times New Roman" w:hAnsi="Times New Roman" w:cs="Times New Roman"/>
          <w:sz w:val="20"/>
          <w:szCs w:val="20"/>
        </w:rPr>
        <w:t xml:space="preserve"> a minisztérium feladat- és hatáskörébe tartozó nemzeti támogatási jogcímek lebonyolítására vonatkozó rendszerellenőrzések lefolytatásáért;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gramStart"/>
      <w:r>
        <w:rPr>
          <w:rFonts w:ascii="Times New Roman" w:hAnsi="Times New Roman" w:cs="Times New Roman"/>
          <w:i/>
          <w:iCs/>
          <w:sz w:val="20"/>
          <w:szCs w:val="20"/>
        </w:rPr>
        <w:t>cl</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mintavételen alapuló egyes támogatásokra kiterjedő rendszerellenőrzés végzéséért;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gramStart"/>
      <w:r>
        <w:rPr>
          <w:rFonts w:ascii="Times New Roman" w:hAnsi="Times New Roman" w:cs="Times New Roman"/>
          <w:i/>
          <w:iCs/>
          <w:sz w:val="20"/>
          <w:szCs w:val="20"/>
        </w:rPr>
        <w:lastRenderedPageBreak/>
        <w:t>cm</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az ÚMVP vonatkozásában az egyes intézkedésekhez, illetve jogcímekhez kapcsolódó támogatási és kifizetési kérelmek lebonyolításának mintavételen alapuló helyszíni ellenőrzéséért;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d)</w:t>
      </w:r>
      <w:r>
        <w:rPr>
          <w:rFonts w:ascii="Times New Roman" w:hAnsi="Times New Roman" w:cs="Times New Roman"/>
          <w:sz w:val="20"/>
          <w:szCs w:val="20"/>
        </w:rPr>
        <w:t xml:space="preserve"> ellenőrzési tevékenységével értékeli az ellenőrzött </w:t>
      </w:r>
      <w:proofErr w:type="gramStart"/>
      <w:r>
        <w:rPr>
          <w:rFonts w:ascii="Times New Roman" w:hAnsi="Times New Roman" w:cs="Times New Roman"/>
          <w:sz w:val="20"/>
          <w:szCs w:val="20"/>
        </w:rPr>
        <w:t>szervezet működési</w:t>
      </w:r>
      <w:proofErr w:type="gramEnd"/>
      <w:r>
        <w:rPr>
          <w:rFonts w:ascii="Times New Roman" w:hAnsi="Times New Roman" w:cs="Times New Roman"/>
          <w:sz w:val="20"/>
          <w:szCs w:val="20"/>
        </w:rPr>
        <w:t>, kockázatkezelési, ellenőrzési és irányítási eljárásainak hatékonyságát, hozzájárul azok fejlesztéséhez;</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gramStart"/>
      <w:r>
        <w:rPr>
          <w:rFonts w:ascii="Times New Roman" w:hAnsi="Times New Roman" w:cs="Times New Roman"/>
          <w:i/>
          <w:iCs/>
          <w:sz w:val="20"/>
          <w:szCs w:val="20"/>
        </w:rPr>
        <w:t>e</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ajánlásokat, javaslatokat fogalmaz meg a belső kontrollrendszer működésére és fejlesztésére vonatkozóan;</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gramStart"/>
      <w:r>
        <w:rPr>
          <w:rFonts w:ascii="Times New Roman" w:hAnsi="Times New Roman" w:cs="Times New Roman"/>
          <w:i/>
          <w:iCs/>
          <w:sz w:val="20"/>
          <w:szCs w:val="20"/>
        </w:rPr>
        <w:t>f</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a belső ellenőrzés keretében a minisztérium FEUVE kialakítására, működtetésére és fejlesztésére vonatkozóan megállapításokat és javaslatokat tesz;</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gramStart"/>
      <w:r>
        <w:rPr>
          <w:rFonts w:ascii="Times New Roman" w:hAnsi="Times New Roman" w:cs="Times New Roman"/>
          <w:i/>
          <w:iCs/>
          <w:sz w:val="20"/>
          <w:szCs w:val="20"/>
        </w:rPr>
        <w:t>g</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a belső ellenőrzési feladatkör a minisztérium egyéb feladataitól független, az Ellenőrzési Főosztály ellenőrzési tevékenységen kívül más feladat végrehajtásába nem vonható be.</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5.0.0.3. A Miniszteri Kabinet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1. A Miniszteri Kabinet a kabinetfőnök közvetlen irányítása alatt működő szervezeti egység.</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2. A Miniszteri Kabinet funkcionális feladatai körében:</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gramStart"/>
      <w:r>
        <w:rPr>
          <w:rFonts w:ascii="Times New Roman" w:hAnsi="Times New Roman" w:cs="Times New Roman"/>
          <w:i/>
          <w:iCs/>
          <w:sz w:val="20"/>
          <w:szCs w:val="20"/>
        </w:rPr>
        <w:t>a</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ellátja a miniszter által meghatározott feladatokat, ennek keretében szorosan együttműködik a Miniszteri Titkársággal;</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b)</w:t>
      </w:r>
      <w:r>
        <w:rPr>
          <w:rFonts w:ascii="Times New Roman" w:hAnsi="Times New Roman" w:cs="Times New Roman"/>
          <w:sz w:val="20"/>
          <w:szCs w:val="20"/>
        </w:rPr>
        <w:t xml:space="preserve"> döntés-előkészítéssel kapcsolatos tevékenységet végez, az előterjesztést átdolgozásra visszaadhatja, további egyeztetésre utalhatja, valamint meghatározhatja az előkészítéssel összefüggő egyéb feladatokat;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c)</w:t>
      </w:r>
      <w:r>
        <w:rPr>
          <w:rFonts w:ascii="Times New Roman" w:hAnsi="Times New Roman" w:cs="Times New Roman"/>
          <w:sz w:val="20"/>
          <w:szCs w:val="20"/>
        </w:rPr>
        <w:t xml:space="preserve"> a miniszter megbízásából komplex szakvélemény, felkészítő anyag elkészítéséről gondoskodik;</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d)</w:t>
      </w:r>
      <w:r>
        <w:rPr>
          <w:rFonts w:ascii="Times New Roman" w:hAnsi="Times New Roman" w:cs="Times New Roman"/>
          <w:sz w:val="20"/>
          <w:szCs w:val="20"/>
        </w:rPr>
        <w:t xml:space="preserve"> összehangolja a miniszter által meghatározott panaszok, kérelmek vizsgálatát, a döntésnek megfelelő intézkedések kialakítását;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gramStart"/>
      <w:r>
        <w:rPr>
          <w:rFonts w:ascii="Times New Roman" w:hAnsi="Times New Roman" w:cs="Times New Roman"/>
          <w:i/>
          <w:iCs/>
          <w:sz w:val="20"/>
          <w:szCs w:val="20"/>
        </w:rPr>
        <w:t>e</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összeállítja és előkészíti a Miniszteri Értekezlet napirendjét;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gramStart"/>
      <w:r>
        <w:rPr>
          <w:rFonts w:ascii="Times New Roman" w:hAnsi="Times New Roman" w:cs="Times New Roman"/>
          <w:i/>
          <w:iCs/>
          <w:sz w:val="20"/>
          <w:szCs w:val="20"/>
        </w:rPr>
        <w:t>f</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felülvizsgálja a parlamenti, társadalmi és nemzetközi kapcsolatokért felelős helyettes államtitkár által kidolgozott éves rendezvénytervet, gondoskodik annak a miniszter elé terjesztéséről.</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5.0.0.3.1. Sajtóiroda</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1. A Sajtóiroda a kabinetfőnök irányítása alatt működő szervezeti egység.</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2. A Sajtóiroda felelős</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gramStart"/>
      <w:r>
        <w:rPr>
          <w:rFonts w:ascii="Times New Roman" w:hAnsi="Times New Roman" w:cs="Times New Roman"/>
          <w:i/>
          <w:iCs/>
          <w:sz w:val="20"/>
          <w:szCs w:val="20"/>
        </w:rPr>
        <w:t>a</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w:t>
      </w:r>
      <w:proofErr w:type="spellStart"/>
      <w:r>
        <w:rPr>
          <w:rFonts w:ascii="Times New Roman" w:hAnsi="Times New Roman" w:cs="Times New Roman"/>
          <w:sz w:val="20"/>
          <w:szCs w:val="20"/>
        </w:rPr>
        <w:t>a</w:t>
      </w:r>
      <w:proofErr w:type="spellEnd"/>
      <w:r>
        <w:rPr>
          <w:rFonts w:ascii="Times New Roman" w:hAnsi="Times New Roman" w:cs="Times New Roman"/>
          <w:sz w:val="20"/>
          <w:szCs w:val="20"/>
        </w:rPr>
        <w:t xml:space="preserve"> minisztérium kommunikációjáért, ezen belül a miniszter és az államtitkárok hazai és külföldi nyilvános szereplései előkészítésével, megszervezésével és lebonyolításával összefüggő feladatok ellátásáért, a közérdekű adatok közzétételéért és kérelemre történő szolgáltatásáért, folyamatos sajtókapcsolatokért és az időszakos sajtótevékenységért;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b)</w:t>
      </w:r>
      <w:r>
        <w:rPr>
          <w:rFonts w:ascii="Times New Roman" w:hAnsi="Times New Roman" w:cs="Times New Roman"/>
          <w:sz w:val="20"/>
          <w:szCs w:val="20"/>
        </w:rPr>
        <w:t xml:space="preserve"> a minisztérium és a minisztérium politikai és szakmai vezetőinek </w:t>
      </w:r>
      <w:proofErr w:type="spellStart"/>
      <w:r>
        <w:rPr>
          <w:rFonts w:ascii="Times New Roman" w:hAnsi="Times New Roman" w:cs="Times New Roman"/>
          <w:sz w:val="20"/>
          <w:szCs w:val="20"/>
        </w:rPr>
        <w:t>sajtómegnyilvánulásai</w:t>
      </w:r>
      <w:proofErr w:type="spellEnd"/>
      <w:r>
        <w:rPr>
          <w:rFonts w:ascii="Times New Roman" w:hAnsi="Times New Roman" w:cs="Times New Roman"/>
          <w:sz w:val="20"/>
          <w:szCs w:val="20"/>
        </w:rPr>
        <w:t xml:space="preserve"> tervezéséért;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c)</w:t>
      </w:r>
      <w:r>
        <w:rPr>
          <w:rFonts w:ascii="Times New Roman" w:hAnsi="Times New Roman" w:cs="Times New Roman"/>
          <w:sz w:val="20"/>
          <w:szCs w:val="20"/>
        </w:rPr>
        <w:t xml:space="preserve"> a társtárcák és más közigazgatási szervek kommunikációs szervezeteivel való kapcsolattartásért;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d)</w:t>
      </w:r>
      <w:r>
        <w:rPr>
          <w:rFonts w:ascii="Times New Roman" w:hAnsi="Times New Roman" w:cs="Times New Roman"/>
          <w:sz w:val="20"/>
          <w:szCs w:val="20"/>
        </w:rPr>
        <w:t xml:space="preserve"> a minisztérium által irányított szervezetek sajtótevékenységének koordinációjáért;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gramStart"/>
      <w:r>
        <w:rPr>
          <w:rFonts w:ascii="Times New Roman" w:hAnsi="Times New Roman" w:cs="Times New Roman"/>
          <w:i/>
          <w:iCs/>
          <w:sz w:val="20"/>
          <w:szCs w:val="20"/>
        </w:rPr>
        <w:t>e</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az egységes minisztériumi arculat kialakításáért, a szükséges külső megjelenési elemek kivitelezéséért, együttműködve a Közigazgatási és Igazságügyi Minisztérium Kormányzati Kommunikációért Felelős Államtitkársággal, igazodva az egységes kormányzati kommunikáció követelményéhez;</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gramStart"/>
      <w:r>
        <w:rPr>
          <w:rFonts w:ascii="Times New Roman" w:hAnsi="Times New Roman" w:cs="Times New Roman"/>
          <w:i/>
          <w:iCs/>
          <w:sz w:val="20"/>
          <w:szCs w:val="20"/>
        </w:rPr>
        <w:t>f</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minden a minisztérium kezdeményezésében és finanszírozásában készülő kiadvány (könyv, ismeretterjesztő dokumentum, film, CD stb.) gondozásáért, az arculat kialakításáért;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gramStart"/>
      <w:r>
        <w:rPr>
          <w:rFonts w:ascii="Times New Roman" w:hAnsi="Times New Roman" w:cs="Times New Roman"/>
          <w:i/>
          <w:iCs/>
          <w:sz w:val="20"/>
          <w:szCs w:val="20"/>
        </w:rPr>
        <w:t>g</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a minisztérium honlapjának szerkesztéséért, a tárca internetes tartalomszolgáltatójaként a portál folyamatos tartalomfrissítéséért, a közéleti információk közreadásáért, a portál arculatának alakításáért, a portál angol nyelvű változatának fenntartásáért, az EU-honlapok és a tagországok szakminisztériumi portáljainak figyelemmel kíséréséért és a velük való együttműködésért;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gramStart"/>
      <w:r>
        <w:rPr>
          <w:rFonts w:ascii="Times New Roman" w:hAnsi="Times New Roman" w:cs="Times New Roman"/>
          <w:i/>
          <w:iCs/>
          <w:sz w:val="20"/>
          <w:szCs w:val="20"/>
        </w:rPr>
        <w:t>h</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a tárca feladatkörébe tartozó lakossági tájékoztató kampányok tervezéséért, szervezéséért, együttműködve a Közigazgatási és Igazságügyi Minisztérium Kormányzati Kommunikációért Felelős Államtitkársággal, igazodva az egységes kormányzati kommunikáció követelményéhez;</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i)</w:t>
      </w:r>
      <w:r>
        <w:rPr>
          <w:rFonts w:ascii="Times New Roman" w:hAnsi="Times New Roman" w:cs="Times New Roman"/>
          <w:sz w:val="20"/>
          <w:szCs w:val="20"/>
        </w:rPr>
        <w:t xml:space="preserve"> a közvélemény-kutatások előkészítéséért, eredményeik hasznosításáért, együttműködve a Közigazgatási és Igazságügyi Minisztérium Kormányzati Kommunikációért Felelős Államtitkársággal, igazodva az egységes kormányzati kommunikáció követelményéhez;</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j)</w:t>
      </w:r>
      <w:r>
        <w:rPr>
          <w:rFonts w:ascii="Times New Roman" w:hAnsi="Times New Roman" w:cs="Times New Roman"/>
          <w:sz w:val="20"/>
          <w:szCs w:val="20"/>
        </w:rPr>
        <w:t xml:space="preserve"> a felsőbb szintű döntések nyilvánosságra hozatalának megszervezéséért, a közvélemény közérthető tájékoztatásáért;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k)</w:t>
      </w:r>
      <w:r>
        <w:rPr>
          <w:rFonts w:ascii="Times New Roman" w:hAnsi="Times New Roman" w:cs="Times New Roman"/>
          <w:sz w:val="20"/>
          <w:szCs w:val="20"/>
        </w:rPr>
        <w:t xml:space="preserve"> a minisztérium pályázati felhívásainak, közérdekű hirdetéseinek megjelenítéséért;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gramStart"/>
      <w:r>
        <w:rPr>
          <w:rFonts w:ascii="Times New Roman" w:hAnsi="Times New Roman" w:cs="Times New Roman"/>
          <w:i/>
          <w:iCs/>
          <w:sz w:val="20"/>
          <w:szCs w:val="20"/>
        </w:rPr>
        <w:t>l</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a kommunikációs tevékenységet megalapozó kutató-elemző munkáért, együttműködve a Közigazgatási és Igazságügyi Minisztérium Kormányzati Kommunikációért Felelős Államtitkársággal, igazodva az egységes kormányzati kommunikáció követelményéhez;</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gramStart"/>
      <w:r>
        <w:rPr>
          <w:rFonts w:ascii="Times New Roman" w:hAnsi="Times New Roman" w:cs="Times New Roman"/>
          <w:i/>
          <w:iCs/>
          <w:sz w:val="20"/>
          <w:szCs w:val="20"/>
        </w:rPr>
        <w:t>m</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az interjú- és információigények sajtóügyelet keretében történő érkeztetéséért, nyilvántartásáért, értékeléséért, közvetítéséért;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n)</w:t>
      </w:r>
      <w:r>
        <w:rPr>
          <w:rFonts w:ascii="Times New Roman" w:hAnsi="Times New Roman" w:cs="Times New Roman"/>
          <w:sz w:val="20"/>
          <w:szCs w:val="20"/>
        </w:rPr>
        <w:t xml:space="preserve"> a minisztérium feladatkörét érintő témájú honlapok szemlézéséért, napi sajtószemlék közreadásáért, a folyamatos hírfigyelésért;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lastRenderedPageBreak/>
        <w:t>o)</w:t>
      </w:r>
      <w:r>
        <w:rPr>
          <w:rFonts w:ascii="Times New Roman" w:hAnsi="Times New Roman" w:cs="Times New Roman"/>
          <w:sz w:val="20"/>
          <w:szCs w:val="20"/>
        </w:rPr>
        <w:t xml:space="preserve"> a sajtóban megjelent és választ igénylő cikkekben foglaltak kivizsgálásáért, a válaszadásért;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p)</w:t>
      </w:r>
      <w:r>
        <w:rPr>
          <w:rFonts w:ascii="Times New Roman" w:hAnsi="Times New Roman" w:cs="Times New Roman"/>
          <w:sz w:val="20"/>
          <w:szCs w:val="20"/>
        </w:rPr>
        <w:t xml:space="preserve"> az európai parlamenti képviselők igény szerinti információellátásáért.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
    <w:p w:rsidR="00AA08F8" w:rsidRDefault="00AA08F8" w:rsidP="00AA08F8">
      <w:pPr>
        <w:autoSpaceDE w:val="0"/>
        <w:autoSpaceDN w:val="0"/>
        <w:adjustRightInd w:val="0"/>
        <w:spacing w:before="120" w:after="240" w:line="240" w:lineRule="auto"/>
        <w:jc w:val="center"/>
        <w:rPr>
          <w:rFonts w:ascii="Times New Roman" w:hAnsi="Times New Roman" w:cs="Times New Roman"/>
          <w:i/>
          <w:iCs/>
          <w:sz w:val="20"/>
          <w:szCs w:val="20"/>
        </w:rPr>
      </w:pPr>
      <w:r>
        <w:rPr>
          <w:rFonts w:ascii="Times New Roman" w:hAnsi="Times New Roman" w:cs="Times New Roman"/>
          <w:i/>
          <w:iCs/>
          <w:sz w:val="20"/>
          <w:szCs w:val="20"/>
        </w:rPr>
        <w:t>5.1. A közigazgatási államtitkár által irányított szervezeti egységek</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5.1.0.1. Titkárság</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1. A közigazgatási államtitkár közvetlen alárendeltségében működik a Titkárság. Feladatait a 61. § rögzíti. A közigazgatási államtitkár titkárságvezetője továbbítja az államtitkár által meghatározott feladatokat, ellenőrzi azok végrehajtását, e jogkörében eljárva a kijelölt felelősöktől tájékoztatást kérhet, valamint ellátja az elhelyezéssel kapcsolatos feladatokat is.</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5.1.0.2. Projektkoordinációs Iroda</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1. A Projektkoordinációs Iroda főosztályként működő szervezeti egység.</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2. A Projektkoordinációs Iroda feladatai:</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gramStart"/>
      <w:r>
        <w:rPr>
          <w:rFonts w:ascii="Times New Roman" w:hAnsi="Times New Roman" w:cs="Times New Roman"/>
          <w:i/>
          <w:iCs/>
          <w:sz w:val="20"/>
          <w:szCs w:val="20"/>
        </w:rPr>
        <w:t>a</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felel a minisztérium stratégiai céljainak eléréséhez kapcsolódó projekt-, program- és portfólió-menedzsment szervezet felállításáért, működésének szabályozásáért és minőségbiztosításáért;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b)</w:t>
      </w:r>
      <w:r>
        <w:rPr>
          <w:rFonts w:ascii="Times New Roman" w:hAnsi="Times New Roman" w:cs="Times New Roman"/>
          <w:sz w:val="20"/>
          <w:szCs w:val="20"/>
        </w:rPr>
        <w:t xml:space="preserve"> előzetes egyetértési jogot gyakorol a minisztérium és háttérintézményei által indított pályázatok elindításában, gondoskodik az egyes projektek előrehaladásának beszámoltatásáról, felügyeletet gyakorol a futó projektek és fejlesztések teljes életciklusa alatt.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3. A Projektkoordinációs Iroda európai uniós és nemzetközi feladatai körében:</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gramStart"/>
      <w:r>
        <w:rPr>
          <w:rFonts w:ascii="Times New Roman" w:hAnsi="Times New Roman" w:cs="Times New Roman"/>
          <w:i/>
          <w:iCs/>
          <w:sz w:val="20"/>
          <w:szCs w:val="20"/>
        </w:rPr>
        <w:t>a</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koordinálja az Európai Környezetvédelmi Ügynökséggel történő informatikai együttműködést;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b)</w:t>
      </w:r>
      <w:r>
        <w:rPr>
          <w:rFonts w:ascii="Times New Roman" w:hAnsi="Times New Roman" w:cs="Times New Roman"/>
          <w:sz w:val="20"/>
          <w:szCs w:val="20"/>
        </w:rPr>
        <w:t xml:space="preserve"> a Földügyi és Térinformatikai Főosztállyal együttműködésben elősegíti a </w:t>
      </w:r>
      <w:proofErr w:type="spellStart"/>
      <w:r>
        <w:rPr>
          <w:rFonts w:ascii="Times New Roman" w:hAnsi="Times New Roman" w:cs="Times New Roman"/>
          <w:sz w:val="20"/>
          <w:szCs w:val="20"/>
        </w:rPr>
        <w:t>GMES-szolgáltatások</w:t>
      </w:r>
      <w:proofErr w:type="spellEnd"/>
      <w:r>
        <w:rPr>
          <w:rFonts w:ascii="Times New Roman" w:hAnsi="Times New Roman" w:cs="Times New Roman"/>
          <w:sz w:val="20"/>
          <w:szCs w:val="20"/>
        </w:rPr>
        <w:t xml:space="preserve"> hasznosítását a tárca által felügyelt szakterületeken;</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c)</w:t>
      </w:r>
      <w:r>
        <w:rPr>
          <w:rFonts w:ascii="Times New Roman" w:hAnsi="Times New Roman" w:cs="Times New Roman"/>
          <w:sz w:val="20"/>
          <w:szCs w:val="20"/>
        </w:rPr>
        <w:t xml:space="preserve"> részt vesz az EU- és hazai projektek projektmenedzsment tevékenységében, a projektszervezetekben és az adott szervezeten belül a megfelelő feladatokat ellátja.</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4. A Projektkoordinációs Iroda funkcionális feladatai körében:</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gramStart"/>
      <w:r>
        <w:rPr>
          <w:rFonts w:ascii="Times New Roman" w:hAnsi="Times New Roman" w:cs="Times New Roman"/>
          <w:i/>
          <w:iCs/>
          <w:sz w:val="20"/>
          <w:szCs w:val="20"/>
        </w:rPr>
        <w:t>a</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felel a minisztérium informatikai stratégiájának kialakításáért;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b)</w:t>
      </w:r>
      <w:r>
        <w:rPr>
          <w:rFonts w:ascii="Times New Roman" w:hAnsi="Times New Roman" w:cs="Times New Roman"/>
          <w:sz w:val="20"/>
          <w:szCs w:val="20"/>
        </w:rPr>
        <w:t xml:space="preserve"> felügyeli és ellenőrzi a minisztérium és háttérintézményei informatikai szervezeteit és azok tevékenységét, illetve a szabályrendszerben foglaltak betartását, végrehajtását;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c)</w:t>
      </w:r>
      <w:r>
        <w:rPr>
          <w:rFonts w:ascii="Times New Roman" w:hAnsi="Times New Roman" w:cs="Times New Roman"/>
          <w:sz w:val="20"/>
          <w:szCs w:val="20"/>
        </w:rPr>
        <w:t xml:space="preserve"> ellátja a miniszter által felügyelt, illetve irányított intézmények informatikai tevékenységének minisztériumi szintű felügyeletét, a kormányzati és ágazati informatikai stratégia érvényesítését;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d)</w:t>
      </w:r>
      <w:r>
        <w:rPr>
          <w:rFonts w:ascii="Times New Roman" w:hAnsi="Times New Roman" w:cs="Times New Roman"/>
          <w:sz w:val="20"/>
          <w:szCs w:val="20"/>
        </w:rPr>
        <w:t xml:space="preserve"> ellátja az informatikai tárgyú jogszabálytervezetek, kormány-előterjesztések véleményezését, az informatikai szabályozást megvalósító egyéb rendelkezések, eljárásrendek véleményezését;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gramStart"/>
      <w:r>
        <w:rPr>
          <w:rFonts w:ascii="Times New Roman" w:hAnsi="Times New Roman" w:cs="Times New Roman"/>
          <w:i/>
          <w:iCs/>
          <w:sz w:val="20"/>
          <w:szCs w:val="20"/>
        </w:rPr>
        <w:t>e</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szükség esetén informatikai projekteket kezdeményez, szakmailag irányít, szakmai minőségbiztosítást végez, és az IT auditokat szakmailag jóváhagyja;</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gramStart"/>
      <w:r>
        <w:rPr>
          <w:rFonts w:ascii="Times New Roman" w:hAnsi="Times New Roman" w:cs="Times New Roman"/>
          <w:i/>
          <w:iCs/>
          <w:sz w:val="20"/>
          <w:szCs w:val="20"/>
        </w:rPr>
        <w:t>f</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felügyeli a minisztérium és felügyelt intézményei vonatkozásában az alkalmazás- és infrastruktúrafejlesztési tervek elkészítését és megvalósítását, javaslatot tesz és koordinálja az informatikára fordítható belső és külső szakterületi erőforrások megtervezését és elosztását;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gramStart"/>
      <w:r>
        <w:rPr>
          <w:rFonts w:ascii="Times New Roman" w:hAnsi="Times New Roman" w:cs="Times New Roman"/>
          <w:i/>
          <w:iCs/>
          <w:sz w:val="20"/>
          <w:szCs w:val="20"/>
        </w:rPr>
        <w:t>g</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kialakítja a minisztérium és háttérintézményei vonatkozásában az informatikai stratégiát, és felügyeli annak érvényesítését;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gramStart"/>
      <w:r>
        <w:rPr>
          <w:rFonts w:ascii="Times New Roman" w:hAnsi="Times New Roman" w:cs="Times New Roman"/>
          <w:i/>
          <w:iCs/>
          <w:sz w:val="20"/>
          <w:szCs w:val="20"/>
        </w:rPr>
        <w:t>h</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ellátja a központi (KEOP) és egyéb informatikai pályázati programok szakmai előkészítését, illetve irányítja azok megvalósítását;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i)</w:t>
      </w:r>
      <w:r>
        <w:rPr>
          <w:rFonts w:ascii="Times New Roman" w:hAnsi="Times New Roman" w:cs="Times New Roman"/>
          <w:sz w:val="20"/>
          <w:szCs w:val="20"/>
        </w:rPr>
        <w:t xml:space="preserve"> ellátja – a Földügyi és Térinformatikai Főosztállyal, a Költségvetési és Gazdálkodási Főosztállyal, illetve az állami földprogramért felelős államtitkárral együttműködésben – az NFA </w:t>
      </w:r>
      <w:proofErr w:type="spellStart"/>
      <w:r>
        <w:rPr>
          <w:rFonts w:ascii="Times New Roman" w:hAnsi="Times New Roman" w:cs="Times New Roman"/>
          <w:sz w:val="20"/>
          <w:szCs w:val="20"/>
        </w:rPr>
        <w:t>vagyonnyilvántartási</w:t>
      </w:r>
      <w:proofErr w:type="spellEnd"/>
      <w:r>
        <w:rPr>
          <w:rFonts w:ascii="Times New Roman" w:hAnsi="Times New Roman" w:cs="Times New Roman"/>
          <w:sz w:val="20"/>
          <w:szCs w:val="20"/>
        </w:rPr>
        <w:t>, gazdálkodási és vállalatirányítási rendszere (Vagyonnyilvántartó Térinformatikai Alaprendszer) kialakításának nyomon követését az Állami Számvevőszék megállapítása alapján készített Intézkedési Terv végrehajtása érdekében;</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j)</w:t>
      </w:r>
      <w:r>
        <w:rPr>
          <w:rFonts w:ascii="Times New Roman" w:hAnsi="Times New Roman" w:cs="Times New Roman"/>
          <w:sz w:val="20"/>
          <w:szCs w:val="20"/>
        </w:rPr>
        <w:t xml:space="preserve"> felügyeli a minisztérium és háttérintézményei informatikai tárgyú beszerzéseinek előkészítését, közreműködik a minisztérium és háttérintézményei informatikai fejlesztéseinek pénzügyi tervezésében.</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5.1.0.3. Költségvetési és Gazdálkodási Főosztály</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1. A Költségvetési és Gazdálkodási Főosztály funkcionális feladatai körében:</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gramStart"/>
      <w:r>
        <w:rPr>
          <w:rFonts w:ascii="Times New Roman" w:hAnsi="Times New Roman" w:cs="Times New Roman"/>
          <w:i/>
          <w:iCs/>
          <w:sz w:val="20"/>
          <w:szCs w:val="20"/>
        </w:rPr>
        <w:t>a</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w:t>
      </w:r>
      <w:proofErr w:type="spellStart"/>
      <w:r>
        <w:rPr>
          <w:rFonts w:ascii="Times New Roman" w:hAnsi="Times New Roman" w:cs="Times New Roman"/>
          <w:sz w:val="20"/>
          <w:szCs w:val="20"/>
        </w:rPr>
        <w:t>a</w:t>
      </w:r>
      <w:proofErr w:type="spellEnd"/>
      <w:r>
        <w:rPr>
          <w:rFonts w:ascii="Times New Roman" w:hAnsi="Times New Roman" w:cs="Times New Roman"/>
          <w:sz w:val="20"/>
          <w:szCs w:val="20"/>
        </w:rPr>
        <w:t xml:space="preserve"> fejezeti költségvetési tervezés, a költségvetés végrehajtása, a vagyongazdálkodás és a költségvetési beszámolás feladatkörében felel:</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spellStart"/>
      <w:r>
        <w:rPr>
          <w:rFonts w:ascii="Times New Roman" w:hAnsi="Times New Roman" w:cs="Times New Roman"/>
          <w:i/>
          <w:iCs/>
          <w:sz w:val="20"/>
          <w:szCs w:val="20"/>
        </w:rPr>
        <w:t>aa</w:t>
      </w:r>
      <w:proofErr w:type="spellEnd"/>
      <w:r>
        <w:rPr>
          <w:rFonts w:ascii="Times New Roman" w:hAnsi="Times New Roman" w:cs="Times New Roman"/>
          <w:i/>
          <w:iCs/>
          <w:sz w:val="20"/>
          <w:szCs w:val="20"/>
        </w:rPr>
        <w:t>)</w:t>
      </w:r>
      <w:r>
        <w:rPr>
          <w:rFonts w:ascii="Times New Roman" w:hAnsi="Times New Roman" w:cs="Times New Roman"/>
          <w:sz w:val="20"/>
          <w:szCs w:val="20"/>
        </w:rPr>
        <w:t xml:space="preserve"> a fejezet éves költségvetésének kidolgozásáért, a költségvetési törvénytervezet tervezési mellékleteinek elkészítéséért, a normaszöveg véleményezésének megszervezéséért és a fejezeti költségvetés szöveges indoklásának összeállításáért, az éves költségvetési tervezéssel összefüggő egyeztetéseket és vezetői döntéseket megalapozó javaslatok és számítások elkészítéséért;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gramStart"/>
      <w:r>
        <w:rPr>
          <w:rFonts w:ascii="Times New Roman" w:hAnsi="Times New Roman" w:cs="Times New Roman"/>
          <w:i/>
          <w:iCs/>
          <w:sz w:val="20"/>
          <w:szCs w:val="20"/>
        </w:rPr>
        <w:lastRenderedPageBreak/>
        <w:t>ab</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az irányított költségvetési intézmények, intézményi címek éves költségvetési előirányzatainak – tervezési útmutató, körirat szerinti – költségvetési tervezési feladatainak ellátásáért, megszervezéséért és koordinálásáért;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spellStart"/>
      <w:r>
        <w:rPr>
          <w:rFonts w:ascii="Times New Roman" w:hAnsi="Times New Roman" w:cs="Times New Roman"/>
          <w:i/>
          <w:iCs/>
          <w:sz w:val="20"/>
          <w:szCs w:val="20"/>
        </w:rPr>
        <w:t>ac</w:t>
      </w:r>
      <w:proofErr w:type="spellEnd"/>
      <w:r>
        <w:rPr>
          <w:rFonts w:ascii="Times New Roman" w:hAnsi="Times New Roman" w:cs="Times New Roman"/>
          <w:i/>
          <w:iCs/>
          <w:sz w:val="20"/>
          <w:szCs w:val="20"/>
        </w:rPr>
        <w:t>)</w:t>
      </w:r>
      <w:r>
        <w:rPr>
          <w:rFonts w:ascii="Times New Roman" w:hAnsi="Times New Roman" w:cs="Times New Roman"/>
          <w:sz w:val="20"/>
          <w:szCs w:val="20"/>
        </w:rPr>
        <w:t xml:space="preserve"> az Országgyűlés által elfogadott fejezeti költségvetés alapján, a kincstári költségvetési előirányzatok – belső egyeztetést követő – vezetői jóváhagyatásáért, kiközléséért a fejezeti kezelésű előirányzatok szakmai kezelői, illetve az intézmények felé, az intézményi költségvetések átvételéért és számszaki ellenőrzéséért, a Magyar Államkincstárnak (a továbbiakban: Kincstár) megküldött fejezeti és intézményi elemi költségvetések pontosságáért, a határidők betartásáért;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gramStart"/>
      <w:r>
        <w:rPr>
          <w:rFonts w:ascii="Times New Roman" w:hAnsi="Times New Roman" w:cs="Times New Roman"/>
          <w:i/>
          <w:iCs/>
          <w:sz w:val="20"/>
          <w:szCs w:val="20"/>
        </w:rPr>
        <w:t>ad</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az Országgyűlés által elfogadott fejezeti költségvetés jogszabályokban előírt követelmények szerinti végrehajtásáért;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spellStart"/>
      <w:r>
        <w:rPr>
          <w:rFonts w:ascii="Times New Roman" w:hAnsi="Times New Roman" w:cs="Times New Roman"/>
          <w:i/>
          <w:iCs/>
          <w:sz w:val="20"/>
          <w:szCs w:val="20"/>
        </w:rPr>
        <w:t>ae</w:t>
      </w:r>
      <w:proofErr w:type="spellEnd"/>
      <w:r>
        <w:rPr>
          <w:rFonts w:ascii="Times New Roman" w:hAnsi="Times New Roman" w:cs="Times New Roman"/>
          <w:i/>
          <w:iCs/>
          <w:sz w:val="20"/>
          <w:szCs w:val="20"/>
        </w:rPr>
        <w:t>)</w:t>
      </w:r>
      <w:r>
        <w:rPr>
          <w:rFonts w:ascii="Times New Roman" w:hAnsi="Times New Roman" w:cs="Times New Roman"/>
          <w:sz w:val="20"/>
          <w:szCs w:val="20"/>
        </w:rPr>
        <w:t xml:space="preserve"> a költségvetés végrehajtása során a fejezeti kezelésű előirányzatok terhére vállalt fizetési kötelezettségek pénzügyi ellenjegyzéséért és annak során a jogosultság és a fedezet rendelkezésre állásának vizsgálatáért, továbbá a kötelezettségvállalások nyilvántartásáért, illetve a fejezeti és szakfőosztályi kötelezettségvállalási nyilvántartások rendszeres egyeztetéséért;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spellStart"/>
      <w:r>
        <w:rPr>
          <w:rFonts w:ascii="Times New Roman" w:hAnsi="Times New Roman" w:cs="Times New Roman"/>
          <w:i/>
          <w:iCs/>
          <w:sz w:val="20"/>
          <w:szCs w:val="20"/>
        </w:rPr>
        <w:t>af</w:t>
      </w:r>
      <w:proofErr w:type="spellEnd"/>
      <w:r>
        <w:rPr>
          <w:rFonts w:ascii="Times New Roman" w:hAnsi="Times New Roman" w:cs="Times New Roman"/>
          <w:i/>
          <w:iCs/>
          <w:sz w:val="20"/>
          <w:szCs w:val="20"/>
        </w:rPr>
        <w:t>)</w:t>
      </w:r>
      <w:r>
        <w:rPr>
          <w:rFonts w:ascii="Times New Roman" w:hAnsi="Times New Roman" w:cs="Times New Roman"/>
          <w:sz w:val="20"/>
          <w:szCs w:val="20"/>
        </w:rPr>
        <w:t xml:space="preserve"> a kötelezettségvállalások kincstári bejelentéséért;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spellStart"/>
      <w:r>
        <w:rPr>
          <w:rFonts w:ascii="Times New Roman" w:hAnsi="Times New Roman" w:cs="Times New Roman"/>
          <w:i/>
          <w:iCs/>
          <w:sz w:val="20"/>
          <w:szCs w:val="20"/>
        </w:rPr>
        <w:t>ag</w:t>
      </w:r>
      <w:proofErr w:type="spellEnd"/>
      <w:r>
        <w:rPr>
          <w:rFonts w:ascii="Times New Roman" w:hAnsi="Times New Roman" w:cs="Times New Roman"/>
          <w:i/>
          <w:iCs/>
          <w:sz w:val="20"/>
          <w:szCs w:val="20"/>
        </w:rPr>
        <w:t>)</w:t>
      </w:r>
      <w:r>
        <w:rPr>
          <w:rFonts w:ascii="Times New Roman" w:hAnsi="Times New Roman" w:cs="Times New Roman"/>
          <w:sz w:val="20"/>
          <w:szCs w:val="20"/>
        </w:rPr>
        <w:t xml:space="preserve"> az Irányító </w:t>
      </w:r>
      <w:proofErr w:type="gramStart"/>
      <w:r>
        <w:rPr>
          <w:rFonts w:ascii="Times New Roman" w:hAnsi="Times New Roman" w:cs="Times New Roman"/>
          <w:sz w:val="20"/>
          <w:szCs w:val="20"/>
        </w:rPr>
        <w:t>Hatóság(</w:t>
      </w:r>
      <w:proofErr w:type="gramEnd"/>
      <w:r>
        <w:rPr>
          <w:rFonts w:ascii="Times New Roman" w:hAnsi="Times New Roman" w:cs="Times New Roman"/>
          <w:sz w:val="20"/>
          <w:szCs w:val="20"/>
        </w:rPr>
        <w:t>ok)</w:t>
      </w:r>
      <w:proofErr w:type="spellStart"/>
      <w:r>
        <w:rPr>
          <w:rFonts w:ascii="Times New Roman" w:hAnsi="Times New Roman" w:cs="Times New Roman"/>
          <w:sz w:val="20"/>
          <w:szCs w:val="20"/>
        </w:rPr>
        <w:t>tól</w:t>
      </w:r>
      <w:proofErr w:type="spellEnd"/>
      <w:r>
        <w:rPr>
          <w:rFonts w:ascii="Times New Roman" w:hAnsi="Times New Roman" w:cs="Times New Roman"/>
          <w:sz w:val="20"/>
          <w:szCs w:val="20"/>
        </w:rPr>
        <w:t xml:space="preserve"> negyedévenként megkéri az uniós támogatások kötelezettségvállalásainak kimutatását, a kötelezettségvállalások teljes körű kimutatása érdekében, valamint az éves költségvetés és beszámolók (zárszámadás) elkészítéséhez;</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gramStart"/>
      <w:r>
        <w:rPr>
          <w:rFonts w:ascii="Times New Roman" w:hAnsi="Times New Roman" w:cs="Times New Roman"/>
          <w:i/>
          <w:iCs/>
          <w:sz w:val="20"/>
          <w:szCs w:val="20"/>
        </w:rPr>
        <w:t>ah</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a fejezeti kezelésű előirányzatok felhasználásához kapcsolódó előirányzat-finanszírozási tervek elkészítéséért és a Kincstár részére történő benyújtásáért;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spellStart"/>
      <w:r>
        <w:rPr>
          <w:rFonts w:ascii="Times New Roman" w:hAnsi="Times New Roman" w:cs="Times New Roman"/>
          <w:i/>
          <w:iCs/>
          <w:sz w:val="20"/>
          <w:szCs w:val="20"/>
        </w:rPr>
        <w:t>ai</w:t>
      </w:r>
      <w:proofErr w:type="spellEnd"/>
      <w:r>
        <w:rPr>
          <w:rFonts w:ascii="Times New Roman" w:hAnsi="Times New Roman" w:cs="Times New Roman"/>
          <w:i/>
          <w:iCs/>
          <w:sz w:val="20"/>
          <w:szCs w:val="20"/>
        </w:rPr>
        <w:t>)</w:t>
      </w:r>
      <w:r>
        <w:rPr>
          <w:rFonts w:ascii="Times New Roman" w:hAnsi="Times New Roman" w:cs="Times New Roman"/>
          <w:sz w:val="20"/>
          <w:szCs w:val="20"/>
        </w:rPr>
        <w:t xml:space="preserve"> a fejezeti költségvetés végrehajtásához szükséges fejezeti hatáskörű előirányzat-módosítások lebonyolításáért, a nemzetgazdasági miniszter egyetértésével megvalósítható, illetve a nemzetgazdasági miniszter és a Kormány hatáskörébe tartozó előirányzat-módosítások előkészítéséért és végrehajtásáért, együttműködve az előirányzatokat kezelő szakfőosztályokkal;</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gramStart"/>
      <w:r>
        <w:rPr>
          <w:rFonts w:ascii="Times New Roman" w:hAnsi="Times New Roman" w:cs="Times New Roman"/>
          <w:i/>
          <w:iCs/>
          <w:sz w:val="20"/>
          <w:szCs w:val="20"/>
        </w:rPr>
        <w:t>aj</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a havi kincstári nyitások előkészítéséért és kezdeményezéséért, mind a fejezeti kezelésű előirányzatok, mind az intézményi előirányzatok tekintetében;</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spellStart"/>
      <w:r>
        <w:rPr>
          <w:rFonts w:ascii="Times New Roman" w:hAnsi="Times New Roman" w:cs="Times New Roman"/>
          <w:i/>
          <w:iCs/>
          <w:sz w:val="20"/>
          <w:szCs w:val="20"/>
        </w:rPr>
        <w:t>ak</w:t>
      </w:r>
      <w:proofErr w:type="spellEnd"/>
      <w:r>
        <w:rPr>
          <w:rFonts w:ascii="Times New Roman" w:hAnsi="Times New Roman" w:cs="Times New Roman"/>
          <w:i/>
          <w:iCs/>
          <w:sz w:val="20"/>
          <w:szCs w:val="20"/>
        </w:rPr>
        <w:t>)</w:t>
      </w:r>
      <w:r>
        <w:rPr>
          <w:rFonts w:ascii="Times New Roman" w:hAnsi="Times New Roman" w:cs="Times New Roman"/>
          <w:sz w:val="20"/>
          <w:szCs w:val="20"/>
        </w:rPr>
        <w:t xml:space="preserve"> a költségvetés végrehajtásához és egyeztetéséhez szükséges adatszolgáltatások elkészítéséért és megküldéséért a Kincstárnak, illetve a Nemzetgazdasági Minisztériumnak;</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spellStart"/>
      <w:proofErr w:type="gramStart"/>
      <w:r>
        <w:rPr>
          <w:rFonts w:ascii="Times New Roman" w:hAnsi="Times New Roman" w:cs="Times New Roman"/>
          <w:i/>
          <w:iCs/>
          <w:sz w:val="20"/>
          <w:szCs w:val="20"/>
        </w:rPr>
        <w:t>al</w:t>
      </w:r>
      <w:proofErr w:type="spellEnd"/>
      <w:proofErr w:type="gramEnd"/>
      <w:r>
        <w:rPr>
          <w:rFonts w:ascii="Times New Roman" w:hAnsi="Times New Roman" w:cs="Times New Roman"/>
          <w:i/>
          <w:iCs/>
          <w:sz w:val="20"/>
          <w:szCs w:val="20"/>
        </w:rPr>
        <w:t>)</w:t>
      </w:r>
      <w:r>
        <w:rPr>
          <w:rFonts w:ascii="Times New Roman" w:hAnsi="Times New Roman" w:cs="Times New Roman"/>
          <w:sz w:val="20"/>
          <w:szCs w:val="20"/>
        </w:rPr>
        <w:t xml:space="preserve"> a fejezeti és intézményi kincstári számlák nyitásáért, megszüntetéséért, az erre vonatkozó kérelmek továbbításáért, az aláírás-bejelentő kartonok aktualizálásáért, nyilvántartásáért, továbbításáért;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am)</w:t>
      </w:r>
      <w:r>
        <w:rPr>
          <w:rFonts w:ascii="Times New Roman" w:hAnsi="Times New Roman" w:cs="Times New Roman"/>
          <w:sz w:val="20"/>
          <w:szCs w:val="20"/>
        </w:rPr>
        <w:t xml:space="preserve"> a költségvetés végrehajtására, a finanszírozásra vonatkozó vezetői döntések végrehajtásáért;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an)</w:t>
      </w:r>
      <w:r>
        <w:rPr>
          <w:rFonts w:ascii="Times New Roman" w:hAnsi="Times New Roman" w:cs="Times New Roman"/>
          <w:sz w:val="20"/>
          <w:szCs w:val="20"/>
        </w:rPr>
        <w:t xml:space="preserve"> az intézményi és fejezeti kezelésű előirányzatok költségvetési beszámolóinak elkészítéséért, a számszaki összefüggések egyeztetéséért, szöveges elemzések készítéséért, a zárszámadás számszaki és szöveges indoklásának elkészítéséért, a zárszámadási normaszöveg véleményezésének megszervezéséért;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spellStart"/>
      <w:r>
        <w:rPr>
          <w:rFonts w:ascii="Times New Roman" w:hAnsi="Times New Roman" w:cs="Times New Roman"/>
          <w:i/>
          <w:iCs/>
          <w:sz w:val="20"/>
          <w:szCs w:val="20"/>
        </w:rPr>
        <w:t>ao</w:t>
      </w:r>
      <w:proofErr w:type="spellEnd"/>
      <w:r>
        <w:rPr>
          <w:rFonts w:ascii="Times New Roman" w:hAnsi="Times New Roman" w:cs="Times New Roman"/>
          <w:i/>
          <w:iCs/>
          <w:sz w:val="20"/>
          <w:szCs w:val="20"/>
        </w:rPr>
        <w:t>)</w:t>
      </w:r>
      <w:r>
        <w:rPr>
          <w:rFonts w:ascii="Times New Roman" w:hAnsi="Times New Roman" w:cs="Times New Roman"/>
          <w:sz w:val="20"/>
          <w:szCs w:val="20"/>
        </w:rPr>
        <w:t xml:space="preserve"> a vezetői tájékoztatók, előterjesztések elkészítéséért, finanszírozási javaslatok és döntési alternatívák kidolgozásáért, amelyek a költségvetés végrehajtásának vezetői kontrollját, illetve a finanszírozási döntések meghozatalát biztosítják;</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spellStart"/>
      <w:r>
        <w:rPr>
          <w:rFonts w:ascii="Times New Roman" w:hAnsi="Times New Roman" w:cs="Times New Roman"/>
          <w:i/>
          <w:iCs/>
          <w:sz w:val="20"/>
          <w:szCs w:val="20"/>
        </w:rPr>
        <w:t>ap</w:t>
      </w:r>
      <w:proofErr w:type="spellEnd"/>
      <w:r>
        <w:rPr>
          <w:rFonts w:ascii="Times New Roman" w:hAnsi="Times New Roman" w:cs="Times New Roman"/>
          <w:i/>
          <w:iCs/>
          <w:sz w:val="20"/>
          <w:szCs w:val="20"/>
        </w:rPr>
        <w:t>)</w:t>
      </w:r>
      <w:r>
        <w:rPr>
          <w:rFonts w:ascii="Times New Roman" w:hAnsi="Times New Roman" w:cs="Times New Roman"/>
          <w:sz w:val="20"/>
          <w:szCs w:val="20"/>
        </w:rPr>
        <w:t xml:space="preserve"> a negyedéves időszaki mérlegjelentések elkészítéséért – intézmények, Irányító Szervezet bontásban és összesítve – az előírt tartalommal és határidőre;</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spellStart"/>
      <w:r>
        <w:rPr>
          <w:rFonts w:ascii="Times New Roman" w:hAnsi="Times New Roman" w:cs="Times New Roman"/>
          <w:i/>
          <w:iCs/>
          <w:sz w:val="20"/>
          <w:szCs w:val="20"/>
        </w:rPr>
        <w:t>aq</w:t>
      </w:r>
      <w:proofErr w:type="spellEnd"/>
      <w:r>
        <w:rPr>
          <w:rFonts w:ascii="Times New Roman" w:hAnsi="Times New Roman" w:cs="Times New Roman"/>
          <w:i/>
          <w:iCs/>
          <w:sz w:val="20"/>
          <w:szCs w:val="20"/>
        </w:rPr>
        <w:t>)</w:t>
      </w:r>
      <w:r>
        <w:rPr>
          <w:rFonts w:ascii="Times New Roman" w:hAnsi="Times New Roman" w:cs="Times New Roman"/>
          <w:sz w:val="20"/>
          <w:szCs w:val="20"/>
        </w:rPr>
        <w:t xml:space="preserve"> a féléves elemi költségvetési beszámoló elkészítéséért, intézmények és Irányító Szervezet szerinti részletezésben, a jogszabályok, illetve az erre rendszeresített tájékoztató és űrlapgarnitúra szerint;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spellStart"/>
      <w:r>
        <w:rPr>
          <w:rFonts w:ascii="Times New Roman" w:hAnsi="Times New Roman" w:cs="Times New Roman"/>
          <w:i/>
          <w:iCs/>
          <w:sz w:val="20"/>
          <w:szCs w:val="20"/>
        </w:rPr>
        <w:t>ar</w:t>
      </w:r>
      <w:proofErr w:type="spellEnd"/>
      <w:r>
        <w:rPr>
          <w:rFonts w:ascii="Times New Roman" w:hAnsi="Times New Roman" w:cs="Times New Roman"/>
          <w:i/>
          <w:iCs/>
          <w:sz w:val="20"/>
          <w:szCs w:val="20"/>
        </w:rPr>
        <w:t>)</w:t>
      </w:r>
      <w:r>
        <w:rPr>
          <w:rFonts w:ascii="Times New Roman" w:hAnsi="Times New Roman" w:cs="Times New Roman"/>
          <w:sz w:val="20"/>
          <w:szCs w:val="20"/>
        </w:rPr>
        <w:t xml:space="preserve"> az éves költségvetési beszámoló és a zárszámadás elkészítéséért, intézmények és Irányító Szervezet szerinti részletezésben, a jogszabályok, illetve az erre rendszeresített tájékoztató és űrlapgarnitúra szerint;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spellStart"/>
      <w:r>
        <w:rPr>
          <w:rFonts w:ascii="Times New Roman" w:hAnsi="Times New Roman" w:cs="Times New Roman"/>
          <w:i/>
          <w:iCs/>
          <w:sz w:val="20"/>
          <w:szCs w:val="20"/>
        </w:rPr>
        <w:t>as</w:t>
      </w:r>
      <w:proofErr w:type="spellEnd"/>
      <w:r>
        <w:rPr>
          <w:rFonts w:ascii="Times New Roman" w:hAnsi="Times New Roman" w:cs="Times New Roman"/>
          <w:i/>
          <w:iCs/>
          <w:sz w:val="20"/>
          <w:szCs w:val="20"/>
        </w:rPr>
        <w:t>)</w:t>
      </w:r>
      <w:r>
        <w:rPr>
          <w:rFonts w:ascii="Times New Roman" w:hAnsi="Times New Roman" w:cs="Times New Roman"/>
          <w:sz w:val="20"/>
          <w:szCs w:val="20"/>
        </w:rPr>
        <w:t xml:space="preserve"> a fejezeti beszámolókban és mérlegben megbízható és valós kép bemutatásáért, a leltározás, az egyeztetések és értékelések körültekintő elvégzéséért, a kincstári eltérések indoklásáért;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spellStart"/>
      <w:r>
        <w:rPr>
          <w:rFonts w:ascii="Times New Roman" w:hAnsi="Times New Roman" w:cs="Times New Roman"/>
          <w:i/>
          <w:iCs/>
          <w:sz w:val="20"/>
          <w:szCs w:val="20"/>
        </w:rPr>
        <w:t>at</w:t>
      </w:r>
      <w:proofErr w:type="spellEnd"/>
      <w:r>
        <w:rPr>
          <w:rFonts w:ascii="Times New Roman" w:hAnsi="Times New Roman" w:cs="Times New Roman"/>
          <w:i/>
          <w:iCs/>
          <w:sz w:val="20"/>
          <w:szCs w:val="20"/>
        </w:rPr>
        <w:t>)</w:t>
      </w:r>
      <w:r>
        <w:rPr>
          <w:rFonts w:ascii="Times New Roman" w:hAnsi="Times New Roman" w:cs="Times New Roman"/>
          <w:sz w:val="20"/>
          <w:szCs w:val="20"/>
        </w:rPr>
        <w:t xml:space="preserve"> a fejezeti maradványok megállapításáért, az intézményi előirányzatok maradványainak felülvizsgálatáért és jóváhagyásra benyújtásáért, a visszahagyott maradványok rendeltetés és előírások szerinti felhasználásáért;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au)</w:t>
      </w:r>
      <w:r>
        <w:rPr>
          <w:rFonts w:ascii="Times New Roman" w:hAnsi="Times New Roman" w:cs="Times New Roman"/>
          <w:sz w:val="20"/>
          <w:szCs w:val="20"/>
        </w:rPr>
        <w:t xml:space="preserve"> a minisztérium felügyelete alá tartozó költségvetési intézmények költségvetési engedélyezett </w:t>
      </w:r>
      <w:proofErr w:type="gramStart"/>
      <w:r>
        <w:rPr>
          <w:rFonts w:ascii="Times New Roman" w:hAnsi="Times New Roman" w:cs="Times New Roman"/>
          <w:sz w:val="20"/>
          <w:szCs w:val="20"/>
        </w:rPr>
        <w:t>létszámkeretével</w:t>
      </w:r>
      <w:proofErr w:type="gramEnd"/>
      <w:r>
        <w:rPr>
          <w:rFonts w:ascii="Times New Roman" w:hAnsi="Times New Roman" w:cs="Times New Roman"/>
          <w:sz w:val="20"/>
          <w:szCs w:val="20"/>
        </w:rPr>
        <w:t xml:space="preserve"> mint előirányzattal kapcsolatos gazdálkodási feladatainak felügyeletéért, illetve a központi bérintézkedések finanszírozási feladatai végrehajtásának megszervezéséért;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spellStart"/>
      <w:r>
        <w:rPr>
          <w:rFonts w:ascii="Times New Roman" w:hAnsi="Times New Roman" w:cs="Times New Roman"/>
          <w:i/>
          <w:iCs/>
          <w:sz w:val="20"/>
          <w:szCs w:val="20"/>
        </w:rPr>
        <w:t>av</w:t>
      </w:r>
      <w:proofErr w:type="spellEnd"/>
      <w:r>
        <w:rPr>
          <w:rFonts w:ascii="Times New Roman" w:hAnsi="Times New Roman" w:cs="Times New Roman"/>
          <w:i/>
          <w:iCs/>
          <w:sz w:val="20"/>
          <w:szCs w:val="20"/>
        </w:rPr>
        <w:t>)</w:t>
      </w:r>
      <w:r>
        <w:rPr>
          <w:rFonts w:ascii="Times New Roman" w:hAnsi="Times New Roman" w:cs="Times New Roman"/>
          <w:sz w:val="20"/>
          <w:szCs w:val="20"/>
        </w:rPr>
        <w:t xml:space="preserve"> a </w:t>
      </w:r>
      <w:proofErr w:type="gramStart"/>
      <w:r>
        <w:rPr>
          <w:rFonts w:ascii="Times New Roman" w:hAnsi="Times New Roman" w:cs="Times New Roman"/>
          <w:sz w:val="20"/>
          <w:szCs w:val="20"/>
        </w:rPr>
        <w:t>minisztérium alapító</w:t>
      </w:r>
      <w:proofErr w:type="gramEnd"/>
      <w:r>
        <w:rPr>
          <w:rFonts w:ascii="Times New Roman" w:hAnsi="Times New Roman" w:cs="Times New Roman"/>
          <w:sz w:val="20"/>
          <w:szCs w:val="20"/>
        </w:rPr>
        <w:t xml:space="preserve"> okirata és a miniszter által irányított vagy felügyelt költségvetési szervek alapító okiratai, a megszüntető, átalakító okiratok államháztartásért felelős miniszterrel történő egyeztetéséért;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spellStart"/>
      <w:r>
        <w:rPr>
          <w:rFonts w:ascii="Times New Roman" w:hAnsi="Times New Roman" w:cs="Times New Roman"/>
          <w:i/>
          <w:iCs/>
          <w:sz w:val="20"/>
          <w:szCs w:val="20"/>
        </w:rPr>
        <w:t>aw</w:t>
      </w:r>
      <w:proofErr w:type="spellEnd"/>
      <w:r>
        <w:rPr>
          <w:rFonts w:ascii="Times New Roman" w:hAnsi="Times New Roman" w:cs="Times New Roman"/>
          <w:i/>
          <w:iCs/>
          <w:sz w:val="20"/>
          <w:szCs w:val="20"/>
        </w:rPr>
        <w:t>)</w:t>
      </w:r>
      <w:r>
        <w:rPr>
          <w:rFonts w:ascii="Times New Roman" w:hAnsi="Times New Roman" w:cs="Times New Roman"/>
          <w:sz w:val="20"/>
          <w:szCs w:val="20"/>
        </w:rPr>
        <w:t xml:space="preserve"> fizeti és nyilvántartja a nemzetközi tagsági díjakat;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b)</w:t>
      </w:r>
      <w:r>
        <w:rPr>
          <w:rFonts w:ascii="Times New Roman" w:hAnsi="Times New Roman" w:cs="Times New Roman"/>
          <w:sz w:val="20"/>
          <w:szCs w:val="20"/>
        </w:rPr>
        <w:t xml:space="preserve"> a költségvetési gazdálkodás jogszerű és koordinált végrehajtásának megszervezése érdekében elkészíti és érvényesíti az alábbi szabályzatokban rögzített eljárási rendeket: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spellStart"/>
      <w:r>
        <w:rPr>
          <w:rFonts w:ascii="Times New Roman" w:hAnsi="Times New Roman" w:cs="Times New Roman"/>
          <w:i/>
          <w:iCs/>
          <w:sz w:val="20"/>
          <w:szCs w:val="20"/>
        </w:rPr>
        <w:t>ba</w:t>
      </w:r>
      <w:proofErr w:type="spellEnd"/>
      <w:r>
        <w:rPr>
          <w:rFonts w:ascii="Times New Roman" w:hAnsi="Times New Roman" w:cs="Times New Roman"/>
          <w:i/>
          <w:iCs/>
          <w:sz w:val="20"/>
          <w:szCs w:val="20"/>
        </w:rPr>
        <w:t>)</w:t>
      </w:r>
      <w:r>
        <w:rPr>
          <w:rFonts w:ascii="Times New Roman" w:hAnsi="Times New Roman" w:cs="Times New Roman"/>
          <w:sz w:val="20"/>
          <w:szCs w:val="20"/>
        </w:rPr>
        <w:t xml:space="preserve"> a minisztérium költségvetési fejezethez tartozó fejezeti kezelésű előirányzatok éves felhasználásának szabályairól szóló rendeletet, valamint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spellStart"/>
      <w:r>
        <w:rPr>
          <w:rFonts w:ascii="Times New Roman" w:hAnsi="Times New Roman" w:cs="Times New Roman"/>
          <w:i/>
          <w:iCs/>
          <w:sz w:val="20"/>
          <w:szCs w:val="20"/>
        </w:rPr>
        <w:t>bb</w:t>
      </w:r>
      <w:proofErr w:type="spellEnd"/>
      <w:r>
        <w:rPr>
          <w:rFonts w:ascii="Times New Roman" w:hAnsi="Times New Roman" w:cs="Times New Roman"/>
          <w:i/>
          <w:iCs/>
          <w:sz w:val="20"/>
          <w:szCs w:val="20"/>
        </w:rPr>
        <w:t>)</w:t>
      </w:r>
      <w:r>
        <w:rPr>
          <w:rFonts w:ascii="Times New Roman" w:hAnsi="Times New Roman" w:cs="Times New Roman"/>
          <w:sz w:val="20"/>
          <w:szCs w:val="20"/>
        </w:rPr>
        <w:t xml:space="preserve"> a minisztérium költségvetési fejezethez tartozó fejezeti kezelésű előirányzatokkal kapcsolatos gazdálkodás belső normáiról szóló miniszteri utasítást;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spellStart"/>
      <w:r>
        <w:rPr>
          <w:rFonts w:ascii="Times New Roman" w:hAnsi="Times New Roman" w:cs="Times New Roman"/>
          <w:i/>
          <w:iCs/>
          <w:sz w:val="20"/>
          <w:szCs w:val="20"/>
        </w:rPr>
        <w:lastRenderedPageBreak/>
        <w:t>bc</w:t>
      </w:r>
      <w:proofErr w:type="spellEnd"/>
      <w:r>
        <w:rPr>
          <w:rFonts w:ascii="Times New Roman" w:hAnsi="Times New Roman" w:cs="Times New Roman"/>
          <w:i/>
          <w:iCs/>
          <w:sz w:val="20"/>
          <w:szCs w:val="20"/>
        </w:rPr>
        <w:t>)</w:t>
      </w:r>
      <w:r>
        <w:rPr>
          <w:rFonts w:ascii="Times New Roman" w:hAnsi="Times New Roman" w:cs="Times New Roman"/>
          <w:sz w:val="20"/>
          <w:szCs w:val="20"/>
        </w:rPr>
        <w:t xml:space="preserve"> a fejezeti kezelésű előirányzatok Kontrolltevékenységek (FEUVE) szabályzata keretében a tervezési, kötelezettségvállalási, pénzügyi folyósítási, beszámolási és pénzügyi ellenőrzési folyamataira vonatkozó ellenőrzési nyomvonalát;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c)</w:t>
      </w:r>
      <w:r>
        <w:rPr>
          <w:rFonts w:ascii="Times New Roman" w:hAnsi="Times New Roman" w:cs="Times New Roman"/>
          <w:sz w:val="20"/>
          <w:szCs w:val="20"/>
        </w:rPr>
        <w:t xml:space="preserve"> a nemzeti agrártámogatások végrehajtási feladatainak ellátásában lebonyolító szervezetek működnek közre, amelyekkel való együttműködés, költségvetési finanszírozás során a támogatási jogszabályokban és a </w:t>
      </w:r>
      <w:r>
        <w:rPr>
          <w:rFonts w:ascii="Times New Roman" w:hAnsi="Times New Roman" w:cs="Times New Roman"/>
          <w:i/>
          <w:iCs/>
          <w:sz w:val="20"/>
          <w:szCs w:val="20"/>
        </w:rPr>
        <w:t>b)</w:t>
      </w:r>
      <w:r>
        <w:rPr>
          <w:rFonts w:ascii="Times New Roman" w:hAnsi="Times New Roman" w:cs="Times New Roman"/>
          <w:sz w:val="20"/>
          <w:szCs w:val="20"/>
        </w:rPr>
        <w:t xml:space="preserve"> pont szerinti szabályozásban rögzített eljárásokat érvényesíti;</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d)</w:t>
      </w:r>
      <w:r>
        <w:rPr>
          <w:rFonts w:ascii="Times New Roman" w:hAnsi="Times New Roman" w:cs="Times New Roman"/>
          <w:sz w:val="20"/>
          <w:szCs w:val="20"/>
        </w:rPr>
        <w:t xml:space="preserve"> pénzügyi felügyelet gyakorlásáért a fejezeti kezelésű előirányzatokat kezelő önálló szervezeti egységek költségvetési gazdálkodása (éves keretfelosztási terv készítése, kötelezettségvállalások előkészítése és nyilvántartása, utalványrendeletek kiállítása, maradványok megállapítása) felett;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gramStart"/>
      <w:r>
        <w:rPr>
          <w:rFonts w:ascii="Times New Roman" w:hAnsi="Times New Roman" w:cs="Times New Roman"/>
          <w:i/>
          <w:iCs/>
          <w:sz w:val="20"/>
          <w:szCs w:val="20"/>
        </w:rPr>
        <w:t>e</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pénzügyi felügyelet gyakorlásáért a tárcához tartozó költségvetési intézmények költségvetési gazdálkodása (elemi költségvetés elkészítése, költségvetés végrehajtása) felett, valamint a költségvetési gazdálkodás hatékonyságát befolyásoló szervezeti korszerűsítések, kötelezettségvállalások, illetve a közhatalmi bevételeket megalapozó díjtételrendeletek véleményezése tekintetében;</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f)</w:t>
      </w:r>
      <w:r>
        <w:rPr>
          <w:rFonts w:ascii="Times New Roman" w:hAnsi="Times New Roman" w:cs="Times New Roman"/>
          <w:sz w:val="20"/>
          <w:szCs w:val="20"/>
        </w:rPr>
        <w:t xml:space="preserve"> a Nemzeti Földalappal kapcsolatos bevételek és kiadások </w:t>
      </w:r>
      <w:proofErr w:type="gramStart"/>
      <w:r>
        <w:rPr>
          <w:rFonts w:ascii="Times New Roman" w:hAnsi="Times New Roman" w:cs="Times New Roman"/>
          <w:sz w:val="20"/>
          <w:szCs w:val="20"/>
        </w:rPr>
        <w:t>fejezet</w:t>
      </w:r>
      <w:proofErr w:type="gramEnd"/>
      <w:r>
        <w:rPr>
          <w:rFonts w:ascii="Times New Roman" w:hAnsi="Times New Roman" w:cs="Times New Roman"/>
          <w:sz w:val="20"/>
          <w:szCs w:val="20"/>
        </w:rPr>
        <w:t xml:space="preserve"> mint központi kezelésű előirányzattal kapcsolatos költségvetési gazdálkodási (tervezési, végrehajtási, beszámolási) feladatok minisztériumi szintű összefogásáért: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gramStart"/>
      <w:r>
        <w:rPr>
          <w:rFonts w:ascii="Times New Roman" w:hAnsi="Times New Roman" w:cs="Times New Roman"/>
          <w:i/>
          <w:iCs/>
          <w:sz w:val="20"/>
          <w:szCs w:val="20"/>
        </w:rPr>
        <w:t>fa</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közreműködik – a Projektkoordinációs Irodával, a Földügyi és Térinformatikai Főosztállyal és az állami földprogramért felelős államtitkárral együttműködésben – az NFA </w:t>
      </w:r>
      <w:proofErr w:type="spellStart"/>
      <w:r>
        <w:rPr>
          <w:rFonts w:ascii="Times New Roman" w:hAnsi="Times New Roman" w:cs="Times New Roman"/>
          <w:sz w:val="20"/>
          <w:szCs w:val="20"/>
        </w:rPr>
        <w:t>vagyonnyilvántartási</w:t>
      </w:r>
      <w:proofErr w:type="spellEnd"/>
      <w:r>
        <w:rPr>
          <w:rFonts w:ascii="Times New Roman" w:hAnsi="Times New Roman" w:cs="Times New Roman"/>
          <w:sz w:val="20"/>
          <w:szCs w:val="20"/>
        </w:rPr>
        <w:t>, gazdálkodási és vállalatirányítási rendszere (Vagyonnyilvántartó Térinformatikai Alaprendszer) kialakításának nyomon követésében az Állami Számvevőszék megállapítása alapján készített Intézkedési Terv végrehajtása érdekében;</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gramStart"/>
      <w:r>
        <w:rPr>
          <w:rFonts w:ascii="Times New Roman" w:hAnsi="Times New Roman" w:cs="Times New Roman"/>
          <w:i/>
          <w:iCs/>
          <w:sz w:val="20"/>
          <w:szCs w:val="20"/>
        </w:rPr>
        <w:t>g</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a miniszter tulajdonosi joggyakorlása, vagyonkezelése (illetve megbízáson alapuló meghatalmazás) alá tartozó állami tulajdonú társaságok és a minisztérium által irányított költségvetési intézmények vagyongazdálkodásához, a vagyon kezeléséhez és a tulajdonosi jogok gyakorlásához kapcsolódó döntések előkészítése, a meghozott döntések végrehajtása, koordinálása, ennek körében:</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spellStart"/>
      <w:r>
        <w:rPr>
          <w:rFonts w:ascii="Times New Roman" w:hAnsi="Times New Roman" w:cs="Times New Roman"/>
          <w:i/>
          <w:iCs/>
          <w:sz w:val="20"/>
          <w:szCs w:val="20"/>
        </w:rPr>
        <w:t>ga</w:t>
      </w:r>
      <w:proofErr w:type="spellEnd"/>
      <w:r>
        <w:rPr>
          <w:rFonts w:ascii="Times New Roman" w:hAnsi="Times New Roman" w:cs="Times New Roman"/>
          <w:i/>
          <w:iCs/>
          <w:sz w:val="20"/>
          <w:szCs w:val="20"/>
        </w:rPr>
        <w:t>)</w:t>
      </w:r>
      <w:r>
        <w:rPr>
          <w:rFonts w:ascii="Times New Roman" w:hAnsi="Times New Roman" w:cs="Times New Roman"/>
          <w:sz w:val="20"/>
          <w:szCs w:val="20"/>
        </w:rPr>
        <w:t xml:space="preserve"> vagyonkezelési és vagyongazdálkodási kérdések vonatkozásában felelős az MNV </w:t>
      </w:r>
      <w:proofErr w:type="spellStart"/>
      <w:r>
        <w:rPr>
          <w:rFonts w:ascii="Times New Roman" w:hAnsi="Times New Roman" w:cs="Times New Roman"/>
          <w:sz w:val="20"/>
          <w:szCs w:val="20"/>
        </w:rPr>
        <w:t>Zrt.-vel</w:t>
      </w:r>
      <w:proofErr w:type="spellEnd"/>
      <w:r>
        <w:rPr>
          <w:rFonts w:ascii="Times New Roman" w:hAnsi="Times New Roman" w:cs="Times New Roman"/>
          <w:sz w:val="20"/>
          <w:szCs w:val="20"/>
        </w:rPr>
        <w:t xml:space="preserve">, az </w:t>
      </w:r>
      <w:proofErr w:type="spellStart"/>
      <w:r>
        <w:rPr>
          <w:rFonts w:ascii="Times New Roman" w:hAnsi="Times New Roman" w:cs="Times New Roman"/>
          <w:sz w:val="20"/>
          <w:szCs w:val="20"/>
        </w:rPr>
        <w:t>MFB-vel</w:t>
      </w:r>
      <w:proofErr w:type="spellEnd"/>
      <w:r>
        <w:rPr>
          <w:rFonts w:ascii="Times New Roman" w:hAnsi="Times New Roman" w:cs="Times New Roman"/>
          <w:sz w:val="20"/>
          <w:szCs w:val="20"/>
        </w:rPr>
        <w:t xml:space="preserve"> és az NFA-val, valamint az </w:t>
      </w:r>
      <w:proofErr w:type="spellStart"/>
      <w:r>
        <w:rPr>
          <w:rFonts w:ascii="Times New Roman" w:hAnsi="Times New Roman" w:cs="Times New Roman"/>
          <w:sz w:val="20"/>
          <w:szCs w:val="20"/>
        </w:rPr>
        <w:t>NFM-mel</w:t>
      </w:r>
      <w:proofErr w:type="spellEnd"/>
      <w:r>
        <w:rPr>
          <w:rFonts w:ascii="Times New Roman" w:hAnsi="Times New Roman" w:cs="Times New Roman"/>
          <w:sz w:val="20"/>
          <w:szCs w:val="20"/>
        </w:rPr>
        <w:t xml:space="preserve"> való kapcsolattartásért a szakmai részlegek bevonásával;</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spellStart"/>
      <w:r>
        <w:rPr>
          <w:rFonts w:ascii="Times New Roman" w:hAnsi="Times New Roman" w:cs="Times New Roman"/>
          <w:i/>
          <w:iCs/>
          <w:sz w:val="20"/>
          <w:szCs w:val="20"/>
        </w:rPr>
        <w:t>gb</w:t>
      </w:r>
      <w:proofErr w:type="spellEnd"/>
      <w:r>
        <w:rPr>
          <w:rFonts w:ascii="Times New Roman" w:hAnsi="Times New Roman" w:cs="Times New Roman"/>
          <w:i/>
          <w:iCs/>
          <w:sz w:val="20"/>
          <w:szCs w:val="20"/>
        </w:rPr>
        <w:t>)</w:t>
      </w:r>
      <w:r>
        <w:rPr>
          <w:rFonts w:ascii="Times New Roman" w:hAnsi="Times New Roman" w:cs="Times New Roman"/>
          <w:sz w:val="20"/>
          <w:szCs w:val="20"/>
        </w:rPr>
        <w:t xml:space="preserve"> ellátja a hatályos jogszabályi előírások alapján a minisztérium felügyelete alá tartozó, önállóan működő és gazdálkodó költségvetési intézmények alapfeladatai ellátásához szükséges ingatlanokkal kapcsolatos minisztériumi vagyonkezelési, vagyongazdálkodási feladatok tulajdonossal történő egyeztetését;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spellStart"/>
      <w:r>
        <w:rPr>
          <w:rFonts w:ascii="Times New Roman" w:hAnsi="Times New Roman" w:cs="Times New Roman"/>
          <w:i/>
          <w:iCs/>
          <w:sz w:val="20"/>
          <w:szCs w:val="20"/>
        </w:rPr>
        <w:t>gc</w:t>
      </w:r>
      <w:proofErr w:type="spellEnd"/>
      <w:r>
        <w:rPr>
          <w:rFonts w:ascii="Times New Roman" w:hAnsi="Times New Roman" w:cs="Times New Roman"/>
          <w:i/>
          <w:iCs/>
          <w:sz w:val="20"/>
          <w:szCs w:val="20"/>
        </w:rPr>
        <w:t>)</w:t>
      </w:r>
      <w:r>
        <w:rPr>
          <w:rFonts w:ascii="Times New Roman" w:hAnsi="Times New Roman" w:cs="Times New Roman"/>
          <w:sz w:val="20"/>
          <w:szCs w:val="20"/>
        </w:rPr>
        <w:t xml:space="preserve"> ellátja a minisztérium közvetlen vagyonkezelésében lévő ingatlanok vagyongazdálkodásával kapcsolatos feladatait, ezen ingatlanok jövőbeni vagyonkezelésére javaslatot tesz;</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spellStart"/>
      <w:r>
        <w:rPr>
          <w:rFonts w:ascii="Times New Roman" w:hAnsi="Times New Roman" w:cs="Times New Roman"/>
          <w:i/>
          <w:iCs/>
          <w:sz w:val="20"/>
          <w:szCs w:val="20"/>
        </w:rPr>
        <w:t>gd</w:t>
      </w:r>
      <w:proofErr w:type="spellEnd"/>
      <w:r>
        <w:rPr>
          <w:rFonts w:ascii="Times New Roman" w:hAnsi="Times New Roman" w:cs="Times New Roman"/>
          <w:i/>
          <w:iCs/>
          <w:sz w:val="20"/>
          <w:szCs w:val="20"/>
        </w:rPr>
        <w:t>)</w:t>
      </w:r>
      <w:r>
        <w:rPr>
          <w:rFonts w:ascii="Times New Roman" w:hAnsi="Times New Roman" w:cs="Times New Roman"/>
          <w:sz w:val="20"/>
          <w:szCs w:val="20"/>
        </w:rPr>
        <w:t xml:space="preserve"> közreműködik a minisztérium által irányított költségvetési intézmények vagyonkezelésében lévő ingatlanok vonatkozásában a vagyonkataszter elkészítésében, az MNV Zrt</w:t>
      </w:r>
      <w:proofErr w:type="gramStart"/>
      <w:r>
        <w:rPr>
          <w:rFonts w:ascii="Times New Roman" w:hAnsi="Times New Roman" w:cs="Times New Roman"/>
          <w:sz w:val="20"/>
          <w:szCs w:val="20"/>
        </w:rPr>
        <w:t>.,</w:t>
      </w:r>
      <w:proofErr w:type="gramEnd"/>
      <w:r>
        <w:rPr>
          <w:rFonts w:ascii="Times New Roman" w:hAnsi="Times New Roman" w:cs="Times New Roman"/>
          <w:sz w:val="20"/>
          <w:szCs w:val="20"/>
        </w:rPr>
        <w:t xml:space="preserve"> az NFA és az irányított költségvetési intézmények között kötendő Vagyonkezelési Szerződés előkészítésében;</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spellStart"/>
      <w:r>
        <w:rPr>
          <w:rFonts w:ascii="Times New Roman" w:hAnsi="Times New Roman" w:cs="Times New Roman"/>
          <w:i/>
          <w:iCs/>
          <w:sz w:val="20"/>
          <w:szCs w:val="20"/>
        </w:rPr>
        <w:t>ge</w:t>
      </w:r>
      <w:proofErr w:type="spellEnd"/>
      <w:r>
        <w:rPr>
          <w:rFonts w:ascii="Times New Roman" w:hAnsi="Times New Roman" w:cs="Times New Roman"/>
          <w:i/>
          <w:iCs/>
          <w:sz w:val="20"/>
          <w:szCs w:val="20"/>
        </w:rPr>
        <w:t>)</w:t>
      </w:r>
      <w:r>
        <w:rPr>
          <w:rFonts w:ascii="Times New Roman" w:hAnsi="Times New Roman" w:cs="Times New Roman"/>
          <w:sz w:val="20"/>
          <w:szCs w:val="20"/>
        </w:rPr>
        <w:t xml:space="preserve"> a törvényben vagy az MNV </w:t>
      </w:r>
      <w:proofErr w:type="spellStart"/>
      <w:r>
        <w:rPr>
          <w:rFonts w:ascii="Times New Roman" w:hAnsi="Times New Roman" w:cs="Times New Roman"/>
          <w:sz w:val="20"/>
          <w:szCs w:val="20"/>
        </w:rPr>
        <w:t>Zrt.-vel</w:t>
      </w:r>
      <w:proofErr w:type="spellEnd"/>
      <w:r>
        <w:rPr>
          <w:rFonts w:ascii="Times New Roman" w:hAnsi="Times New Roman" w:cs="Times New Roman"/>
          <w:sz w:val="20"/>
          <w:szCs w:val="20"/>
        </w:rPr>
        <w:t xml:space="preserve"> kötött Vagyonkezelési Szerződésben (illetve megbízáson alapuló meghatalmazásban) biztosított jogok alapján a gazdasági társaságok tevékenységének vagyongazdálkodási és Gt. szerinti tulajdonosi jogok gyakorlásával kapcsolatos felügyelete, a társasági vagyon tekintetében a minisztériumhoz delegált jogosultságok érvényesítése, döntések előkészítése, illetve abban történő közreműködés. Ennek keretében többek között ellátja a törvény vagy az MNV </w:t>
      </w:r>
      <w:proofErr w:type="spellStart"/>
      <w:r>
        <w:rPr>
          <w:rFonts w:ascii="Times New Roman" w:hAnsi="Times New Roman" w:cs="Times New Roman"/>
          <w:sz w:val="20"/>
          <w:szCs w:val="20"/>
        </w:rPr>
        <w:t>Zrt.-vel</w:t>
      </w:r>
      <w:proofErr w:type="spellEnd"/>
      <w:r>
        <w:rPr>
          <w:rFonts w:ascii="Times New Roman" w:hAnsi="Times New Roman" w:cs="Times New Roman"/>
          <w:sz w:val="20"/>
          <w:szCs w:val="20"/>
        </w:rPr>
        <w:t xml:space="preserve"> kötött Vagyonkezelési Szerződésben (illetve megbízáson alapuló meghatalmazásban) biztosított jogok alapján, a TIG Tartalékgazdálkodási Nonprofit Kft. (a továbbiakban: TIG) és az Országos Hulladékgazdálkodási Ügynökség Nonprofit Kft. (a továbbiakban: OHÜ) tevékenységének vagyongazdálkodási és a Gt. szerinti tulajdonosi jogok gyakorlásával kapcsolatos felügyeletét;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spellStart"/>
      <w:r>
        <w:rPr>
          <w:rFonts w:ascii="Times New Roman" w:hAnsi="Times New Roman" w:cs="Times New Roman"/>
          <w:i/>
          <w:iCs/>
          <w:sz w:val="20"/>
          <w:szCs w:val="20"/>
        </w:rPr>
        <w:t>gf</w:t>
      </w:r>
      <w:proofErr w:type="spellEnd"/>
      <w:r>
        <w:rPr>
          <w:rFonts w:ascii="Times New Roman" w:hAnsi="Times New Roman" w:cs="Times New Roman"/>
          <w:i/>
          <w:iCs/>
          <w:sz w:val="20"/>
          <w:szCs w:val="20"/>
        </w:rPr>
        <w:t>)</w:t>
      </w:r>
      <w:r>
        <w:rPr>
          <w:rFonts w:ascii="Times New Roman" w:hAnsi="Times New Roman" w:cs="Times New Roman"/>
          <w:sz w:val="20"/>
          <w:szCs w:val="20"/>
        </w:rPr>
        <w:t xml:space="preserve"> a minisztérium tulajdonosi joggyakorlása alá tartozó vagy vagyonkezelésében (illetve megbízáson alapuló meghatalmazásban) lévő gazdasági társaságok vonatkozásában az éves rendes közgyűléshez/taggyűléshez kapcsolódó beszámolók és üzleti tervek tulajdonosi jóváhagyásának, a gazdasági társaságokról szóló törvény, illetve társasági szerződés (alapító okirat) szerint alapítói hatáskörbe tartozó döntéseknek az előkészítése;</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spellStart"/>
      <w:r>
        <w:rPr>
          <w:rFonts w:ascii="Times New Roman" w:hAnsi="Times New Roman" w:cs="Times New Roman"/>
          <w:i/>
          <w:iCs/>
          <w:sz w:val="20"/>
          <w:szCs w:val="20"/>
        </w:rPr>
        <w:t>gg</w:t>
      </w:r>
      <w:proofErr w:type="spellEnd"/>
      <w:r>
        <w:rPr>
          <w:rFonts w:ascii="Times New Roman" w:hAnsi="Times New Roman" w:cs="Times New Roman"/>
          <w:i/>
          <w:iCs/>
          <w:sz w:val="20"/>
          <w:szCs w:val="20"/>
        </w:rPr>
        <w:t>)</w:t>
      </w:r>
      <w:r>
        <w:rPr>
          <w:rFonts w:ascii="Times New Roman" w:hAnsi="Times New Roman" w:cs="Times New Roman"/>
          <w:sz w:val="20"/>
          <w:szCs w:val="20"/>
        </w:rPr>
        <w:t xml:space="preserve"> az MNV Zrt. Igazgatósága által megküldött és a tárcát érintő előterjesztések véleményezése, az ülésekre meghívott vezetők részére a felkészítők elkészítése, a tulajdonosi jogok gyakorlását elősegítő tájékoztatók, elemzések, beszámolók készítése;</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spellStart"/>
      <w:r>
        <w:rPr>
          <w:rFonts w:ascii="Times New Roman" w:hAnsi="Times New Roman" w:cs="Times New Roman"/>
          <w:i/>
          <w:iCs/>
          <w:sz w:val="20"/>
          <w:szCs w:val="20"/>
        </w:rPr>
        <w:t>gh</w:t>
      </w:r>
      <w:proofErr w:type="spellEnd"/>
      <w:r>
        <w:rPr>
          <w:rFonts w:ascii="Times New Roman" w:hAnsi="Times New Roman" w:cs="Times New Roman"/>
          <w:i/>
          <w:iCs/>
          <w:sz w:val="20"/>
          <w:szCs w:val="20"/>
        </w:rPr>
        <w:t>)</w:t>
      </w:r>
      <w:r>
        <w:rPr>
          <w:rFonts w:ascii="Times New Roman" w:hAnsi="Times New Roman" w:cs="Times New Roman"/>
          <w:sz w:val="20"/>
          <w:szCs w:val="20"/>
        </w:rPr>
        <w:t xml:space="preserve"> a minisztérium gazdasági társaságokban lévő részesedések nyilvántartása, a társasági részesedés, vagyon évközi változásairól bizonylatok, feladások elkészítése, mérlegtételek leltárral történő alátámasztása;</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spellStart"/>
      <w:r>
        <w:rPr>
          <w:rFonts w:ascii="Times New Roman" w:hAnsi="Times New Roman" w:cs="Times New Roman"/>
          <w:i/>
          <w:iCs/>
          <w:sz w:val="20"/>
          <w:szCs w:val="20"/>
        </w:rPr>
        <w:t>gi</w:t>
      </w:r>
      <w:proofErr w:type="spellEnd"/>
      <w:r>
        <w:rPr>
          <w:rFonts w:ascii="Times New Roman" w:hAnsi="Times New Roman" w:cs="Times New Roman"/>
          <w:i/>
          <w:iCs/>
          <w:sz w:val="20"/>
          <w:szCs w:val="20"/>
        </w:rPr>
        <w:t>)</w:t>
      </w:r>
      <w:r>
        <w:rPr>
          <w:rFonts w:ascii="Times New Roman" w:hAnsi="Times New Roman" w:cs="Times New Roman"/>
          <w:sz w:val="20"/>
          <w:szCs w:val="20"/>
        </w:rPr>
        <w:t xml:space="preserve"> felelős a fejezet közbeszerzési tevékenységének szabályozásáért, figyelemmel kíséréséért, a közbeszerzési eljárásokkal kapcsolatos felmérések, jelentések elkészítéséért, az ágazat hatáskörébe tartozó közbeszerzési eljárások előkészítésének általános felügyeletéért, az éves közbeszerzési terv elkészítéséért, a minisztérium közbeszerzési eljárásainak koordinálásáért;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spellStart"/>
      <w:r>
        <w:rPr>
          <w:rFonts w:ascii="Times New Roman" w:hAnsi="Times New Roman" w:cs="Times New Roman"/>
          <w:i/>
          <w:iCs/>
          <w:sz w:val="20"/>
          <w:szCs w:val="20"/>
        </w:rPr>
        <w:t>gj</w:t>
      </w:r>
      <w:proofErr w:type="spellEnd"/>
      <w:r>
        <w:rPr>
          <w:rFonts w:ascii="Times New Roman" w:hAnsi="Times New Roman" w:cs="Times New Roman"/>
          <w:i/>
          <w:iCs/>
          <w:sz w:val="20"/>
          <w:szCs w:val="20"/>
        </w:rPr>
        <w:t>)</w:t>
      </w:r>
      <w:r>
        <w:rPr>
          <w:rFonts w:ascii="Times New Roman" w:hAnsi="Times New Roman" w:cs="Times New Roman"/>
          <w:sz w:val="20"/>
          <w:szCs w:val="20"/>
        </w:rPr>
        <w:t xml:space="preserve"> a minisztérium irányítása alá tartozó költségvetési intézmények elhelyezésében, projektszemléletű koncepciók kialakításában történő közreműködés,</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spellStart"/>
      <w:r>
        <w:rPr>
          <w:rFonts w:ascii="Times New Roman" w:hAnsi="Times New Roman" w:cs="Times New Roman"/>
          <w:i/>
          <w:iCs/>
          <w:sz w:val="20"/>
          <w:szCs w:val="20"/>
        </w:rPr>
        <w:lastRenderedPageBreak/>
        <w:t>gk</w:t>
      </w:r>
      <w:proofErr w:type="spellEnd"/>
      <w:r>
        <w:rPr>
          <w:rFonts w:ascii="Times New Roman" w:hAnsi="Times New Roman" w:cs="Times New Roman"/>
          <w:i/>
          <w:iCs/>
          <w:sz w:val="20"/>
          <w:szCs w:val="20"/>
        </w:rPr>
        <w:t>)</w:t>
      </w:r>
      <w:r>
        <w:rPr>
          <w:rFonts w:ascii="Times New Roman" w:hAnsi="Times New Roman" w:cs="Times New Roman"/>
          <w:sz w:val="20"/>
          <w:szCs w:val="20"/>
        </w:rPr>
        <w:t xml:space="preserve"> felelős a gazdaságbiztonsági tartalék kezelését ellátó társaság (TIG) működésével kapcsolatos vagyongazdálkodási feladatok összefogásáért, az MNV </w:t>
      </w:r>
      <w:proofErr w:type="spellStart"/>
      <w:r>
        <w:rPr>
          <w:rFonts w:ascii="Times New Roman" w:hAnsi="Times New Roman" w:cs="Times New Roman"/>
          <w:sz w:val="20"/>
          <w:szCs w:val="20"/>
        </w:rPr>
        <w:t>Zrt.-vel</w:t>
      </w:r>
      <w:proofErr w:type="spellEnd"/>
      <w:r>
        <w:rPr>
          <w:rFonts w:ascii="Times New Roman" w:hAnsi="Times New Roman" w:cs="Times New Roman"/>
          <w:sz w:val="20"/>
          <w:szCs w:val="20"/>
        </w:rPr>
        <w:t xml:space="preserve"> kötött Vagyonkezelési szerződések felülvizsgálatával kapcsolatos tevékenység ellátásáért;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spellStart"/>
      <w:r>
        <w:rPr>
          <w:rFonts w:ascii="Times New Roman" w:hAnsi="Times New Roman" w:cs="Times New Roman"/>
          <w:i/>
          <w:iCs/>
          <w:sz w:val="20"/>
          <w:szCs w:val="20"/>
        </w:rPr>
        <w:t>gl</w:t>
      </w:r>
      <w:proofErr w:type="spellEnd"/>
      <w:r>
        <w:rPr>
          <w:rFonts w:ascii="Times New Roman" w:hAnsi="Times New Roman" w:cs="Times New Roman"/>
          <w:i/>
          <w:iCs/>
          <w:sz w:val="20"/>
          <w:szCs w:val="20"/>
        </w:rPr>
        <w:t>)</w:t>
      </w:r>
      <w:r>
        <w:rPr>
          <w:rFonts w:ascii="Times New Roman" w:hAnsi="Times New Roman" w:cs="Times New Roman"/>
          <w:sz w:val="20"/>
          <w:szCs w:val="20"/>
        </w:rPr>
        <w:t xml:space="preserve"> felelős a minisztérium által alapított és a minisztérium kezelésében lévő tudományos lapok helyzetével (vagyonkezelésével) kapcsolatos tárcaálláspont kialakításáért;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spellStart"/>
      <w:r>
        <w:rPr>
          <w:rFonts w:ascii="Times New Roman" w:hAnsi="Times New Roman" w:cs="Times New Roman"/>
          <w:i/>
          <w:iCs/>
          <w:sz w:val="20"/>
          <w:szCs w:val="20"/>
        </w:rPr>
        <w:t>gm</w:t>
      </w:r>
      <w:proofErr w:type="spellEnd"/>
      <w:r>
        <w:rPr>
          <w:rFonts w:ascii="Times New Roman" w:hAnsi="Times New Roman" w:cs="Times New Roman"/>
          <w:i/>
          <w:iCs/>
          <w:sz w:val="20"/>
          <w:szCs w:val="20"/>
        </w:rPr>
        <w:t>)</w:t>
      </w:r>
      <w:r>
        <w:rPr>
          <w:rFonts w:ascii="Times New Roman" w:hAnsi="Times New Roman" w:cs="Times New Roman"/>
          <w:sz w:val="20"/>
          <w:szCs w:val="20"/>
        </w:rPr>
        <w:t xml:space="preserve"> a védett természeti területként, illetve a NATURA 2000 területként nyilvántartott ingatlanokon kívüli a minisztérium, valamint a minisztérium által irányított és felügyelt költségvetési intézmények vagyonkezelésében lévő ingatlanok tekintetében az állami vagyoni körből való ki- és bekerülés vonatkozásában és a vagyonkezelői jogok gyakorlásának átruházásához egyetértő nyilatkozatok kiadásának ügyintézése;</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spellStart"/>
      <w:r>
        <w:rPr>
          <w:rFonts w:ascii="Times New Roman" w:hAnsi="Times New Roman" w:cs="Times New Roman"/>
          <w:i/>
          <w:iCs/>
          <w:sz w:val="20"/>
          <w:szCs w:val="20"/>
        </w:rPr>
        <w:t>gn</w:t>
      </w:r>
      <w:proofErr w:type="spellEnd"/>
      <w:r>
        <w:rPr>
          <w:rFonts w:ascii="Times New Roman" w:hAnsi="Times New Roman" w:cs="Times New Roman"/>
          <w:i/>
          <w:iCs/>
          <w:sz w:val="20"/>
          <w:szCs w:val="20"/>
        </w:rPr>
        <w:t>)</w:t>
      </w:r>
      <w:r>
        <w:rPr>
          <w:rFonts w:ascii="Times New Roman" w:hAnsi="Times New Roman" w:cs="Times New Roman"/>
          <w:sz w:val="20"/>
          <w:szCs w:val="20"/>
        </w:rPr>
        <w:t xml:space="preserve"> a nem intézményi körbe tartozó vagyongazdálkodás keretében a szervezetek részére eszközök/ingóságok vonatkozásában az állami vagyoni körből való ki- és bekerülés vonatkozásában és a vagyonkezelői jogok gyakorlásának átruházásához egyetértő nyilatkozatok kiadásának ügyintézése;</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gramStart"/>
      <w:r>
        <w:rPr>
          <w:rFonts w:ascii="Times New Roman" w:hAnsi="Times New Roman" w:cs="Times New Roman"/>
          <w:i/>
          <w:iCs/>
          <w:sz w:val="20"/>
          <w:szCs w:val="20"/>
        </w:rPr>
        <w:t>h</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a költségvetési intézmények kezelésébe tartozó kincstári vagyon kezelésének és nyilvántartásának minisztériumra háruló feladatainak ellátásáért;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i)</w:t>
      </w:r>
      <w:r>
        <w:rPr>
          <w:rFonts w:ascii="Times New Roman" w:hAnsi="Times New Roman" w:cs="Times New Roman"/>
          <w:sz w:val="20"/>
          <w:szCs w:val="20"/>
        </w:rPr>
        <w:t xml:space="preserve"> a könyvvezetés – számviteli törvény és az államháztartás szervezetei beszámolási és könyvvezetési kötelezettségének sajátosságairól szóló 249/2000. (XII. 24.) Korm. rendelet 9. § elvei szerinti – megszervezéséért, a Számviteli Politika és mellékletei kidolgozásáért, aktualizálásáért, végrehajtásáért (külön-külön a VM Irányító Szervezetre és a VM Igazgatásra), a bizonylatok, az analitikus nyilvántartások, a főkönyvi könyvelés egymásra épülését, egyeztetését és ellenőrzését biztosító logikailag zárt nyilvántartási rendszer felépítéséért.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2. A VM Igazgatás tekintetében felelős:</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1) a minisztérium igazgatás címhez tartozó költségvetési előirányzatok tervezésével, az engedélyezett előirányzatok felhasználásával és a költségvetési beszámolással kapcsolatos feladatok ellátásáért;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2) a VM Igazgatás számszaki és szöveges beszámolójának elkészítéséért;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3) a VM Igazgatás adott évi előirányzat-maradványának levezetésért, analitikus nyilvántartásáért, dokumentáltságáért;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4) vezeti az előirányzat-nyilvántartást, elvégzi az évközi módosításokat;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5) a fejezet által biztosított pót- és eredeti előirányzatok terhére kötött szerződéseket nyilvántartja, vezeti a kötelezettségvállalás nyilvántartását, meghatározott időszakonként elszámol;</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6) a bel- és külföldi kiküldetések előlegének biztosítását az utazások elszámolását, nemzetközi részvételi díjak átutalását;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7) fizeti és nyilvántartja a nemzetközi tagsági díjakat;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8) nyilvántartja és számfejti a </w:t>
      </w:r>
      <w:proofErr w:type="spellStart"/>
      <w:r>
        <w:rPr>
          <w:rFonts w:ascii="Times New Roman" w:hAnsi="Times New Roman" w:cs="Times New Roman"/>
          <w:sz w:val="20"/>
          <w:szCs w:val="20"/>
        </w:rPr>
        <w:t>cafetéria-juttatásokat</w:t>
      </w:r>
      <w:proofErr w:type="spellEnd"/>
      <w:r>
        <w:rPr>
          <w:rFonts w:ascii="Times New Roman" w:hAnsi="Times New Roman" w:cs="Times New Roman"/>
          <w:sz w:val="20"/>
          <w:szCs w:val="20"/>
        </w:rPr>
        <w:t>, gondoskodik azok naprakész elszámolhatóságáról;</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9) felosztja és biztosítja a negyedéves vezetői reprezentációs előlegeket, megrendeli a természetben biztosított reprezentációt;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10) üzemelteti a házipénztárt (forint és deviza), felügyeli és karbantartja a napi- és hetilapok megrendelését, erről adatot szolgáltat a Közbeszerzési és Ellátási Főigazgatóság részére;</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11) biztosítja a minisztérium által üzemeltetett ingatlanok bérleti és közüzemi díjának pontos teljesítését, ellátja a számlák megfelelő felszerelését;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12) a minisztérium részére engedélyezett személyi juttatásokkal való ésszerű és jogszerű gazdálkodásért, a rendszeres és a nem rendszeres személyi juttatások nyilvántartásáért, számfejtéséért és folyósításáért;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13) az illetményemelési, átsorolási és illetményeltérítési döntések átvezetésért a nyilvántartásokban és a pontos végrehajtásáért, valamint </w:t>
      </w:r>
      <w:proofErr w:type="gramStart"/>
      <w:r>
        <w:rPr>
          <w:rFonts w:ascii="Times New Roman" w:hAnsi="Times New Roman" w:cs="Times New Roman"/>
          <w:sz w:val="20"/>
          <w:szCs w:val="20"/>
        </w:rPr>
        <w:t>ezen</w:t>
      </w:r>
      <w:proofErr w:type="gramEnd"/>
      <w:r>
        <w:rPr>
          <w:rFonts w:ascii="Times New Roman" w:hAnsi="Times New Roman" w:cs="Times New Roman"/>
          <w:sz w:val="20"/>
          <w:szCs w:val="20"/>
        </w:rPr>
        <w:t xml:space="preserve"> döntéseket megalapozó felmérések és számítások elkészítésében való közreműködésért;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14) folyamatos kapcsolatot tart a Magyar Államkincstár által működtetett központi </w:t>
      </w:r>
      <w:proofErr w:type="spellStart"/>
      <w:r>
        <w:rPr>
          <w:rFonts w:ascii="Times New Roman" w:hAnsi="Times New Roman" w:cs="Times New Roman"/>
          <w:sz w:val="20"/>
          <w:szCs w:val="20"/>
        </w:rPr>
        <w:t>illetményszámfejtési</w:t>
      </w:r>
      <w:proofErr w:type="spellEnd"/>
      <w:r>
        <w:rPr>
          <w:rFonts w:ascii="Times New Roman" w:hAnsi="Times New Roman" w:cs="Times New Roman"/>
          <w:sz w:val="20"/>
          <w:szCs w:val="20"/>
        </w:rPr>
        <w:t xml:space="preserve"> részleggel;</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15) a pénzbeli és természetbeni juttatásokkal, költségtérítésekkel (pl. bérletek, utazási költségtérítés stb.), lakásalappal, fizetési előlegekkel kapcsolatos nyilvántartások vezetéséért, a kifizetésekért és a dolgozói visszatérítési kötelezettségek behajtásáért;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16) nyilvántartja a minisztérium vagyonkezelésében levő ingatlanok könyv szerinti értékét, a vagyonkezelésében levő tárgyi eszközöket és készleteket, és gondoskodik ezek vonatkozásában a szabályszerűen előkészített és lebonyolított leltározási feladatok végrehajtásáról;</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17) elvégzi mérlegsoronként a leltározást, amely kiértékeléséről is gondoskodik;</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18) egyezteti az üzemeltetésre átadott eszközök üzemeltetőnél való meglétét;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19) javaslatot tesz a vagyonkezelésében levő eszközök selejtezésére, előkészíti és lefolytatja a selejtezési eljárást;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20) gondoskodik az üzemorvosi és asszisztensi szerződések előkészítéséről;</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21) nyilvántartja a VM Igazgatás költségvetését érintő megbízási és vállalkozási szerződéseket, ezekkel kapcsolatos teljesítésigazolással ellátott számlák pénzügyi teljesítéséről intézkedik;</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lastRenderedPageBreak/>
        <w:t>22) elvégzi egyes, a VM Igazgatásnál levő pályázati programokkal kapcsolatos (VOC, ITMR, Svájci Program) szerződések nyilvántartását, kötelezettségvállalását és az azokkal kapcsolatos teljesítéseket;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23) elvégzi a pénzügyi teljesítésekkel kapcsolatos korrekciókat, KTK módosításokat;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24) elvégzi a Kincstár által adott kimutatás alapján a bérfeladást és annak rész-előirányzatonkénti könyvelését, valamint nyilvántartja a munkavállalót és a munkaadót terhelő járulékokat, a személyi jövedelemadót;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25) vezeti az OTP Bank </w:t>
      </w:r>
      <w:proofErr w:type="spellStart"/>
      <w:r>
        <w:rPr>
          <w:rFonts w:ascii="Times New Roman" w:hAnsi="Times New Roman" w:cs="Times New Roman"/>
          <w:sz w:val="20"/>
          <w:szCs w:val="20"/>
        </w:rPr>
        <w:t>Nyrt.-nél</w:t>
      </w:r>
      <w:proofErr w:type="spellEnd"/>
      <w:r>
        <w:rPr>
          <w:rFonts w:ascii="Times New Roman" w:hAnsi="Times New Roman" w:cs="Times New Roman"/>
          <w:sz w:val="20"/>
          <w:szCs w:val="20"/>
        </w:rPr>
        <w:t xml:space="preserve"> a lakáskölcsönökkel kapcsolatos analitikát, figyelemmel kíséri a törlesztéseket és folyósításokat, a tartósan nem fizetők esetében a Jogi Főosztály felé a szükséges intézkedést megteszi;</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26) nyilvántartja a minisztérium által alapított tudományos lapok vagyoni értékét;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27) ellátja a VM Igazgatás kereteinek (pl. reprezentáció, központi rendezvénykeret, üzemeltetés stb.) naprakész nyilvántartását;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28) a hivatali mobiltelefonokkal kapcsolatos kerettúllépések dolgozók általi megtérítését naprakészen követi;</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29) a felső vezetők </w:t>
      </w:r>
      <w:proofErr w:type="spellStart"/>
      <w:r>
        <w:rPr>
          <w:rFonts w:ascii="Times New Roman" w:hAnsi="Times New Roman" w:cs="Times New Roman"/>
          <w:sz w:val="20"/>
          <w:szCs w:val="20"/>
        </w:rPr>
        <w:t>iPadjeivel</w:t>
      </w:r>
      <w:proofErr w:type="spellEnd"/>
      <w:r>
        <w:rPr>
          <w:rFonts w:ascii="Times New Roman" w:hAnsi="Times New Roman" w:cs="Times New Roman"/>
          <w:sz w:val="20"/>
          <w:szCs w:val="20"/>
        </w:rPr>
        <w:t xml:space="preserve"> kapcsolatos külföldi roaming költségeket egyezteti az illetékes költségvetési szervvel;</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30) előkészíti a VM Igazgatás vagyonkezelésében lévő eszközök üzemeltetésre, vagyonkezelésbe, térítés nélküli átadására vonatkozó szerződéseket;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31) ellátja a különböző jogcímeken foglalkoztatott dolgozók vonatkozásában a minisztérium által megelőlegezett személyi juttatások más szervek általi megtérítésének nyomon követését;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32) ellátja a különböző jogcímeken (pl. HOP TS, ÚMVP TS, nemzeti boríték) külföldi kiküldetés keretében utazók egyes költségeinek érintett szervek általi utólagos visszatérítésére vonatkozó intézkedést;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33) a Vidékfejlesztési Minisztérium Igazgatás cím elkülönített költségvetési gazdálkodásának, az igazgatási intézményi költségvetés elkészítésének, végrehajtásának, könyvvezetésének és beszámolásának elkülönített megszervezéséért.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
    <w:p w:rsidR="00AA08F8" w:rsidRDefault="00AA08F8" w:rsidP="00AA08F8">
      <w:pPr>
        <w:autoSpaceDE w:val="0"/>
        <w:autoSpaceDN w:val="0"/>
        <w:adjustRightInd w:val="0"/>
        <w:spacing w:before="120" w:after="240" w:line="240" w:lineRule="auto"/>
        <w:jc w:val="center"/>
        <w:rPr>
          <w:rFonts w:ascii="Times New Roman" w:hAnsi="Times New Roman" w:cs="Times New Roman"/>
          <w:i/>
          <w:iCs/>
          <w:sz w:val="20"/>
          <w:szCs w:val="20"/>
        </w:rPr>
      </w:pPr>
      <w:r>
        <w:rPr>
          <w:rFonts w:ascii="Times New Roman" w:hAnsi="Times New Roman" w:cs="Times New Roman"/>
          <w:i/>
          <w:iCs/>
          <w:sz w:val="20"/>
          <w:szCs w:val="20"/>
        </w:rPr>
        <w:t>5.1.1. A jogi és igazgatási ügyekért felelős helyettes államtitkár által irányított szervezeti egységek</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5.1.1.1. Titkárság</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1. A jogi és igazgatási ügyekért felelős helyettes államtitkár közvetlen alárendeltségében működik a Titkárság. Feladatait a 61. § rögzíti.</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5.1.1.2. Jogi Főosztály</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1. A Jogi Főosztály kodifikációs feladatai körében:</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gramStart"/>
      <w:r>
        <w:rPr>
          <w:rFonts w:ascii="Times New Roman" w:hAnsi="Times New Roman" w:cs="Times New Roman"/>
          <w:i/>
          <w:iCs/>
          <w:sz w:val="20"/>
          <w:szCs w:val="20"/>
        </w:rPr>
        <w:t>a</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felelős a minisztérium feladatkörébe tartozó jogszabálytervezetek (törvényjavaslatok, kormány- és miniszteri rendelet tervezetek), előterjesztések, jelentések, tájékoztatók, valamint közjogi szervezetszabályozó eszközök előkészítéséért (szövegezés, szerkesztés, a magyar jogrendbe való beilleszkedés megteremtése), ezen belül:</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spellStart"/>
      <w:r>
        <w:rPr>
          <w:rFonts w:ascii="Times New Roman" w:hAnsi="Times New Roman" w:cs="Times New Roman"/>
          <w:i/>
          <w:iCs/>
          <w:sz w:val="20"/>
          <w:szCs w:val="20"/>
        </w:rPr>
        <w:t>aa</w:t>
      </w:r>
      <w:proofErr w:type="spellEnd"/>
      <w:r>
        <w:rPr>
          <w:rFonts w:ascii="Times New Roman" w:hAnsi="Times New Roman" w:cs="Times New Roman"/>
          <w:i/>
          <w:iCs/>
          <w:sz w:val="20"/>
          <w:szCs w:val="20"/>
        </w:rPr>
        <w:t>)</w:t>
      </w:r>
      <w:r>
        <w:rPr>
          <w:rFonts w:ascii="Times New Roman" w:hAnsi="Times New Roman" w:cs="Times New Roman"/>
          <w:sz w:val="20"/>
          <w:szCs w:val="20"/>
        </w:rPr>
        <w:t xml:space="preserve"> az irányításához szükséges normatív rendelkezések szabályozási szintjének (törvény, kormányrendelet, miniszteri rendelet, miniszteri utasítás, miniszteri belső utasítás) meghatározásáért;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gramStart"/>
      <w:r>
        <w:rPr>
          <w:rFonts w:ascii="Times New Roman" w:hAnsi="Times New Roman" w:cs="Times New Roman"/>
          <w:i/>
          <w:iCs/>
          <w:sz w:val="20"/>
          <w:szCs w:val="20"/>
        </w:rPr>
        <w:t>ab</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a jogszabályok tervezeteinek, indokolásának elkészítéséért az illetékes önálló szervezeti egység által előkészített szakmai tervezet alapján;</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spellStart"/>
      <w:r>
        <w:rPr>
          <w:rFonts w:ascii="Times New Roman" w:hAnsi="Times New Roman" w:cs="Times New Roman"/>
          <w:i/>
          <w:iCs/>
          <w:sz w:val="20"/>
          <w:szCs w:val="20"/>
        </w:rPr>
        <w:t>ac</w:t>
      </w:r>
      <w:proofErr w:type="spellEnd"/>
      <w:r>
        <w:rPr>
          <w:rFonts w:ascii="Times New Roman" w:hAnsi="Times New Roman" w:cs="Times New Roman"/>
          <w:i/>
          <w:iCs/>
          <w:sz w:val="20"/>
          <w:szCs w:val="20"/>
        </w:rPr>
        <w:t>)</w:t>
      </w:r>
      <w:r>
        <w:rPr>
          <w:rFonts w:ascii="Times New Roman" w:hAnsi="Times New Roman" w:cs="Times New Roman"/>
          <w:sz w:val="20"/>
          <w:szCs w:val="20"/>
        </w:rPr>
        <w:t xml:space="preserve"> a jogszabályok tervezeteinek belső véleményezését követő közigazgatási egyeztetéséért, melynek keretében a tervezetet meg kell küldeni a szabályozásban érdekelt társadalmi szervezeteknek és érdek-képviseleti szerveknek is;</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gramStart"/>
      <w:r>
        <w:rPr>
          <w:rFonts w:ascii="Times New Roman" w:hAnsi="Times New Roman" w:cs="Times New Roman"/>
          <w:i/>
          <w:iCs/>
          <w:sz w:val="20"/>
          <w:szCs w:val="20"/>
        </w:rPr>
        <w:t>ad</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a jogszabályalkotásra irányuló koncepciók, jogszabálytervezetek, valamint a tervezetekhez kapcsolódó előterjesztések vagy szakmai indokolásoknak a minisztérium honlapján való közzététele érdekében a Sajtóirodának történő megküldéséért;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spellStart"/>
      <w:r>
        <w:rPr>
          <w:rFonts w:ascii="Times New Roman" w:hAnsi="Times New Roman" w:cs="Times New Roman"/>
          <w:i/>
          <w:iCs/>
          <w:sz w:val="20"/>
          <w:szCs w:val="20"/>
        </w:rPr>
        <w:t>ae</w:t>
      </w:r>
      <w:proofErr w:type="spellEnd"/>
      <w:r>
        <w:rPr>
          <w:rFonts w:ascii="Times New Roman" w:hAnsi="Times New Roman" w:cs="Times New Roman"/>
          <w:i/>
          <w:iCs/>
          <w:sz w:val="20"/>
          <w:szCs w:val="20"/>
        </w:rPr>
        <w:t>)</w:t>
      </w:r>
      <w:r>
        <w:rPr>
          <w:rFonts w:ascii="Times New Roman" w:hAnsi="Times New Roman" w:cs="Times New Roman"/>
          <w:sz w:val="20"/>
          <w:szCs w:val="20"/>
        </w:rPr>
        <w:t xml:space="preserve"> a miniszter feladatkörébe tartozó törvények, kormányrendeletek, kormányhatározatok kormány- előterjesztéseinek a közigazgatási államtitkári értekezlet, illetőleg a Kormány döntésének megfelelő véglegesítéséért; az Országgyűléshez történő benyújtás előtti egyeztetéséért;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spellStart"/>
      <w:r>
        <w:rPr>
          <w:rFonts w:ascii="Times New Roman" w:hAnsi="Times New Roman" w:cs="Times New Roman"/>
          <w:i/>
          <w:iCs/>
          <w:sz w:val="20"/>
          <w:szCs w:val="20"/>
        </w:rPr>
        <w:t>af</w:t>
      </w:r>
      <w:proofErr w:type="spellEnd"/>
      <w:r>
        <w:rPr>
          <w:rFonts w:ascii="Times New Roman" w:hAnsi="Times New Roman" w:cs="Times New Roman"/>
          <w:i/>
          <w:iCs/>
          <w:sz w:val="20"/>
          <w:szCs w:val="20"/>
        </w:rPr>
        <w:t>)</w:t>
      </w:r>
      <w:r>
        <w:rPr>
          <w:rFonts w:ascii="Times New Roman" w:hAnsi="Times New Roman" w:cs="Times New Roman"/>
          <w:sz w:val="20"/>
          <w:szCs w:val="20"/>
        </w:rPr>
        <w:t xml:space="preserve"> a miniszter feladatkörébe tartozó törvényjavaslatok tárgyalása során a benyújtott módosító javaslatokról, továbbá a tárcát érintő önálló indítványokról szóló kormány-előterjesztések előkészítéséért, a felelős önálló szervezeti egység szakmai tervezete alapján, a belső egyeztetést követő közigazgatási egyeztetés lefolytatásáért, valamint a Kormány által támogatott módosító javaslatok jegyzékének elkészítéséért és a Parlamenti és Társadalmi Kapcsolatok Főosztályához való továbbításukért;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spellStart"/>
      <w:r>
        <w:rPr>
          <w:rFonts w:ascii="Times New Roman" w:hAnsi="Times New Roman" w:cs="Times New Roman"/>
          <w:i/>
          <w:iCs/>
          <w:sz w:val="20"/>
          <w:szCs w:val="20"/>
        </w:rPr>
        <w:t>ag</w:t>
      </w:r>
      <w:proofErr w:type="spellEnd"/>
      <w:r>
        <w:rPr>
          <w:rFonts w:ascii="Times New Roman" w:hAnsi="Times New Roman" w:cs="Times New Roman"/>
          <w:i/>
          <w:iCs/>
          <w:sz w:val="20"/>
          <w:szCs w:val="20"/>
        </w:rPr>
        <w:t>)</w:t>
      </w:r>
      <w:r>
        <w:rPr>
          <w:rFonts w:ascii="Times New Roman" w:hAnsi="Times New Roman" w:cs="Times New Roman"/>
          <w:sz w:val="20"/>
          <w:szCs w:val="20"/>
        </w:rPr>
        <w:t xml:space="preserve"> a miniszter feladatkörébe tartozó törvényjavaslatok egységes javaslatainak, valamint a törvény és a határozati javaslat szövegének véglegesítéséért, azoknak a miniszterhez aláírásra történő felterjesztéséért, továbbá – az aláírást követően – a Parlamenti és Társadalmi Kapcsolatok Főosztályához való továbbításáért;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gramStart"/>
      <w:r>
        <w:rPr>
          <w:rFonts w:ascii="Times New Roman" w:hAnsi="Times New Roman" w:cs="Times New Roman"/>
          <w:i/>
          <w:iCs/>
          <w:sz w:val="20"/>
          <w:szCs w:val="20"/>
        </w:rPr>
        <w:t>ah</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a miniszteri rendeletek aláíratásáért, kihirdetéséért;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spellStart"/>
      <w:r>
        <w:rPr>
          <w:rFonts w:ascii="Times New Roman" w:hAnsi="Times New Roman" w:cs="Times New Roman"/>
          <w:i/>
          <w:iCs/>
          <w:sz w:val="20"/>
          <w:szCs w:val="20"/>
        </w:rPr>
        <w:lastRenderedPageBreak/>
        <w:t>ai</w:t>
      </w:r>
      <w:proofErr w:type="spellEnd"/>
      <w:r>
        <w:rPr>
          <w:rFonts w:ascii="Times New Roman" w:hAnsi="Times New Roman" w:cs="Times New Roman"/>
          <w:i/>
          <w:iCs/>
          <w:sz w:val="20"/>
          <w:szCs w:val="20"/>
        </w:rPr>
        <w:t>)</w:t>
      </w:r>
      <w:r>
        <w:rPr>
          <w:rFonts w:ascii="Times New Roman" w:hAnsi="Times New Roman" w:cs="Times New Roman"/>
          <w:sz w:val="20"/>
          <w:szCs w:val="20"/>
        </w:rPr>
        <w:t xml:space="preserve"> a miniszteri utasítások és miniszteri belső utasítások aláíratásáért, közzétételéért;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b)</w:t>
      </w:r>
      <w:r>
        <w:rPr>
          <w:rFonts w:ascii="Times New Roman" w:hAnsi="Times New Roman" w:cs="Times New Roman"/>
          <w:sz w:val="20"/>
          <w:szCs w:val="20"/>
        </w:rPr>
        <w:t xml:space="preserve"> felelős a minisztérium szervezeti és működési szabályzatának előkészítéséért;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c)</w:t>
      </w:r>
      <w:r>
        <w:rPr>
          <w:rFonts w:ascii="Times New Roman" w:hAnsi="Times New Roman" w:cs="Times New Roman"/>
          <w:sz w:val="20"/>
          <w:szCs w:val="20"/>
        </w:rPr>
        <w:t xml:space="preserve"> felelős a háttérintézmények szervezeti és működési szabályzatainak miniszteri utasításként történő kiadásával kapcsolatos előkészítésért, a miniszteri jóváhagyást igénylő belső szabályzatainak miniszteri jóváhagyásra történő előkészítéséért, valamint egyéb szabályzatainak véleményezéséért, az érintett önálló szervezeti egységek bevonásával;</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d)</w:t>
      </w:r>
      <w:r>
        <w:rPr>
          <w:rFonts w:ascii="Times New Roman" w:hAnsi="Times New Roman" w:cs="Times New Roman"/>
          <w:sz w:val="20"/>
          <w:szCs w:val="20"/>
        </w:rPr>
        <w:t xml:space="preserve"> felelős a </w:t>
      </w:r>
      <w:proofErr w:type="spellStart"/>
      <w:r>
        <w:rPr>
          <w:rFonts w:ascii="Times New Roman" w:hAnsi="Times New Roman" w:cs="Times New Roman"/>
          <w:sz w:val="20"/>
          <w:szCs w:val="20"/>
        </w:rPr>
        <w:t>feladatracionalizációval</w:t>
      </w:r>
      <w:proofErr w:type="spellEnd"/>
      <w:r>
        <w:rPr>
          <w:rFonts w:ascii="Times New Roman" w:hAnsi="Times New Roman" w:cs="Times New Roman"/>
          <w:sz w:val="20"/>
          <w:szCs w:val="20"/>
        </w:rPr>
        <w:t xml:space="preserve"> összefüggő jogszabály-módosítások érintett önálló szervezeti egységekkel együttműködve történő előkészítéséért;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gramStart"/>
      <w:r>
        <w:rPr>
          <w:rFonts w:ascii="Times New Roman" w:hAnsi="Times New Roman" w:cs="Times New Roman"/>
          <w:i/>
          <w:iCs/>
          <w:sz w:val="20"/>
          <w:szCs w:val="20"/>
        </w:rPr>
        <w:t>e</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a szakképzésről szóló törvényben foglalt felhatalmazás alapján a miniszter szabályozási jogkörébe tartozó rendeletek, a mezőgazdasági és erdészeti gépkezelői jogosítvány kiállítására vonatkozó miniszteri rendeletek szakmai előkészítése;</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gramStart"/>
      <w:r>
        <w:rPr>
          <w:rFonts w:ascii="Times New Roman" w:hAnsi="Times New Roman" w:cs="Times New Roman"/>
          <w:i/>
          <w:iCs/>
          <w:sz w:val="20"/>
          <w:szCs w:val="20"/>
        </w:rPr>
        <w:t>f</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felelős a Magyar Agrár, Élelmiszergazdasági és Vidékfejlesztési Kamarával kapcsolatos jogi szabályozás előkészítéséért.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2. A Jogi Főosztály koordinációs feladatai körében:</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gramStart"/>
      <w:r>
        <w:rPr>
          <w:rFonts w:ascii="Times New Roman" w:hAnsi="Times New Roman" w:cs="Times New Roman"/>
          <w:i/>
          <w:iCs/>
          <w:sz w:val="20"/>
          <w:szCs w:val="20"/>
        </w:rPr>
        <w:t>a</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felelős a </w:t>
      </w:r>
      <w:proofErr w:type="spellStart"/>
      <w:r>
        <w:rPr>
          <w:rFonts w:ascii="Times New Roman" w:hAnsi="Times New Roman" w:cs="Times New Roman"/>
          <w:sz w:val="20"/>
          <w:szCs w:val="20"/>
        </w:rPr>
        <w:t>KAP-ban</w:t>
      </w:r>
      <w:proofErr w:type="spellEnd"/>
      <w:r>
        <w:rPr>
          <w:rFonts w:ascii="Times New Roman" w:hAnsi="Times New Roman" w:cs="Times New Roman"/>
          <w:sz w:val="20"/>
          <w:szCs w:val="20"/>
        </w:rPr>
        <w:t xml:space="preserve"> előírt egyszerűsítési folyamat jogi és technikai jellegű koordinálásáért (</w:t>
      </w:r>
      <w:proofErr w:type="spellStart"/>
      <w:r>
        <w:rPr>
          <w:rFonts w:ascii="Times New Roman" w:hAnsi="Times New Roman" w:cs="Times New Roman"/>
          <w:sz w:val="20"/>
          <w:szCs w:val="20"/>
        </w:rPr>
        <w:t>simplification</w:t>
      </w:r>
      <w:proofErr w:type="spellEnd"/>
      <w:r>
        <w:rPr>
          <w:rFonts w:ascii="Times New Roman" w:hAnsi="Times New Roman" w:cs="Times New Roman"/>
          <w:sz w:val="20"/>
          <w:szCs w:val="20"/>
        </w:rPr>
        <w:t>) az EU és FAO Ügyek Főosztályával együttműködve;</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b)</w:t>
      </w:r>
      <w:r>
        <w:rPr>
          <w:rFonts w:ascii="Times New Roman" w:hAnsi="Times New Roman" w:cs="Times New Roman"/>
          <w:sz w:val="20"/>
          <w:szCs w:val="20"/>
        </w:rPr>
        <w:t xml:space="preserve"> felelős a minisztérium hatáskörében az európai uniós kötelezettségszegési (</w:t>
      </w:r>
      <w:proofErr w:type="spellStart"/>
      <w:r>
        <w:rPr>
          <w:rFonts w:ascii="Times New Roman" w:hAnsi="Times New Roman" w:cs="Times New Roman"/>
          <w:sz w:val="20"/>
          <w:szCs w:val="20"/>
        </w:rPr>
        <w:t>infringement</w:t>
      </w:r>
      <w:proofErr w:type="spellEnd"/>
      <w:r>
        <w:rPr>
          <w:rFonts w:ascii="Times New Roman" w:hAnsi="Times New Roman" w:cs="Times New Roman"/>
          <w:sz w:val="20"/>
          <w:szCs w:val="20"/>
        </w:rPr>
        <w:t>) és az EU Bírósága előtti eljárások kapcsán felmerülő feladatok ellátásáért, koordinálja tárcán belül az ágazatközi és az Európai Bizottsággal lefolytatandó előzetes egyeztetéseket, amelyekbe az érintett szakfőosztályokat és az EU és FAO Ügyek Főosztályát bevonja;</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c)</w:t>
      </w:r>
      <w:r>
        <w:rPr>
          <w:rFonts w:ascii="Times New Roman" w:hAnsi="Times New Roman" w:cs="Times New Roman"/>
          <w:sz w:val="20"/>
          <w:szCs w:val="20"/>
        </w:rPr>
        <w:t xml:space="preserve"> felelős a jogszabály- és egyéb előterjesztés-tervezetek minisztériumi véleményeztetéséért, az egységes tárcaálláspont kialakításáért és a minisztériumi álláspontot összegző átirattervezet elkészítéséért, a választ adó állami vezetővel történő aláíratásáért, a vélemény továbbításáért, a közigazgatási egyeztetésre bocsátott anyagok szakmai egyeztetéséért;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d)</w:t>
      </w:r>
      <w:r>
        <w:rPr>
          <w:rFonts w:ascii="Times New Roman" w:hAnsi="Times New Roman" w:cs="Times New Roman"/>
          <w:sz w:val="20"/>
          <w:szCs w:val="20"/>
        </w:rPr>
        <w:t xml:space="preserve"> felelős a kormányzati döntés-előkészítés keretében a központi államigazgatási szervektől beérkező előterjesztések, jelentések, jogszabályok és közjogi szervezetszabályozó eszközök tervezetei észrevételezésének és véleményezésének koordinációjáért, valamint az észrevételezési és véleményezési határidők megtartásának ellenőrzéséért;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gramStart"/>
      <w:r>
        <w:rPr>
          <w:rFonts w:ascii="Times New Roman" w:hAnsi="Times New Roman" w:cs="Times New Roman"/>
          <w:i/>
          <w:iCs/>
          <w:sz w:val="20"/>
          <w:szCs w:val="20"/>
        </w:rPr>
        <w:t>e</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felelős a Vezetői Értekezlet szervezéséért, azok részére készített előterjesztések koordinálásáért;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gramStart"/>
      <w:r>
        <w:rPr>
          <w:rFonts w:ascii="Times New Roman" w:hAnsi="Times New Roman" w:cs="Times New Roman"/>
          <w:i/>
          <w:iCs/>
          <w:sz w:val="20"/>
          <w:szCs w:val="20"/>
        </w:rPr>
        <w:t>f</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felelős a minisztérium egységes álláspontjának kialakításáért az Alkotmánybíróság, Alapvető Jogok Biztosának megkereséseivel kapcsolatban;</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gramStart"/>
      <w:r>
        <w:rPr>
          <w:rFonts w:ascii="Times New Roman" w:hAnsi="Times New Roman" w:cs="Times New Roman"/>
          <w:i/>
          <w:iCs/>
          <w:sz w:val="20"/>
          <w:szCs w:val="20"/>
        </w:rPr>
        <w:t>g</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felelős a minisztérium által irányított intézmények közérdekű adatainak megjelenítésével kapcsolatos feladatok végrehajtásának koordinálásáért;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gramStart"/>
      <w:r>
        <w:rPr>
          <w:rFonts w:ascii="Times New Roman" w:hAnsi="Times New Roman" w:cs="Times New Roman"/>
          <w:i/>
          <w:iCs/>
          <w:sz w:val="20"/>
          <w:szCs w:val="20"/>
        </w:rPr>
        <w:t>h</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felelős az államháztartási szakfeladatok rendjének alkalmazásából és felülvizsgálatából fakadó minisztériumi feladatok – a Költségvetési és Gazdálkodási Főosztály és az érintett önálló szervezeti egységek bevonásával történő – koordinációjáért;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i)</w:t>
      </w:r>
      <w:r>
        <w:rPr>
          <w:rFonts w:ascii="Times New Roman" w:hAnsi="Times New Roman" w:cs="Times New Roman"/>
          <w:sz w:val="20"/>
          <w:szCs w:val="20"/>
        </w:rPr>
        <w:t xml:space="preserve"> felelős a minisztérium által irányított intézmények működési, tevékenységi és szervezeti stratégiájának kialakításával, végrehajtásával kapcsolatos koordinációs feladatok ellátásáért;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j)</w:t>
      </w:r>
      <w:r>
        <w:rPr>
          <w:rFonts w:ascii="Times New Roman" w:hAnsi="Times New Roman" w:cs="Times New Roman"/>
          <w:sz w:val="20"/>
          <w:szCs w:val="20"/>
        </w:rPr>
        <w:t xml:space="preserve"> az országos nevelési, oktatási, képzési koncepciók és végrehajtási tervek kidolgozásában való közreműködés;</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k)</w:t>
      </w:r>
      <w:r>
        <w:rPr>
          <w:rFonts w:ascii="Times New Roman" w:hAnsi="Times New Roman" w:cs="Times New Roman"/>
          <w:sz w:val="20"/>
          <w:szCs w:val="20"/>
        </w:rPr>
        <w:t xml:space="preserve"> koordinálja a tárca környezeti neveléssel, szemléletformálással, valamint a fenntarthatóságra neveléssel kapcsolatos feladatait;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gramStart"/>
      <w:r>
        <w:rPr>
          <w:rFonts w:ascii="Times New Roman" w:hAnsi="Times New Roman" w:cs="Times New Roman"/>
          <w:i/>
          <w:iCs/>
          <w:sz w:val="20"/>
          <w:szCs w:val="20"/>
        </w:rPr>
        <w:t>l</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koordinálja az Erdei </w:t>
      </w:r>
      <w:proofErr w:type="spellStart"/>
      <w:r>
        <w:rPr>
          <w:rFonts w:ascii="Times New Roman" w:hAnsi="Times New Roman" w:cs="Times New Roman"/>
          <w:sz w:val="20"/>
          <w:szCs w:val="20"/>
        </w:rPr>
        <w:t>Óvoda-Iskola</w:t>
      </w:r>
      <w:proofErr w:type="spellEnd"/>
      <w:r>
        <w:rPr>
          <w:rFonts w:ascii="Times New Roman" w:hAnsi="Times New Roman" w:cs="Times New Roman"/>
          <w:sz w:val="20"/>
          <w:szCs w:val="20"/>
        </w:rPr>
        <w:t xml:space="preserve"> programmal kapcsolatos feladatokat, irányítja és működteti a Zöld Óvoda programot, ösztönzi az </w:t>
      </w:r>
      <w:proofErr w:type="spellStart"/>
      <w:r>
        <w:rPr>
          <w:rFonts w:ascii="Times New Roman" w:hAnsi="Times New Roman" w:cs="Times New Roman"/>
          <w:sz w:val="20"/>
          <w:szCs w:val="20"/>
        </w:rPr>
        <w:t>ökotudatos</w:t>
      </w:r>
      <w:proofErr w:type="spellEnd"/>
      <w:r>
        <w:rPr>
          <w:rFonts w:ascii="Times New Roman" w:hAnsi="Times New Roman" w:cs="Times New Roman"/>
          <w:sz w:val="20"/>
          <w:szCs w:val="20"/>
        </w:rPr>
        <w:t xml:space="preserve">, zöld óvodák, iskolák fejlesztését, segíti az </w:t>
      </w:r>
      <w:proofErr w:type="spellStart"/>
      <w:r>
        <w:rPr>
          <w:rFonts w:ascii="Times New Roman" w:hAnsi="Times New Roman" w:cs="Times New Roman"/>
          <w:sz w:val="20"/>
          <w:szCs w:val="20"/>
        </w:rPr>
        <w:t>Ökoiskola</w:t>
      </w:r>
      <w:proofErr w:type="spellEnd"/>
      <w:r>
        <w:rPr>
          <w:rFonts w:ascii="Times New Roman" w:hAnsi="Times New Roman" w:cs="Times New Roman"/>
          <w:sz w:val="20"/>
          <w:szCs w:val="20"/>
        </w:rPr>
        <w:t xml:space="preserve"> Magyarországi Hálózat működését;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gramStart"/>
      <w:r>
        <w:rPr>
          <w:rFonts w:ascii="Times New Roman" w:hAnsi="Times New Roman" w:cs="Times New Roman"/>
          <w:i/>
          <w:iCs/>
          <w:sz w:val="20"/>
          <w:szCs w:val="20"/>
        </w:rPr>
        <w:t>m</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az agrár- és környezettudományi képzést végző felsőoktatási intézményekkel kapcsolatban képviseli a minisztérium oktatáspolitikai és szakmai stratégiáját, közreműködik szakalapítások, szakindítások előkészítésében, a felsőoktatási alap- és mesterszakok meghatározásában, a követelmények kialakításában.</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3. A Jogi Főosztály egyedi közhatalmi aktusokkal kapcsolatos feladatai körében:</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a)</w:t>
      </w:r>
      <w:r>
        <w:rPr>
          <w:rFonts w:ascii="Times New Roman" w:hAnsi="Times New Roman" w:cs="Times New Roman"/>
          <w:sz w:val="20"/>
          <w:szCs w:val="20"/>
        </w:rPr>
        <w:t xml:space="preserve"> felelős a </w:t>
      </w:r>
      <w:proofErr w:type="gramStart"/>
      <w:r>
        <w:rPr>
          <w:rFonts w:ascii="Times New Roman" w:hAnsi="Times New Roman" w:cs="Times New Roman"/>
          <w:sz w:val="20"/>
          <w:szCs w:val="20"/>
        </w:rPr>
        <w:t>miniszter irányítási</w:t>
      </w:r>
      <w:proofErr w:type="gramEnd"/>
      <w:r>
        <w:rPr>
          <w:rFonts w:ascii="Times New Roman" w:hAnsi="Times New Roman" w:cs="Times New Roman"/>
          <w:sz w:val="20"/>
          <w:szCs w:val="20"/>
        </w:rPr>
        <w:t xml:space="preserve">, felügyeleti jogkörben – ide nem értve a </w:t>
      </w:r>
      <w:proofErr w:type="spellStart"/>
      <w:r>
        <w:rPr>
          <w:rFonts w:ascii="Times New Roman" w:hAnsi="Times New Roman" w:cs="Times New Roman"/>
          <w:sz w:val="20"/>
          <w:szCs w:val="20"/>
        </w:rPr>
        <w:t>Ket</w:t>
      </w:r>
      <w:proofErr w:type="spellEnd"/>
      <w:r>
        <w:rPr>
          <w:rFonts w:ascii="Times New Roman" w:hAnsi="Times New Roman" w:cs="Times New Roman"/>
          <w:sz w:val="20"/>
          <w:szCs w:val="20"/>
        </w:rPr>
        <w:t>. szerinti felügyeleti eljárást – hozott döntéseinek szakmai előkészítéséért (háttérintézményi döntések előzetes vagy utólagos jóváhagyása iránti intézkedés, ha jogszabály a döntést az irányítást ellátó előzetes vagy utólagos jóváhagyásához köti, a háttérintézmények részére feladat elvégzésére vagy mulasztás pótlására irányuló egyedi utasítások stb.);</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b)</w:t>
      </w:r>
      <w:r>
        <w:rPr>
          <w:rFonts w:ascii="Times New Roman" w:hAnsi="Times New Roman" w:cs="Times New Roman"/>
          <w:sz w:val="20"/>
          <w:szCs w:val="20"/>
        </w:rPr>
        <w:t xml:space="preserve"> felelős a </w:t>
      </w:r>
      <w:proofErr w:type="gramStart"/>
      <w:r>
        <w:rPr>
          <w:rFonts w:ascii="Times New Roman" w:hAnsi="Times New Roman" w:cs="Times New Roman"/>
          <w:sz w:val="20"/>
          <w:szCs w:val="20"/>
        </w:rPr>
        <w:t>minisztérium alapító</w:t>
      </w:r>
      <w:proofErr w:type="gramEnd"/>
      <w:r>
        <w:rPr>
          <w:rFonts w:ascii="Times New Roman" w:hAnsi="Times New Roman" w:cs="Times New Roman"/>
          <w:sz w:val="20"/>
          <w:szCs w:val="20"/>
        </w:rPr>
        <w:t xml:space="preserve"> okirata és a miniszter által irányított vagy felügyelt költségvetési szervek alapító okiratainak kiadásra vagy módosításra, a megszüntető, átalakító okiratok kiadásra történő előkészítéséért, az érintett önálló szervezeti egységek bevonásával előkészített okiratok Költségvetési és Gazdálkodási Főosztály részére – az államháztartásért felelős miniszterrel való egyeztetés céljára – történő megküldéséért, közzétételéért;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c)</w:t>
      </w:r>
      <w:r>
        <w:rPr>
          <w:rFonts w:ascii="Times New Roman" w:hAnsi="Times New Roman" w:cs="Times New Roman"/>
          <w:sz w:val="20"/>
          <w:szCs w:val="20"/>
        </w:rPr>
        <w:t xml:space="preserve"> a vidékfejlesztési </w:t>
      </w:r>
      <w:proofErr w:type="gramStart"/>
      <w:r>
        <w:rPr>
          <w:rFonts w:ascii="Times New Roman" w:hAnsi="Times New Roman" w:cs="Times New Roman"/>
          <w:sz w:val="20"/>
          <w:szCs w:val="20"/>
        </w:rPr>
        <w:t>miniszter</w:t>
      </w:r>
      <w:proofErr w:type="gramEnd"/>
      <w:r>
        <w:rPr>
          <w:rFonts w:ascii="Times New Roman" w:hAnsi="Times New Roman" w:cs="Times New Roman"/>
          <w:sz w:val="20"/>
          <w:szCs w:val="20"/>
        </w:rPr>
        <w:t xml:space="preserve"> mint szakképesítésért felelős miniszter hatáskörében meghozandó közhatalmi és közhatalmi jellegű döntések kiadmányozásra előkészítése;</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lastRenderedPageBreak/>
        <w:t>d)</w:t>
      </w:r>
      <w:r>
        <w:rPr>
          <w:rFonts w:ascii="Times New Roman" w:hAnsi="Times New Roman" w:cs="Times New Roman"/>
          <w:sz w:val="20"/>
          <w:szCs w:val="20"/>
        </w:rPr>
        <w:t xml:space="preserve"> az ágazatba tartozó szakképesítések tekintetében – a komplex szakmai vizsga jogellenes megszervezése vagy a bizonyítvány jogellenes kiállítása esetén – a komplex szakmai vizsga eredményének megsemmisítésével, a kiállított, szakképesítést tanúsító bizonyítvány érvénytelenné nyilvánításával kapcsolatos döntést a miniszter nevében eljárva kiadmányozza;</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gramStart"/>
      <w:r>
        <w:rPr>
          <w:rFonts w:ascii="Times New Roman" w:hAnsi="Times New Roman" w:cs="Times New Roman"/>
          <w:i/>
          <w:iCs/>
          <w:sz w:val="20"/>
          <w:szCs w:val="20"/>
        </w:rPr>
        <w:t>e</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a minisztérium által fenntartott nevelési-oktatási intézmény által hozott döntés ellen benyújtott </w:t>
      </w:r>
      <w:proofErr w:type="spellStart"/>
      <w:r>
        <w:rPr>
          <w:rFonts w:ascii="Times New Roman" w:hAnsi="Times New Roman" w:cs="Times New Roman"/>
          <w:sz w:val="20"/>
          <w:szCs w:val="20"/>
        </w:rPr>
        <w:t>felülbírálati</w:t>
      </w:r>
      <w:proofErr w:type="spellEnd"/>
      <w:r>
        <w:rPr>
          <w:rFonts w:ascii="Times New Roman" w:hAnsi="Times New Roman" w:cs="Times New Roman"/>
          <w:sz w:val="20"/>
          <w:szCs w:val="20"/>
        </w:rPr>
        <w:t xml:space="preserve"> kérelem és törvényességi kérelem tárgyában meghozandó másodfokú döntést a miniszter nevében eljárva kiadmányozza;</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gramStart"/>
      <w:r>
        <w:rPr>
          <w:rFonts w:ascii="Times New Roman" w:hAnsi="Times New Roman" w:cs="Times New Roman"/>
          <w:i/>
          <w:iCs/>
          <w:sz w:val="20"/>
          <w:szCs w:val="20"/>
        </w:rPr>
        <w:t>f</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felelős a minisztérium által alapított (beleértve a társalapítói minőséget is) alapítványok tekintetében az alapítói határozatok aláírásra való felterjesztéséért.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4. A Jogi Főosztály európai uniós és nemzetközi feladatai körében:</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gramStart"/>
      <w:r>
        <w:rPr>
          <w:rFonts w:ascii="Times New Roman" w:hAnsi="Times New Roman" w:cs="Times New Roman"/>
          <w:i/>
          <w:iCs/>
          <w:sz w:val="20"/>
          <w:szCs w:val="20"/>
        </w:rPr>
        <w:t>a</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felelős két- és többoldalú nemzetközi szerződések, megállapodások (a továbbiakban együtt: nemzetközi szerződés) előkészítésével, létrehozásával, szövegének végleges megállapításával, kihirdetésével, illetve közzétételével, módosításával és felmondásával kapcsolatos jogi feladatoknak a vonatkozó utasításban foglaltak szerinti ellátásáért;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b)</w:t>
      </w:r>
      <w:r>
        <w:rPr>
          <w:rFonts w:ascii="Times New Roman" w:hAnsi="Times New Roman" w:cs="Times New Roman"/>
          <w:sz w:val="20"/>
          <w:szCs w:val="20"/>
        </w:rPr>
        <w:t xml:space="preserve"> felelős a nemzetközi szerződések felülvizsgálatának és módosításának koordinálásáért;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c)</w:t>
      </w:r>
      <w:r>
        <w:rPr>
          <w:rFonts w:ascii="Times New Roman" w:hAnsi="Times New Roman" w:cs="Times New Roman"/>
          <w:sz w:val="20"/>
          <w:szCs w:val="20"/>
        </w:rPr>
        <w:t xml:space="preserve"> felelős a nemzetközi szerződések nyilvántartásáért;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d)</w:t>
      </w:r>
      <w:r>
        <w:rPr>
          <w:rFonts w:ascii="Times New Roman" w:hAnsi="Times New Roman" w:cs="Times New Roman"/>
          <w:sz w:val="20"/>
          <w:szCs w:val="20"/>
        </w:rPr>
        <w:t xml:space="preserve"> felelős az EU keretében létrejövő nemzetközi szerződésekhez történő csatlakozással összefüggő nemzetközi jogi feladatok ellátásáért;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gramStart"/>
      <w:r>
        <w:rPr>
          <w:rFonts w:ascii="Times New Roman" w:hAnsi="Times New Roman" w:cs="Times New Roman"/>
          <w:i/>
          <w:iCs/>
          <w:sz w:val="20"/>
          <w:szCs w:val="20"/>
        </w:rPr>
        <w:t>e</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felelős az áruk és szolgáltatások szabad áramlását érintő, valamint a belső piaci szolgáltatásokra vonatkozó jogszabálytervezetek </w:t>
      </w:r>
      <w:proofErr w:type="spellStart"/>
      <w:r>
        <w:rPr>
          <w:rFonts w:ascii="Times New Roman" w:hAnsi="Times New Roman" w:cs="Times New Roman"/>
          <w:sz w:val="20"/>
          <w:szCs w:val="20"/>
        </w:rPr>
        <w:t>notifikációjának</w:t>
      </w:r>
      <w:proofErr w:type="spellEnd"/>
      <w:r>
        <w:rPr>
          <w:rFonts w:ascii="Times New Roman" w:hAnsi="Times New Roman" w:cs="Times New Roman"/>
          <w:sz w:val="20"/>
          <w:szCs w:val="20"/>
        </w:rPr>
        <w:t xml:space="preserve"> és az egyes európai uniós jogi aktusokban előírt, jogszabálytervezetek egyéb </w:t>
      </w:r>
      <w:proofErr w:type="spellStart"/>
      <w:r>
        <w:rPr>
          <w:rFonts w:ascii="Times New Roman" w:hAnsi="Times New Roman" w:cs="Times New Roman"/>
          <w:sz w:val="20"/>
          <w:szCs w:val="20"/>
        </w:rPr>
        <w:t>notifikációs</w:t>
      </w:r>
      <w:proofErr w:type="spellEnd"/>
      <w:r>
        <w:rPr>
          <w:rFonts w:ascii="Times New Roman" w:hAnsi="Times New Roman" w:cs="Times New Roman"/>
          <w:sz w:val="20"/>
          <w:szCs w:val="20"/>
        </w:rPr>
        <w:t xml:space="preserve"> eljárásainak koordinálásával kapcsolatos feladatok ellátásáért;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gramStart"/>
      <w:r>
        <w:rPr>
          <w:rFonts w:ascii="Times New Roman" w:hAnsi="Times New Roman" w:cs="Times New Roman"/>
          <w:i/>
          <w:iCs/>
          <w:sz w:val="20"/>
          <w:szCs w:val="20"/>
        </w:rPr>
        <w:t>f</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felelős a minisztérium feladat- és hatáskörét érintő európai uniós jogszabálytervezetek véleményezése során a jogi véleményalkotásért;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gramStart"/>
      <w:r>
        <w:rPr>
          <w:rFonts w:ascii="Times New Roman" w:hAnsi="Times New Roman" w:cs="Times New Roman"/>
          <w:i/>
          <w:iCs/>
          <w:sz w:val="20"/>
          <w:szCs w:val="20"/>
        </w:rPr>
        <w:t>g</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felelős a környezeti ügyekben az információhoz való hozzáférésről, a nyilvánosságnak a döntéshozatalban történő részvételéről és az igazságszolgáltatáshoz való jog biztosításáról szóló, </w:t>
      </w:r>
      <w:proofErr w:type="spellStart"/>
      <w:r>
        <w:rPr>
          <w:rFonts w:ascii="Times New Roman" w:hAnsi="Times New Roman" w:cs="Times New Roman"/>
          <w:sz w:val="20"/>
          <w:szCs w:val="20"/>
        </w:rPr>
        <w:t>Aarhusban</w:t>
      </w:r>
      <w:proofErr w:type="spellEnd"/>
      <w:r>
        <w:rPr>
          <w:rFonts w:ascii="Times New Roman" w:hAnsi="Times New Roman" w:cs="Times New Roman"/>
          <w:sz w:val="20"/>
          <w:szCs w:val="20"/>
        </w:rPr>
        <w:t>, 1998. június 25-én elfogadott Egyezmény hazai, európai uniós és nemzetközi végrehajtásából fakadó feladatok ellátásában történő közreműködéséért;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gramStart"/>
      <w:r>
        <w:rPr>
          <w:rFonts w:ascii="Times New Roman" w:hAnsi="Times New Roman" w:cs="Times New Roman"/>
          <w:i/>
          <w:iCs/>
          <w:sz w:val="20"/>
          <w:szCs w:val="20"/>
        </w:rPr>
        <w:t>h</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a szakképzéssel, köz-, felnőtt-, felsőoktatással és közművelődéssel összefüggő nemzetközi együttműködésből eredő, minisztériumi szintű szakterületi feladatok ellátása.</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5. A Jogi Főosztály funkcionális feladatai körében felelős:</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1) a Kormány és a Közigazgatási Államtitkári Értekezlet üléseinek napirendjére felvett előterjesztések jogi véleményezéséért;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2) a Miniszteri Értekezlet és a Vezetői Értekezlet részére készített előterjesztések tervezetének jogi felülvizsgálatáért;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3) a miniszternek a Kormány munkatervéhez és a Kormány jogalkotási programjára tett javaslatai előkészítésének összehangolásáért;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4) az önálló szervezeti egységek jogalkalmazási gyakorlatát egységesítő jogértelmezésért (jogi vélemény, iránymutatás);</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5) a minisztérium egységes jogalkalmazásának kialakításáért, ide értve szükség esetén az ügyészséggel, a bírósággal és más hatóságokkal történő konzultációt is;</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6) a minisztérium képviseletéért a társtárcák, központi államigazgatási szervek, érdekképviseletek által szervezett jogszabály-előkészítő és jogértelmező munkában;</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7) a védjegy, fajtaoltalom, ipari minták, földrajzi árujelzés hazai és nemzetközi jogi feladat végzéséért;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8) a tárca hivatalos lapjának szerkesztéséért, az átadott, nyilvánosságot érintő intézkedések, pályázatok közzétételéért;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9) a rendszeres és rendkívüli jogszabály-felülvizsgálat elvégzéséért;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10) a közigazgatás korszerűsítésével, valamint a deregulációval kapcsolatos feladatok összefogásáért;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11) a belső utasítások jogi véleményezéséért, egyedi utasítás alapján kidolgozásáért, a belső utasítások nyilvántartásáért, a módosításokkal egységes szerkezetbe foglalásáért, a minisztérium belső informatikai rendszerén való közzétételéért;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12) a szervezetkorszerűsítésre vonatkozó javaslatok előkészítéséért;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13) a minisztérium által hozott közigazgatási döntések bíróság előtti megtámadása esetén a minisztérium jogi képviseletének ellátásáért, a bírósági döntés alapján az illetékes önálló szervezeti egységek írásbeli felhívásáért a szükséges intézkedésekre;</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14) a minisztérium által vagy a minisztérium ellen indított munkaügyi, polgári peres és nem peres ügyekben a </w:t>
      </w:r>
      <w:proofErr w:type="gramStart"/>
      <w:r>
        <w:rPr>
          <w:rFonts w:ascii="Times New Roman" w:hAnsi="Times New Roman" w:cs="Times New Roman"/>
          <w:sz w:val="20"/>
          <w:szCs w:val="20"/>
        </w:rPr>
        <w:t>minisztérium bíróság</w:t>
      </w:r>
      <w:proofErr w:type="gramEnd"/>
      <w:r>
        <w:rPr>
          <w:rFonts w:ascii="Times New Roman" w:hAnsi="Times New Roman" w:cs="Times New Roman"/>
          <w:sz w:val="20"/>
          <w:szCs w:val="20"/>
        </w:rPr>
        <w:t xml:space="preserve"> előtti jogi képviseletének ellátásáért, ideértve a beadványok elkészítését és határidőben történő benyújtását, valamint a tárgyaláson történő személyes részvételt is;</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lastRenderedPageBreak/>
        <w:t xml:space="preserve">15) a minisztériumi önálló szervezeti egységek által előkészített szerződéstervezetek jogi véleményezéséért, az alapító és egyéb okiratok jogi felülvizsgálatáért, </w:t>
      </w:r>
      <w:proofErr w:type="gramStart"/>
      <w:r>
        <w:rPr>
          <w:rFonts w:ascii="Times New Roman" w:hAnsi="Times New Roman" w:cs="Times New Roman"/>
          <w:sz w:val="20"/>
          <w:szCs w:val="20"/>
        </w:rPr>
        <w:t>ezen</w:t>
      </w:r>
      <w:proofErr w:type="gramEnd"/>
      <w:r>
        <w:rPr>
          <w:rFonts w:ascii="Times New Roman" w:hAnsi="Times New Roman" w:cs="Times New Roman"/>
          <w:sz w:val="20"/>
          <w:szCs w:val="20"/>
        </w:rPr>
        <w:t xml:space="preserve"> szerződésekhez, alapító és egyéb okiratokhoz kapcsolódó peren kívüli eljárási cselekményekért;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16) a minisztérium által megkötött szerződések nyilvántartásáért az érintett szervezeti egységek havi rendszerességgel történő adatszolgáltatása alapján (szerződéstár);</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17) a jogalkalmazással összefüggő kérdésekben az ügyészségekkel és a bíróságokkal, valamint más igazságügyi szervekkel történő kapcsolattartásért;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18) az önálló szervezeti egységek által előkészített minisztériumi közigazgatási döntések anyagi jogi és eljárásjogi kontrolljáért;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19) a minisztérium szakmai főosztályai által felügyelt intézményeknél folytatott felügyeleti ellenőrzésekhez egyedi jogi segítségnyújtásért;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20) a minisztériumi önálló szervezeti egységeknél és a minisztérium irányítása alá tartozó intézményeknél folyó hatósági jogalkalmazói tevékenység figyelemmel kíséréséért és az egységes jogalkalmazói gyakorlat kialakításának elősegítéséért;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21) az ágazati szakmai kamarák (Magyar Állatorvosi Kamara, Magyar Növényvédő Mérnöki és </w:t>
      </w:r>
      <w:proofErr w:type="spellStart"/>
      <w:r>
        <w:rPr>
          <w:rFonts w:ascii="Times New Roman" w:hAnsi="Times New Roman" w:cs="Times New Roman"/>
          <w:sz w:val="20"/>
          <w:szCs w:val="20"/>
        </w:rPr>
        <w:t>Növényorvosi</w:t>
      </w:r>
      <w:proofErr w:type="spellEnd"/>
      <w:r>
        <w:rPr>
          <w:rFonts w:ascii="Times New Roman" w:hAnsi="Times New Roman" w:cs="Times New Roman"/>
          <w:sz w:val="20"/>
          <w:szCs w:val="20"/>
        </w:rPr>
        <w:t xml:space="preserve"> Kamara, Országos Magyar Vadászkamara és a 19 megyei, valamint a fővárosi területi szervezete) feletti törvényességi felügyelet ellátásáért, a törvényességi felügyeleti jogkörben tett intézkedés kiadmányozásáért;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22) a Hegyközségek Nemzeti Tanácsa, a Hegyközségi Tanácsok és a hegyközségek feletti törvényességi felügyelet ellátásáért, a törvényességi felügyeleti jogkörben tett intézkedés kiadmányozásáért;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23) a miniszter munkáltatói jogkörben hozott döntéseinek előkészítésében, a minisztérium által irányított intézmények vezetőinek, illetve gazdasági vezetőinek pályázati úton történő kiválasztásában való közreműködésért;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24) a minisztérium által irányított intézmények törvényességi, szakszerűségi, hatékonysági és pénzügyi ellenőrzésében való közreműködésért;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25) a minisztérium által irányított intézményekkel való kapcsolattartásért;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26) a minisztérium által irányított intézményfelügyeleti feladatok ellátásában együttműködésért az önálló szervezeti egységekkel, minisztériumokkal, egyéb szervekkel, szakszervezetekkel stb.;</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27) a minisztérium által irányított intézmények működésére vonatkozó jogi és szakmai hatásvizsgálatok elvégzéséért, az azok eredményeként jelentkező jogalkotási feladatok szakmai előkészítéséért, az intézmények szervezetfejlesztésének koordinációjáért, azok eredményének jogalkotásban és felügyeleti jogkörben történő érvényesítéséért;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28) a minisztérium által irányított intézmények fejlesztési és pályázati tevékenységéből adódó önálló szervezeti egységeknél jelentkező feladatokban, a háttérintézményi pályázatokhoz szükséges fenntartói igazolások kiadásában való intézményfelügyeleti szempontú közreműködésért;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29) valamennyi, a miniszter által irányított vagy felügyelt költségvetési szerv intézményi felügyeletéért;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30) a minisztérium által irányított intézményei vonatkozásában az adminisztratív terhek csökkentéséből, az ügyfélbarát és költséghatékony közigazgatás, egyablakos ügyintézés megteremtéséből adódó minisztériumi feladatok ellátásáért;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31) a minisztérium által irányított intézmények működési struktúrájának, a működés szervezeti formájának folyamatos vizsgálatáért, a működés hatékonyságát javító intézkedésekre vonatkozó javaslattételért;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32) a minisztérium által irányított intézmények feladatainak áttekintéséért, feladatainak és feltételrendszerének racionalizálásáért, az intézményszerkezet kialakítására vonatkozó döntés-előkészítő és elemző tevékenységért;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33) a minisztérium által irányított intézményekre kiterjedő engedélyezett létszám-előirányzatok, az intézményi létszámstruktúra felülvizsgálatával kapcsolatos feladatokban való közreműködésért;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34) a minisztérium által irányított intézmények hatékony és ügyfélbarát működését biztosító ingatlanhasznosítási alternatívák előkészítésében való közreműködésért;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35) a minisztérium által irányított központi és területi közigazgatási és egyéb szervek átszervezéséből adódó előkészítési és további döntést, valamint végrehajtást igénylő feladatok ellátásáért;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36) a minisztérium oktatáspolitikájának kialakításáért, annak érvényesítéséért;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37) a vidékfejlesztési </w:t>
      </w:r>
      <w:proofErr w:type="gramStart"/>
      <w:r>
        <w:rPr>
          <w:rFonts w:ascii="Times New Roman" w:hAnsi="Times New Roman" w:cs="Times New Roman"/>
          <w:sz w:val="20"/>
          <w:szCs w:val="20"/>
        </w:rPr>
        <w:t>miniszter</w:t>
      </w:r>
      <w:proofErr w:type="gramEnd"/>
      <w:r>
        <w:rPr>
          <w:rFonts w:ascii="Times New Roman" w:hAnsi="Times New Roman" w:cs="Times New Roman"/>
          <w:sz w:val="20"/>
          <w:szCs w:val="20"/>
        </w:rPr>
        <w:t xml:space="preserve"> mint szakképesítésért felelős miniszter hatáskörébe tartozó feladatok ellátásának elősegítéséért, az e hatáskörben hozandó döntések előkészítéséért;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38) az ágazati oktatási intézmények szakmai munkájának értékeléséért;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39) a szakképzéssel, köz-, felnőtt- és felsőoktatással, közművelődéssel összefüggő bizottságok munkájában való részvételért, a társtárcákkal, érintett hatóságokkal és egyéb állami szervekkel, gazdasági érdekképviseletekkel, társadalmi és egyéb szervezetekkel való együttműködésért;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40) a közoktatásról szóló törvényben és egyéb jogszabályokban előírt fenntartói feladatok ellátásáért a minisztériumi fenntartású nevelési-oktatási intézmények tekintetében;</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41) a minisztérium által fenntartott nevelési-oktatási intézmények, valamint a Magyar Mezőgazdasági Múzeum, továbbá az Országos Mezőgazdasági Könyvtár és Dokumentációs Központ szakmai felügyeletéért, </w:t>
      </w:r>
      <w:r>
        <w:rPr>
          <w:rFonts w:ascii="Times New Roman" w:hAnsi="Times New Roman" w:cs="Times New Roman"/>
          <w:sz w:val="20"/>
          <w:szCs w:val="20"/>
        </w:rPr>
        <w:lastRenderedPageBreak/>
        <w:t>éves költségvetési előirányzataik meghatározásában, törvényességi, felügyeleti és komplex pénzügyi ellenőrzésükben való közreműködésért, az intézmények tekintetében pályázatok előkészítésével, benyújtásával kapcsolatos, minisztériumi feladatok ellátásáért;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42) a NAKVI képzési tevékenységének szakmai felügyeletéért;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43) a helyes mezőgazdasági gyakorlat megismertetése céljából a gazdák képzésének és tájékoztatásának megszervezésében való közreműködésért;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44) a Humánerőforrás-fejlesztési Operatív Program (NFT-HEFOP) szakképzés-fejlesztési központi program irányítási feladatainak ellátásában való részvételért.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5.1.1.3. Személyügyi és Igazgatási Főosztály</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1. A Személyügyi és Igazgatási Főosztály kodifikációs feladatai:</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gramStart"/>
      <w:r>
        <w:rPr>
          <w:rFonts w:ascii="Times New Roman" w:hAnsi="Times New Roman" w:cs="Times New Roman"/>
          <w:i/>
          <w:iCs/>
          <w:sz w:val="20"/>
          <w:szCs w:val="20"/>
        </w:rPr>
        <w:t>a</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w:t>
      </w:r>
      <w:proofErr w:type="spellStart"/>
      <w:r>
        <w:rPr>
          <w:rFonts w:ascii="Times New Roman" w:hAnsi="Times New Roman" w:cs="Times New Roman"/>
          <w:sz w:val="20"/>
          <w:szCs w:val="20"/>
        </w:rPr>
        <w:t>a</w:t>
      </w:r>
      <w:proofErr w:type="spellEnd"/>
      <w:r>
        <w:rPr>
          <w:rFonts w:ascii="Times New Roman" w:hAnsi="Times New Roman" w:cs="Times New Roman"/>
          <w:sz w:val="20"/>
          <w:szCs w:val="20"/>
        </w:rPr>
        <w:t xml:space="preserve"> miniszter által adományozható elismerésekre vonatkozó jogi szabályozás szakmai előkészítése;</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b)</w:t>
      </w:r>
      <w:r>
        <w:rPr>
          <w:rFonts w:ascii="Times New Roman" w:hAnsi="Times New Roman" w:cs="Times New Roman"/>
          <w:sz w:val="20"/>
          <w:szCs w:val="20"/>
        </w:rPr>
        <w:t xml:space="preserve"> a fontos és bizalmas munkakörökkel kapcsolatos ágazati szabályozás szakmai előkészítése;</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c)</w:t>
      </w:r>
      <w:r>
        <w:rPr>
          <w:rFonts w:ascii="Times New Roman" w:hAnsi="Times New Roman" w:cs="Times New Roman"/>
          <w:sz w:val="20"/>
          <w:szCs w:val="20"/>
        </w:rPr>
        <w:t xml:space="preserve"> az ágazati munkavédelmi szabályzatok kidolgozása;</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d)</w:t>
      </w:r>
      <w:r>
        <w:rPr>
          <w:rFonts w:ascii="Times New Roman" w:hAnsi="Times New Roman" w:cs="Times New Roman"/>
          <w:sz w:val="20"/>
          <w:szCs w:val="20"/>
        </w:rPr>
        <w:t xml:space="preserve"> a minisztérium közszolgálati szabályzatának, valamint a személyügyi szakterületre vonatkozó egyéb belső szabályzatoknak a kidolgozása;</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gramStart"/>
      <w:r>
        <w:rPr>
          <w:rFonts w:ascii="Times New Roman" w:hAnsi="Times New Roman" w:cs="Times New Roman"/>
          <w:i/>
          <w:iCs/>
          <w:sz w:val="20"/>
          <w:szCs w:val="20"/>
        </w:rPr>
        <w:t>e</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a vagyonnyilatkozatok kezelésére vonatkozó szabályzat előkészítése;</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gramStart"/>
      <w:r>
        <w:rPr>
          <w:rFonts w:ascii="Times New Roman" w:hAnsi="Times New Roman" w:cs="Times New Roman"/>
          <w:i/>
          <w:iCs/>
          <w:sz w:val="20"/>
          <w:szCs w:val="20"/>
        </w:rPr>
        <w:t>f</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az adatvédelmi szabályzat kidolgozása;</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gramStart"/>
      <w:r>
        <w:rPr>
          <w:rFonts w:ascii="Times New Roman" w:hAnsi="Times New Roman" w:cs="Times New Roman"/>
          <w:i/>
          <w:iCs/>
          <w:sz w:val="20"/>
          <w:szCs w:val="20"/>
        </w:rPr>
        <w:t>g</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a minősített helyzetek megelőzésére és leküzdésére vonatkozó ágazati intézkedések kidolgozása, valamint a minősített helyzetek intézkedési tervének, rendelkezéstervezetének elkészítése, naprakészen tartása, vezetői döntés esetén azok kiadásra előkészítése;</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gramStart"/>
      <w:r>
        <w:rPr>
          <w:rFonts w:ascii="Times New Roman" w:hAnsi="Times New Roman" w:cs="Times New Roman"/>
          <w:i/>
          <w:iCs/>
          <w:sz w:val="20"/>
          <w:szCs w:val="20"/>
        </w:rPr>
        <w:t>h</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a minisztérium Iratkezelési Szabályzatának és a minisztérium Biztonsági Szabályzatának elkészítése, ezek folyamatos karbantartása, jogszabályváltozások esetén a szükséges módosítások kidolgozása;</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i)</w:t>
      </w:r>
      <w:r>
        <w:rPr>
          <w:rFonts w:ascii="Times New Roman" w:hAnsi="Times New Roman" w:cs="Times New Roman"/>
          <w:sz w:val="20"/>
          <w:szCs w:val="20"/>
        </w:rPr>
        <w:t xml:space="preserve"> a miniszternek, mint a Honvédelmi Tanács tagjának saját hatáskörben kiadandó rendelkezései tervezetének kidolgozása és kiadásának előkészítése.</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2. A Személyügyi és Igazgatási Főosztály európai uniós és nemzetközi feladatai:</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gramStart"/>
      <w:r>
        <w:rPr>
          <w:rFonts w:ascii="Times New Roman" w:hAnsi="Times New Roman" w:cs="Times New Roman"/>
          <w:i/>
          <w:iCs/>
          <w:sz w:val="20"/>
          <w:szCs w:val="20"/>
        </w:rPr>
        <w:t>a</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az agrárügyi és környezetügyi szakdiplomatákkal kapcsolatos, a minisztérium hatáskörébe tartozó személyügyi feladatok ellátása;</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b)</w:t>
      </w:r>
      <w:r>
        <w:rPr>
          <w:rFonts w:ascii="Times New Roman" w:hAnsi="Times New Roman" w:cs="Times New Roman"/>
          <w:sz w:val="20"/>
          <w:szCs w:val="20"/>
        </w:rPr>
        <w:t xml:space="preserve"> az Európai Bizottság által meghirdetett nemzeti szakértői pályázat közzététele, a pályázó minisztériumi kormánytisztviselő jelölése, kiküldetésük ügyintézése, </w:t>
      </w:r>
      <w:proofErr w:type="spellStart"/>
      <w:r>
        <w:rPr>
          <w:rFonts w:ascii="Times New Roman" w:hAnsi="Times New Roman" w:cs="Times New Roman"/>
          <w:sz w:val="20"/>
          <w:szCs w:val="20"/>
        </w:rPr>
        <w:t>kinttartózkodásuk</w:t>
      </w:r>
      <w:proofErr w:type="spellEnd"/>
      <w:r>
        <w:rPr>
          <w:rFonts w:ascii="Times New Roman" w:hAnsi="Times New Roman" w:cs="Times New Roman"/>
          <w:sz w:val="20"/>
          <w:szCs w:val="20"/>
        </w:rPr>
        <w:t xml:space="preserve"> meghosszabbítása és ennek kapcsán kapcsolattartás a Közigazgatási és Igazságügyi Minisztérium illetékes szerveivel;</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c)</w:t>
      </w:r>
      <w:r>
        <w:rPr>
          <w:rFonts w:ascii="Times New Roman" w:hAnsi="Times New Roman" w:cs="Times New Roman"/>
          <w:sz w:val="20"/>
          <w:szCs w:val="20"/>
        </w:rPr>
        <w:t xml:space="preserve"> a külképviseleteken a minisztérium érdekeit képviselő agrárügyi és környezetügyi szakdiplomaták és családjuk élet- és munkakörülményei alakulásának folyamatos figyelemmel kísérése, az ezzel kapcsolatos intézkedések kezdeményezése;</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d)</w:t>
      </w:r>
      <w:r>
        <w:rPr>
          <w:rFonts w:ascii="Times New Roman" w:hAnsi="Times New Roman" w:cs="Times New Roman"/>
          <w:sz w:val="20"/>
          <w:szCs w:val="20"/>
        </w:rPr>
        <w:t xml:space="preserve"> a minisztériumi kormánytisztviselők EU-s mezőgazdasági gyakornoki feladatok ellátására történő kirendelése.</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3. A Személyügyi és Igazgatási Főosztály funkcionális feladatai:</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1) a miniszter és a minisztériumi vezetők hatáskörébe tartozó személyügyi, munkaügyi, szervezési, fegyelmi, kártérítési, szociális és kegyeleti döntések előkészítése és végrehajtása;</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2) a minisztérium létszámgazdálkodással összefüggő feladatainak előkészítése;</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3) a Nemzeti Gazdasági és Társadalmi Tanács bér- és kollektív megállapodásokkal kapcsolatos ügyekben;</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4) a nemzetbiztonsági ellenőrzésekkel kapcsolatos feladatok ellátása;</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5) a minisztérium állományába tartozó vezetők és beosztott kormánytisztviselők, a minisztérium irányítása és felügyelete alá tartozó intézmények vezetőinek, ideértve a NÉBIH elnökhelyetteseit is, valamint az államháztartásra vonatkozó jogszabályok alapján nyilatkozattételre kötelezettek vagyonnyilatkoztatásával összefüggő feladatok ellátása;</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6) a közszolgálati és közalkalmazotti álláshelyek pályáztatásával kapcsolatos ügyintézés, az Emberi Erőforrás Támogatáskezelővel való kapcsolattartás;</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7) a Közigazgatási és Igazságügyi Minisztérium közigazgatási államtitkára kinevezésekkel kapcsolatos kifogásolási jogának megkérésével összefüggő tevékenység ellátása;</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8) a személyi állomány egészségi, pszichikai és fizikai alkalmasságával, foglalkozás-egészségügyi helyzetével kapcsolatos tevékenység felügyelete;</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9) az ágazatot érintő személyügyi és képzési, továbbképzési feladatok koordinálása;</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10) a minisztérium állománya személyügyi adatainak számítógépes feldolgozása és a jogszabályban előírt adatszolgáltatás a Közszolgálati Nyilvántartás részére;</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11) a személyi anyagok kezelése;</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12) a minisztériumi alkalmazottak képzésével, továbbképzésével kapcsolatos feladatok ellátása;</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lastRenderedPageBreak/>
        <w:t>13) a minisztériumi kormánytisztviselők minősítésével, az ügykezelők értékelésével, a teljesítményjutalmazás végrehajtásával, valamint az intézményi vezetők minősítésével és tevékenységük értékelésével kapcsolatos teendők;</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14) a minisztérium éves munkatervének összeállítása és gondozása;</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15) az önálló szervezeti egységekkel történő belső egyeztetést követően a minisztérium munkatervére való javaslattétel;</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16) a jogszabályokban, a közjogi szervezetszabályzó eszközökben, a munkatervben és a miniszteri döntésekben meghatározott feladatok nyilvántartása, végrehajtásának ellenőrzése;</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17) a Kormány határozataiban és munkatervében, továbbá a minisztérium éves munka- és ellenőrzési tervében előírt határidős feladatok nyilvántartása, végrehajtásuk ellenőrzése, illetve a végrehajtás során felmerült akadályokról a minisztériumi vezetők havonként történő tájékoztatása;</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18) a feladatellátáshoz szükséges kormányzati és minisztériumi vezetői döntésekről az államtitkár, a helyettes államtitkárok és a főosztályvezetők rendszeres tájékoztatása;</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19) a minisztérium testületi ülésein (Miniszteri Értekezleten és Vezetői Értekezleten) születő döntések, határozatok, illetve az ezekből adódó feladatok nyilvántartásba vétele;</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20) az Országgyűlés és a Kormány döntéseiből, határozataiból a minisztériumra háruló feladatok végrehajtásának szervezése, e feladatoknak az ügykör szerint felelős szervezeti egységek közötti elosztása, az esetleges vitás kérdések egyeztetése és a feladatelosztásnak a minisztérium vezetőihez, illetve az érintetteknek történő eljuttatása;</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21) a Közigazgatási és Igazságügyi Minisztériumnak a lejárt határidejű kormányhatározatokból adódó, továbbá a kormány ülésein nem határozati formában kiadott feladatok végrehajtásáról, az esetlegesen felmerülő akadályokról való igény szerinti jelentéstétel;</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22) a tárcaközi kapcsolatok és egyéb tárca képviseletben szereplő tisztségviselők nyilvántartása;</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23) a tárca által benyújtani kívánt előterjesztések, a kormány valamint a Közigazgatási Államtitkári Értekezlet üléseire történő bejelentésével kapcsolatos feladatok végzése – a Jogi Főosztály tájékoztatása alapján összeállított lista e-mailben történő megküldése a Közigazgatási és Igazságügyi Minisztérium Kormányirodának napirendre vétel céljából, továbbá erről a Jogi és Igazgatási Ügyekért Felelős Helyettes Államtitkár feljegyzésben, az államtitkárok és az érdekelt minisztériumi vezető e-mailben történő értesítése, az előterjesztések beterjesztésének szervezése;</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24) a kormányülések, illetve a Közigazgatási Államtitkári Értekezlet napirendjének megküldése az érintettek részére, a napirendi pontokban szereplő előterjesztésekkel kapcsolatos vezetői felkészítők készítésének szervezése, koordinálása, a beérkezett anyagoknak az ülésen </w:t>
      </w:r>
      <w:proofErr w:type="gramStart"/>
      <w:r>
        <w:rPr>
          <w:rFonts w:ascii="Times New Roman" w:hAnsi="Times New Roman" w:cs="Times New Roman"/>
          <w:sz w:val="20"/>
          <w:szCs w:val="20"/>
        </w:rPr>
        <w:t>résztvevő vezető</w:t>
      </w:r>
      <w:proofErr w:type="gramEnd"/>
      <w:r>
        <w:rPr>
          <w:rFonts w:ascii="Times New Roman" w:hAnsi="Times New Roman" w:cs="Times New Roman"/>
          <w:sz w:val="20"/>
          <w:szCs w:val="20"/>
        </w:rPr>
        <w:t xml:space="preserve"> részére történő eljuttatása;</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25) a Közigazgatási és Igazságügyi Minisztériummal, valamint a Miniszterelnökséggel való kapcsolattartás;</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26) a minisztérium vezetőinek hivatalos programja hetenkénti összeállítása, és annak az érintettek részére történő megküldése;</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27) a minisztérium vezetésének és az érdekelt főosztályoknak az Országgyűléstől, kormánytól, más állami szervektől, vagy társtárcáktól érkező emlékeztetők, jelentések, intézkedési tervek megküldése, szükség esetén az intézkedési kötelezettségre való figyelemfelhívás;</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28) a minisztérium vezetésének rendelkezése alapján egyéb ügykezelési és szervezési feladatok ellátása;</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29) a minősített adatokra vonatkozó biztonsági vezetői feladatok ellátása, a Biztonsági Szabályzat és a vonatkozó jogszabályok rendelkezései szerint;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30) a nemzeti és külföldi minősítettadat-nyilvántartó működtetése;</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31) a szervezeti egységeknél </w:t>
      </w:r>
      <w:proofErr w:type="spellStart"/>
      <w:r>
        <w:rPr>
          <w:rFonts w:ascii="Times New Roman" w:hAnsi="Times New Roman" w:cs="Times New Roman"/>
          <w:sz w:val="20"/>
          <w:szCs w:val="20"/>
        </w:rPr>
        <w:t>kintlévő</w:t>
      </w:r>
      <w:proofErr w:type="spellEnd"/>
      <w:r>
        <w:rPr>
          <w:rFonts w:ascii="Times New Roman" w:hAnsi="Times New Roman" w:cs="Times New Roman"/>
          <w:sz w:val="20"/>
          <w:szCs w:val="20"/>
        </w:rPr>
        <w:t xml:space="preserve"> kormányzati iratok meglétének félévenkénti ellenőrzése, illetve az erről készült tájékoztató elkészítése, ezeknek a felügyeletet ellátó helyettes államtitkároknak való megküldése;</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32) a minisztériumi körbélyegzőkkel kapcsolatos feladatok (rendelés, kiadás, visszavétel, nyilvántartás);</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33) a minisztérium vagy részlege címére postán vagy kézbesítő útján érkezett, illetve személyesen kézbesített küldemények (levél, felterjesztés, jelentés, távirat, csomag stb.) átvétele;</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34) minden, a minisztériumhoz beérkező küldemény érkeztetése;</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35) az elektronikus iktatórendszerhez való hozzáférési jogosultságok regisztrálása, módosítása és megvonása;</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36) az iratok Iratkezelési Szabályzatban foglaltak szerinti elküldése (expediálása);</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37) a minisztériumi dolgozók munkavégzésre irányuló jogviszonya megszűnésekor iratelszámoltatás;</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38) a kiadmányozási jog gyakorlásának figyelemmel kísérése;</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39) az éves iratforgalmi statisztika összeállítása;</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40) az iratkezelésre vonatkozó szabályok (Iratkezelési Szabályzat, körlevelek) betartatása és a betartás ellenőrzése;</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41) a közgyűjteményekben végzendő kutatásokkal kapcsolatos engedélyezések előkészítése;</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42) a minisztérium Központi Irattárának az irányadó jogszabályokban foglaltaknak megfelelően történő működtetése, a minisztériumi részlegek nem selejtezhető iratainak gyűjtése;</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43) az iratok rendezése, selejtezése, valamint a kezelésében lévő iratoknak segédletekkel történő ellátása;</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lastRenderedPageBreak/>
        <w:t>44) a rendezett, maradandó értékű iratoknak az előírt őrzési időt követően az illetékes levéltár, illetve illetékes szerv részére történő átadása, az iratselejtezési eljáráshoz szükséges levéltári hozzájárulás beszerzése;</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45) a Magyar Országos Levéltárral és más levéltárakkal, valamint tudományos intézetekkel történő hivatali és szakmai együttműködés;</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46) a személyes adatok védelmének felügyelete;</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47) a minisztérium vezetésének rendelkezése alapján az egyéb igazgatási és szervezési, valamint biztonsági feladatok ellátása, valamint a biztonsági feladatok ellátásában való együttműködés;</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48) a VM 302-0408 és 795-0200 hívószámú központi faxaira érkező faxok fogadása, érkeztetése és címzetthez történő továbbítása.</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4. A Személyügyi és Igazgatási Főosztály egyéb feladatai:</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gramStart"/>
      <w:r>
        <w:rPr>
          <w:rFonts w:ascii="Times New Roman" w:hAnsi="Times New Roman" w:cs="Times New Roman"/>
          <w:i/>
          <w:iCs/>
          <w:sz w:val="20"/>
          <w:szCs w:val="20"/>
        </w:rPr>
        <w:t>a</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az Alaptörvényben meghatározott különleges jogrend eseteiben és egyéb válsághelyzetekben végrehajtandó ágazati intézkedések előkészítése, valamint az ország biztonság- és védelempolitikájának alapelveiben, a Nemzeti Biztonsági Stratégiában, továbbá a honvédelemről, a katasztrófavédelemről, és az atomenergiáról szóló törvényekben meghatározott feladatok ellátása;</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b)</w:t>
      </w:r>
      <w:r>
        <w:rPr>
          <w:rFonts w:ascii="Times New Roman" w:hAnsi="Times New Roman" w:cs="Times New Roman"/>
          <w:sz w:val="20"/>
          <w:szCs w:val="20"/>
        </w:rPr>
        <w:t xml:space="preserve"> a védelmi igazgatás keretében az ágazat hatáskörébe tartozó védelmi feladatok szakmai követelményeinek meghatározása, az ágazati védelmi költségek megtervezése, valamint az </w:t>
      </w:r>
      <w:proofErr w:type="spellStart"/>
      <w:r>
        <w:rPr>
          <w:rFonts w:ascii="Times New Roman" w:hAnsi="Times New Roman" w:cs="Times New Roman"/>
          <w:sz w:val="20"/>
          <w:szCs w:val="20"/>
        </w:rPr>
        <w:t>országvédelem</w:t>
      </w:r>
      <w:proofErr w:type="spellEnd"/>
      <w:r>
        <w:rPr>
          <w:rFonts w:ascii="Times New Roman" w:hAnsi="Times New Roman" w:cs="Times New Roman"/>
          <w:sz w:val="20"/>
          <w:szCs w:val="20"/>
        </w:rPr>
        <w:t xml:space="preserve"> polgári feladatainak ágazati végrehajtása;</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c)</w:t>
      </w:r>
      <w:r>
        <w:rPr>
          <w:rFonts w:ascii="Times New Roman" w:hAnsi="Times New Roman" w:cs="Times New Roman"/>
          <w:sz w:val="20"/>
          <w:szCs w:val="20"/>
        </w:rPr>
        <w:t xml:space="preserve"> a nukleárisbaleset-elhárítási ágazati stratégia kidolgozása, elemzések készítése, az ágazati feladatok szabályozása és koordinálása, a megelőzés szakmai irányítása, a végrehajtás ellenőrzése, veszélyhelyzetben a minisztériumi intézkedések előkészítése;</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d)</w:t>
      </w:r>
      <w:r>
        <w:rPr>
          <w:rFonts w:ascii="Times New Roman" w:hAnsi="Times New Roman" w:cs="Times New Roman"/>
          <w:sz w:val="20"/>
          <w:szCs w:val="20"/>
        </w:rPr>
        <w:t xml:space="preserve"> a gazdaságbiztonsági tartalékolással kapcsolatos minisztériumi feladatok (a készletösszetétellel, a készletfejlesztéssel, a készlet megszüntetéssel és az ideiglenes felszabadítással összefüggő szakmai egyeztetések koordinálása) ellátása;</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gramStart"/>
      <w:r>
        <w:rPr>
          <w:rFonts w:ascii="Times New Roman" w:hAnsi="Times New Roman" w:cs="Times New Roman"/>
          <w:i/>
          <w:iCs/>
          <w:sz w:val="20"/>
          <w:szCs w:val="20"/>
        </w:rPr>
        <w:t>e</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az ágazat működőképességét biztosító, a minisztérium kezelésében lévő Állami Céltartalék (ÁC) készletezésével összefüggő feladatok (a készletösszetétellel, a készletfejlesztéssel, a készlet megszüntetéssel és az ideiglenes felszabadítással összefüggő szakmai egyeztetések koordinálása) ellátása, a tartalékok tárolásával megbízott szervek ellenőrzése;</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gramStart"/>
      <w:r>
        <w:rPr>
          <w:rFonts w:ascii="Times New Roman" w:hAnsi="Times New Roman" w:cs="Times New Roman"/>
          <w:i/>
          <w:iCs/>
          <w:sz w:val="20"/>
          <w:szCs w:val="20"/>
        </w:rPr>
        <w:t>f</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a Befogadó Nemzeti Támogatás (HNS) feladatkörben az igények kielégítését biztosító kapacitások és készletek rendelkezésre állásának vizsgálata, a központi adatbázis ágazatunkat érintő részének rendszeres felülvizsgálata és pontosítása, a Biztonsági Beruházási Bizottságába kijelölt állandó képviselettel, a NATO-ban betöltött tagsággal, valamint a civil katonai együttműködéssel (CIMIC) összefüggésben jelentkező ágazati feladatok ellátása;</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gramStart"/>
      <w:r>
        <w:rPr>
          <w:rFonts w:ascii="Times New Roman" w:hAnsi="Times New Roman" w:cs="Times New Roman"/>
          <w:i/>
          <w:iCs/>
          <w:sz w:val="20"/>
          <w:szCs w:val="20"/>
        </w:rPr>
        <w:t>g</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az egységes riasztás, berendelés és készenlétbe helyezés működtetése, szabályozása;</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gramStart"/>
      <w:r>
        <w:rPr>
          <w:rFonts w:ascii="Times New Roman" w:hAnsi="Times New Roman" w:cs="Times New Roman"/>
          <w:i/>
          <w:iCs/>
          <w:sz w:val="20"/>
          <w:szCs w:val="20"/>
        </w:rPr>
        <w:t>h</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az ügyeleti szolgálatok (heti pihenőnapon és szabadnapon, illetőleg ünnepnapon tartott, valamint válsághelyzeti, különleges jogrendi időszaki) működtetésének meghatározása, szervezése és ellátásának biztosítása;</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i)</w:t>
      </w:r>
      <w:r>
        <w:rPr>
          <w:rFonts w:ascii="Times New Roman" w:hAnsi="Times New Roman" w:cs="Times New Roman"/>
          <w:sz w:val="20"/>
          <w:szCs w:val="20"/>
        </w:rPr>
        <w:t xml:space="preserve"> a biztonsági és védelmi felkészülésből a minisztériumra háruló speciális feladatok ellátása;</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j)</w:t>
      </w:r>
      <w:r>
        <w:rPr>
          <w:rFonts w:ascii="Times New Roman" w:hAnsi="Times New Roman" w:cs="Times New Roman"/>
          <w:sz w:val="20"/>
          <w:szCs w:val="20"/>
        </w:rPr>
        <w:t xml:space="preserve"> a Katasztrófavédelmi Koordinációs Tárcaközi Bizottsági tagsággal összefüggő ágazati feladatok koordinációja, közreműködés a Bizottság éves munkatervének végrehajtásában, valamint az ágazati katasztrófa kockázat értékelés és a kritikus infrastruktúra védelem területén a minisztériumra háruló feladatok ellátása az érintett szervezeti egységek bevonásával;</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k)</w:t>
      </w:r>
      <w:r>
        <w:rPr>
          <w:rFonts w:ascii="Times New Roman" w:hAnsi="Times New Roman" w:cs="Times New Roman"/>
          <w:sz w:val="20"/>
          <w:szCs w:val="20"/>
        </w:rPr>
        <w:t xml:space="preserve"> tevékenységi körében a védelmi felkészülést irányító minisztériumokkal és az érintett szervekkel (Alkotmányvédelmi Hivatal, Katonai Nemzetbiztonsági Szolgálat, Nemzeti Biztonsági Felügyelet, rendőrség) a közvetlen kapcsolattartás;</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gramStart"/>
      <w:r>
        <w:rPr>
          <w:rFonts w:ascii="Times New Roman" w:hAnsi="Times New Roman" w:cs="Times New Roman"/>
          <w:i/>
          <w:iCs/>
          <w:sz w:val="20"/>
          <w:szCs w:val="20"/>
        </w:rPr>
        <w:t>l</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a tűzvédelemmel, polgári védelemmel, katasztrófavédelemmel, munkavédelemmel kapcsolatos ágazati feladatok ellátása, ágazati anyagi javak vegyi, biológiai, radiológiai és nukleáris (CBRN) védelmével kapcsolatos hatósági követelmények kidolgozása;</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gramStart"/>
      <w:r>
        <w:rPr>
          <w:rFonts w:ascii="Times New Roman" w:hAnsi="Times New Roman" w:cs="Times New Roman"/>
          <w:i/>
          <w:iCs/>
          <w:sz w:val="20"/>
          <w:szCs w:val="20"/>
        </w:rPr>
        <w:t>m</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a hazai és nemzetközi veszélyhelyzeti válságkezelési gyakorlatokon történő részvétellel összefüggő ágazati feladatok végrehajtásának koordinálása;</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gramStart"/>
      <w:r>
        <w:rPr>
          <w:rFonts w:ascii="Times New Roman" w:hAnsi="Times New Roman" w:cs="Times New Roman"/>
          <w:i/>
          <w:iCs/>
          <w:sz w:val="20"/>
          <w:szCs w:val="20"/>
        </w:rPr>
        <w:t>n)</w:t>
      </w:r>
      <w:r>
        <w:rPr>
          <w:rFonts w:ascii="Times New Roman" w:hAnsi="Times New Roman" w:cs="Times New Roman"/>
          <w:sz w:val="20"/>
          <w:szCs w:val="20"/>
        </w:rPr>
        <w:t xml:space="preserve"> a Katonai Szabványügyi Koordinációs Bizottságban, a </w:t>
      </w:r>
      <w:proofErr w:type="spellStart"/>
      <w:r>
        <w:rPr>
          <w:rFonts w:ascii="Times New Roman" w:hAnsi="Times New Roman" w:cs="Times New Roman"/>
          <w:sz w:val="20"/>
          <w:szCs w:val="20"/>
        </w:rPr>
        <w:t>Non-proliferációs</w:t>
      </w:r>
      <w:proofErr w:type="spellEnd"/>
      <w:r>
        <w:rPr>
          <w:rFonts w:ascii="Times New Roman" w:hAnsi="Times New Roman" w:cs="Times New Roman"/>
          <w:sz w:val="20"/>
          <w:szCs w:val="20"/>
        </w:rPr>
        <w:t xml:space="preserve"> Ellenőrzési Tárcaközi Bizottságban, a Katasztrófavédelmi Koordinációs Tárcaközi Bizottság Nemzeti Veszélyhelyzet-kezelési Központban, a Nukleárisbaleset-elhárítási Védekezési Munkabizottságban, a Nukleárisbaleset-elhárítási Műszaki Tudományos Tanácsban, a Felsőszintű Munkacsoportban, a Magyar Szabványügyi Testület Nemzeti Szabványosító Műszaki Bizottságaiban, a Munkavédelmi Bizottságban, Nemzeti Gazdasági és Társadalmi Tanácsban munkavédelmi ügyekben a tárca képviselete és az ebből adódó feladatok végrehajtása, az érintett</w:t>
      </w:r>
      <w:proofErr w:type="gramEnd"/>
      <w:r>
        <w:rPr>
          <w:rFonts w:ascii="Times New Roman" w:hAnsi="Times New Roman" w:cs="Times New Roman"/>
          <w:sz w:val="20"/>
          <w:szCs w:val="20"/>
        </w:rPr>
        <w:t xml:space="preserve"> </w:t>
      </w:r>
      <w:proofErr w:type="gramStart"/>
      <w:r>
        <w:rPr>
          <w:rFonts w:ascii="Times New Roman" w:hAnsi="Times New Roman" w:cs="Times New Roman"/>
          <w:sz w:val="20"/>
          <w:szCs w:val="20"/>
        </w:rPr>
        <w:t>szervezeti</w:t>
      </w:r>
      <w:proofErr w:type="gramEnd"/>
      <w:r>
        <w:rPr>
          <w:rFonts w:ascii="Times New Roman" w:hAnsi="Times New Roman" w:cs="Times New Roman"/>
          <w:sz w:val="20"/>
          <w:szCs w:val="20"/>
        </w:rPr>
        <w:t xml:space="preserve"> egységek bevonásával;</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o)</w:t>
      </w:r>
      <w:r>
        <w:rPr>
          <w:rFonts w:ascii="Times New Roman" w:hAnsi="Times New Roman" w:cs="Times New Roman"/>
          <w:sz w:val="20"/>
          <w:szCs w:val="20"/>
        </w:rPr>
        <w:t xml:space="preserve"> részvétel az Ár- és </w:t>
      </w:r>
      <w:proofErr w:type="spellStart"/>
      <w:r>
        <w:rPr>
          <w:rFonts w:ascii="Times New Roman" w:hAnsi="Times New Roman" w:cs="Times New Roman"/>
          <w:sz w:val="20"/>
          <w:szCs w:val="20"/>
        </w:rPr>
        <w:t>Belvízvédekezési</w:t>
      </w:r>
      <w:proofErr w:type="spellEnd"/>
      <w:r>
        <w:rPr>
          <w:rFonts w:ascii="Times New Roman" w:hAnsi="Times New Roman" w:cs="Times New Roman"/>
          <w:sz w:val="20"/>
          <w:szCs w:val="20"/>
        </w:rPr>
        <w:t xml:space="preserve"> Munkabizottság, (Vízügyi Országos Műszaki Irányító Törzs) a Környezetbiztonsági Védekezési Munkabizottság, valamint az Élelmiszerlánc-esemény Kezelő Védekezési Munkabizottság munkájában;</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lastRenderedPageBreak/>
        <w:t>p)</w:t>
      </w:r>
      <w:r>
        <w:rPr>
          <w:rFonts w:ascii="Times New Roman" w:hAnsi="Times New Roman" w:cs="Times New Roman"/>
          <w:sz w:val="20"/>
          <w:szCs w:val="20"/>
        </w:rPr>
        <w:t xml:space="preserve"> a minisztériumi és ágazati rejtjelező eszközök kezelése és ellenőrzése kapcsán a rejtjelfelelős feladatok ellátása;</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q)</w:t>
      </w:r>
      <w:r>
        <w:rPr>
          <w:rFonts w:ascii="Times New Roman" w:hAnsi="Times New Roman" w:cs="Times New Roman"/>
          <w:sz w:val="20"/>
          <w:szCs w:val="20"/>
        </w:rPr>
        <w:t xml:space="preserve"> tevékenységi körében kiemelten a Közigazgatási és Igazságügyi Minisztériummal, a Miniszterelnökséggel, a Honvédelmi Minisztériummal, a Belügyminisztériummal, a Nemzeti Fejlesztési Minisztériummal, a Nemzetgazdasági Minisztériummal és az Alkotmányvédelmi Hivatallal való közvetlen kapcsolattartás;</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r)</w:t>
      </w:r>
      <w:r>
        <w:rPr>
          <w:rFonts w:ascii="Times New Roman" w:hAnsi="Times New Roman" w:cs="Times New Roman"/>
          <w:sz w:val="20"/>
          <w:szCs w:val="20"/>
        </w:rPr>
        <w:t xml:space="preserve"> a minisztérium által kötött munkaszerződések, illetve munkavégzésre irányuló egyéb szerződések előkészítése, illetve nyilvántartása;</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gramStart"/>
      <w:r>
        <w:rPr>
          <w:rFonts w:ascii="Times New Roman" w:hAnsi="Times New Roman" w:cs="Times New Roman"/>
          <w:i/>
          <w:iCs/>
          <w:sz w:val="20"/>
          <w:szCs w:val="20"/>
        </w:rPr>
        <w:t>s</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az állami kitüntetésekkel kapcsolatos ügyintézés, és az elismerések adományozásával kapcsolatos előkészítő feladatok ellátása;</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gramStart"/>
      <w:r>
        <w:rPr>
          <w:rFonts w:ascii="Times New Roman" w:hAnsi="Times New Roman" w:cs="Times New Roman"/>
          <w:i/>
          <w:iCs/>
          <w:sz w:val="20"/>
          <w:szCs w:val="20"/>
        </w:rPr>
        <w:t>t</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a minisztériumi dolgozók szociális helyzetének figyelemmel kísérése, a segélyezési rendszer kialakítása és működtetése, a nyugdíjas dolgozók szociális ellátási rendszerének működtetése;</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u)</w:t>
      </w:r>
      <w:r>
        <w:rPr>
          <w:rFonts w:ascii="Times New Roman" w:hAnsi="Times New Roman" w:cs="Times New Roman"/>
          <w:sz w:val="20"/>
          <w:szCs w:val="20"/>
        </w:rPr>
        <w:t xml:space="preserve"> a minisztérium és más felsőoktatási intézmény közötti együttműködések, megállapodások kialakítása;</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v)</w:t>
      </w:r>
      <w:r>
        <w:rPr>
          <w:rFonts w:ascii="Times New Roman" w:hAnsi="Times New Roman" w:cs="Times New Roman"/>
          <w:sz w:val="20"/>
          <w:szCs w:val="20"/>
        </w:rPr>
        <w:t xml:space="preserve"> a minisztériumi alkalmi rendezvények, ünnepélyek megszervezése;</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w)</w:t>
      </w:r>
      <w:r>
        <w:rPr>
          <w:rFonts w:ascii="Times New Roman" w:hAnsi="Times New Roman" w:cs="Times New Roman"/>
          <w:sz w:val="20"/>
          <w:szCs w:val="20"/>
        </w:rPr>
        <w:t xml:space="preserve"> az FVM Dolgozók és Nyugdíjasok Érdekvédelmi Szervezetével, valamint a Vízügyi Közszolgáltatási Dolgozók Szakszervezeti Szövetségével és a Vízügyi Országos Szakszervezettel történő kapcsolattartás.</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5.1.1.4. Földügyi és Térinformatikai Főosztály</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1. A Földügyi és Térinformatikai Főosztály kodifikációs feladatai körében:</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gramStart"/>
      <w:r>
        <w:rPr>
          <w:rFonts w:ascii="Times New Roman" w:hAnsi="Times New Roman" w:cs="Times New Roman"/>
          <w:i/>
          <w:iCs/>
          <w:sz w:val="20"/>
          <w:szCs w:val="20"/>
        </w:rPr>
        <w:t>a</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felelős a földvédelemmel, a földminősítéssel, a földhasználati nyilvántartással, a földméréssel, a térinformatikával és térképészettel, valamint az ingatlan-nyilvántartással kapcsolatos törvények, egyéb jogszabályok, szakmai szabályzatok és felső szintű előterjesztések szakmai előkészítéséért;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b)</w:t>
      </w:r>
      <w:r>
        <w:rPr>
          <w:rFonts w:ascii="Times New Roman" w:hAnsi="Times New Roman" w:cs="Times New Roman"/>
          <w:sz w:val="20"/>
          <w:szCs w:val="20"/>
        </w:rPr>
        <w:t xml:space="preserve"> felelős a szakterületen alkalmazandó igazgatási szolgáltatási díjakkal kapcsolatos jogszabályok kidolgozásáért és alkalmazásuk ellenőrzéséért;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c)</w:t>
      </w:r>
      <w:r>
        <w:rPr>
          <w:rFonts w:ascii="Times New Roman" w:hAnsi="Times New Roman" w:cs="Times New Roman"/>
          <w:sz w:val="20"/>
          <w:szCs w:val="20"/>
        </w:rPr>
        <w:t xml:space="preserve"> felelős a szakterületet érintő más jogszabálytervezetek, felsőszintű előterjesztések véleményezése során a szakterület érdekeinek érvényesítéséért;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d)</w:t>
      </w:r>
      <w:r>
        <w:rPr>
          <w:rFonts w:ascii="Times New Roman" w:hAnsi="Times New Roman" w:cs="Times New Roman"/>
          <w:sz w:val="20"/>
          <w:szCs w:val="20"/>
        </w:rPr>
        <w:t xml:space="preserve"> felelős az ingatlanügyi hatóságok illetékességi területének kijelölését tartalmazó jogszabály kidolgozásáért;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gramStart"/>
      <w:r>
        <w:rPr>
          <w:rFonts w:ascii="Times New Roman" w:hAnsi="Times New Roman" w:cs="Times New Roman"/>
          <w:i/>
          <w:iCs/>
          <w:sz w:val="20"/>
          <w:szCs w:val="20"/>
        </w:rPr>
        <w:t>e</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felelős a papír alapú hiteles tulajdoni lap másolat kiállításához szükséges biztonsági elemek (biztonsági papír, átpántoló címke és biztonsági pecsétcímke) kezelésére vonatkozó szakmai szabályzat előkészítéséért.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2. A Földügyi és Térinformatikai Főosztály koordinációs feladatai körében:</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gramStart"/>
      <w:r>
        <w:rPr>
          <w:rFonts w:ascii="Times New Roman" w:hAnsi="Times New Roman" w:cs="Times New Roman"/>
          <w:i/>
          <w:iCs/>
          <w:sz w:val="20"/>
          <w:szCs w:val="20"/>
        </w:rPr>
        <w:t>a</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felelős az Európai Parlament és a Tanács 2007/2/EK (INSPIRE) irányelvében és ennek végrehajtására kiadott tanácsi rendeletekben, valamint a nemzeti jogszabályokban meghatározott térinformációs infrastruktúra kialakításával kapcsolatos feladatok koordinálásáért és végrehajtásáért, a Projektkoordinációs Irodával együttműködésben;</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b)</w:t>
      </w:r>
      <w:r>
        <w:rPr>
          <w:rFonts w:ascii="Times New Roman" w:hAnsi="Times New Roman" w:cs="Times New Roman"/>
          <w:sz w:val="20"/>
          <w:szCs w:val="20"/>
        </w:rPr>
        <w:t xml:space="preserve"> felelős az „</w:t>
      </w:r>
      <w:proofErr w:type="spellStart"/>
      <w:r>
        <w:rPr>
          <w:rFonts w:ascii="Times New Roman" w:hAnsi="Times New Roman" w:cs="Times New Roman"/>
          <w:sz w:val="20"/>
          <w:szCs w:val="20"/>
        </w:rPr>
        <w:t>Országleltár</w:t>
      </w:r>
      <w:proofErr w:type="spellEnd"/>
      <w:r>
        <w:rPr>
          <w:rFonts w:ascii="Times New Roman" w:hAnsi="Times New Roman" w:cs="Times New Roman"/>
          <w:sz w:val="20"/>
          <w:szCs w:val="20"/>
        </w:rPr>
        <w:t>” létrehozásával kapcsolatos minisztériumi feladatok, különös tekintettel az egységes, integrált állami vagyon-nyilvántartási rendszer kialakításának koordinálásáért;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c)</w:t>
      </w:r>
      <w:r>
        <w:rPr>
          <w:rFonts w:ascii="Times New Roman" w:hAnsi="Times New Roman" w:cs="Times New Roman"/>
          <w:sz w:val="20"/>
          <w:szCs w:val="20"/>
        </w:rPr>
        <w:t xml:space="preserve"> felelős az agrárágazati informatikai stratégia kidolgozásában és karbantartásában való részvételért;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d)</w:t>
      </w:r>
      <w:r>
        <w:rPr>
          <w:rFonts w:ascii="Times New Roman" w:hAnsi="Times New Roman" w:cs="Times New Roman"/>
          <w:sz w:val="20"/>
          <w:szCs w:val="20"/>
        </w:rPr>
        <w:t xml:space="preserve"> felelős a funkcionálisan a kormányhivatalokba integrált földhivatalok feladataival kapcsolatban a társminisztériummal történő együttműködésért;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gramStart"/>
      <w:r>
        <w:rPr>
          <w:rFonts w:ascii="Times New Roman" w:hAnsi="Times New Roman" w:cs="Times New Roman"/>
          <w:i/>
          <w:iCs/>
          <w:sz w:val="20"/>
          <w:szCs w:val="20"/>
        </w:rPr>
        <w:t>e</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felelős a minisztérium irányítása, illetve szakmai felügyelete alatt álló földügyi szervezetrendszer ágazati, kormányzati és uniós informatikai rendszerekhez való kapcsolódásának koordinálásáért;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gramStart"/>
      <w:r>
        <w:rPr>
          <w:rFonts w:ascii="Times New Roman" w:hAnsi="Times New Roman" w:cs="Times New Roman"/>
          <w:i/>
          <w:iCs/>
          <w:sz w:val="20"/>
          <w:szCs w:val="20"/>
        </w:rPr>
        <w:t>f</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felelős a földügyi informatikai rendszerek fejlesztésének, üzemeltetésének, biztonságának, szakmai irányításának, felügyeletének és ellenőrzésének operatív, napi jellegű koordinációjáért;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gramStart"/>
      <w:r>
        <w:rPr>
          <w:rFonts w:ascii="Times New Roman" w:hAnsi="Times New Roman" w:cs="Times New Roman"/>
          <w:i/>
          <w:iCs/>
          <w:sz w:val="20"/>
          <w:szCs w:val="20"/>
        </w:rPr>
        <w:t>g</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felelős a földhivatalok és a Földmérési és Távérzékelési Intézet (a továbbiakban: FÖMI) informatikai feladataival kapcsolatos felmérések és adatgyűjtések koordinálásáért;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h)</w:t>
      </w:r>
      <w:r>
        <w:rPr>
          <w:rFonts w:ascii="Times New Roman" w:hAnsi="Times New Roman" w:cs="Times New Roman"/>
          <w:sz w:val="20"/>
          <w:szCs w:val="20"/>
        </w:rPr>
        <w:t xml:space="preserve"> felelős a légi és űrfelvételek alapján – </w:t>
      </w:r>
      <w:proofErr w:type="gramStart"/>
      <w:r>
        <w:rPr>
          <w:rFonts w:ascii="Times New Roman" w:hAnsi="Times New Roman" w:cs="Times New Roman"/>
          <w:sz w:val="20"/>
          <w:szCs w:val="20"/>
        </w:rPr>
        <w:t>a</w:t>
      </w:r>
      <w:proofErr w:type="gramEnd"/>
      <w:r>
        <w:rPr>
          <w:rFonts w:ascii="Times New Roman" w:hAnsi="Times New Roman" w:cs="Times New Roman"/>
          <w:sz w:val="20"/>
          <w:szCs w:val="20"/>
        </w:rPr>
        <w:t xml:space="preserve"> ingatlan-nyilvántartási és topográfiai térképek felhasználásával – működtetett Mezőgazdasági Parcella Azonosító Rendszer (a továbbiakban: </w:t>
      </w:r>
      <w:proofErr w:type="spellStart"/>
      <w:r>
        <w:rPr>
          <w:rFonts w:ascii="Times New Roman" w:hAnsi="Times New Roman" w:cs="Times New Roman"/>
          <w:sz w:val="20"/>
          <w:szCs w:val="20"/>
        </w:rPr>
        <w:t>MePAR</w:t>
      </w:r>
      <w:proofErr w:type="spellEnd"/>
      <w:r>
        <w:rPr>
          <w:rFonts w:ascii="Times New Roman" w:hAnsi="Times New Roman" w:cs="Times New Roman"/>
          <w:sz w:val="20"/>
          <w:szCs w:val="20"/>
        </w:rPr>
        <w:t>) karbantartásának szakmai koordinálásáért;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i)</w:t>
      </w:r>
      <w:r>
        <w:rPr>
          <w:rFonts w:ascii="Times New Roman" w:hAnsi="Times New Roman" w:cs="Times New Roman"/>
          <w:sz w:val="20"/>
          <w:szCs w:val="20"/>
        </w:rPr>
        <w:t xml:space="preserve"> összehangolja a miniszter távérzékeléssel összefüggő feladatait;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j)</w:t>
      </w:r>
      <w:r>
        <w:rPr>
          <w:rFonts w:ascii="Times New Roman" w:hAnsi="Times New Roman" w:cs="Times New Roman"/>
          <w:sz w:val="20"/>
          <w:szCs w:val="20"/>
        </w:rPr>
        <w:t xml:space="preserve"> felelős a szakágazat tudományos kutatás-fejlesztési feladatainak tárcaszintű koordinációjában történő részvételéért;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k)</w:t>
      </w:r>
      <w:r>
        <w:rPr>
          <w:rFonts w:ascii="Times New Roman" w:hAnsi="Times New Roman" w:cs="Times New Roman"/>
          <w:sz w:val="20"/>
          <w:szCs w:val="20"/>
        </w:rPr>
        <w:t xml:space="preserve"> felelős a földbirtok-rendezési munkák országos előkészítéséért, valamint a részarány-földtulajdon kiadásának koordinálásáért;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gramStart"/>
      <w:r>
        <w:rPr>
          <w:rFonts w:ascii="Times New Roman" w:hAnsi="Times New Roman" w:cs="Times New Roman"/>
          <w:i/>
          <w:iCs/>
          <w:sz w:val="20"/>
          <w:szCs w:val="20"/>
        </w:rPr>
        <w:t>l</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felelős a </w:t>
      </w:r>
      <w:proofErr w:type="spellStart"/>
      <w:r>
        <w:rPr>
          <w:rFonts w:ascii="Times New Roman" w:hAnsi="Times New Roman" w:cs="Times New Roman"/>
          <w:sz w:val="20"/>
          <w:szCs w:val="20"/>
        </w:rPr>
        <w:t>TakarNet</w:t>
      </w:r>
      <w:proofErr w:type="spellEnd"/>
      <w:r>
        <w:rPr>
          <w:rFonts w:ascii="Times New Roman" w:hAnsi="Times New Roman" w:cs="Times New Roman"/>
          <w:sz w:val="20"/>
          <w:szCs w:val="20"/>
        </w:rPr>
        <w:t xml:space="preserve"> rendszerhez való hozzáférési jogosultsággal kapcsolatos ellenőrzések koordinálásáért;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gramStart"/>
      <w:r>
        <w:rPr>
          <w:rFonts w:ascii="Times New Roman" w:hAnsi="Times New Roman" w:cs="Times New Roman"/>
          <w:i/>
          <w:iCs/>
          <w:sz w:val="20"/>
          <w:szCs w:val="20"/>
        </w:rPr>
        <w:t>m</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felelős a földmérési, térképészeti és térinformatikai (szakágazat) szakképesítések szakmai és vizsgakövetelményei kidolgozásának koordinálásáért.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3. A Földügyi és Térinformatikai Főosztály egyedi közhatalmi aktusokkal kapcsolatos feladatai körében:</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gramStart"/>
      <w:r>
        <w:rPr>
          <w:rFonts w:ascii="Times New Roman" w:hAnsi="Times New Roman" w:cs="Times New Roman"/>
          <w:i/>
          <w:iCs/>
          <w:sz w:val="20"/>
          <w:szCs w:val="20"/>
        </w:rPr>
        <w:t>a</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felelős a FÖMI </w:t>
      </w:r>
      <w:proofErr w:type="spellStart"/>
      <w:r>
        <w:rPr>
          <w:rFonts w:ascii="Times New Roman" w:hAnsi="Times New Roman" w:cs="Times New Roman"/>
          <w:sz w:val="20"/>
          <w:szCs w:val="20"/>
        </w:rPr>
        <w:t>TakarNet</w:t>
      </w:r>
      <w:proofErr w:type="spellEnd"/>
      <w:r>
        <w:rPr>
          <w:rFonts w:ascii="Times New Roman" w:hAnsi="Times New Roman" w:cs="Times New Roman"/>
          <w:sz w:val="20"/>
          <w:szCs w:val="20"/>
        </w:rPr>
        <w:t xml:space="preserve"> engedélyezési tevékenységének, a </w:t>
      </w:r>
      <w:proofErr w:type="spellStart"/>
      <w:r>
        <w:rPr>
          <w:rFonts w:ascii="Times New Roman" w:hAnsi="Times New Roman" w:cs="Times New Roman"/>
          <w:sz w:val="20"/>
          <w:szCs w:val="20"/>
        </w:rPr>
        <w:t>TakarNet</w:t>
      </w:r>
      <w:proofErr w:type="spellEnd"/>
      <w:r>
        <w:rPr>
          <w:rFonts w:ascii="Times New Roman" w:hAnsi="Times New Roman" w:cs="Times New Roman"/>
          <w:sz w:val="20"/>
          <w:szCs w:val="20"/>
        </w:rPr>
        <w:t xml:space="preserve"> rendszerhez való hozzáférési jogosultság visszavonása vagy felfüggesztése tárgyában hozott döntések ellenőrzéséért;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b)</w:t>
      </w:r>
      <w:r>
        <w:rPr>
          <w:rFonts w:ascii="Times New Roman" w:hAnsi="Times New Roman" w:cs="Times New Roman"/>
          <w:sz w:val="20"/>
          <w:szCs w:val="20"/>
        </w:rPr>
        <w:t xml:space="preserve"> felelős az ingatlan-nyilvántartás átalakításának engedélyezésével kapcsolatos döntések előkészítéséért;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lastRenderedPageBreak/>
        <w:t>c)</w:t>
      </w:r>
      <w:r>
        <w:rPr>
          <w:rFonts w:ascii="Times New Roman" w:hAnsi="Times New Roman" w:cs="Times New Roman"/>
          <w:sz w:val="20"/>
          <w:szCs w:val="20"/>
        </w:rPr>
        <w:t xml:space="preserve"> felelős a földminősítéssel és a földvédelemmel kapcsolatos hatósági és szakhatósági feladatok ellátásáért azokban az esetekben, ha első fokon a megyei (fővárosi) kormányhivatalok földhivatalai járnak el;</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d)</w:t>
      </w:r>
      <w:r>
        <w:rPr>
          <w:rFonts w:ascii="Times New Roman" w:hAnsi="Times New Roman" w:cs="Times New Roman"/>
          <w:sz w:val="20"/>
          <w:szCs w:val="20"/>
        </w:rPr>
        <w:t xml:space="preserve"> felelős a földvédelmi, a földminősítési, a földkiadási eljárások, valamint a földhasználati nyilvántartás vezetése során észlelt jogsértő tevékenység feltárásáért, törvénysértés esetén felügyeleti eljárás lefolytatásáért;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gramStart"/>
      <w:r>
        <w:rPr>
          <w:rFonts w:ascii="Times New Roman" w:hAnsi="Times New Roman" w:cs="Times New Roman"/>
          <w:i/>
          <w:iCs/>
          <w:sz w:val="20"/>
          <w:szCs w:val="20"/>
        </w:rPr>
        <w:t>e</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felelős a földméréssel és telekalakítással kapcsolatos hatósági feladatok ellátásáért azokban az esetekben, amelyekben első fokon a megyei (fővárosi) ingatlanügyi hatóságok járnak el;</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gramStart"/>
      <w:r>
        <w:rPr>
          <w:rFonts w:ascii="Times New Roman" w:hAnsi="Times New Roman" w:cs="Times New Roman"/>
          <w:i/>
          <w:iCs/>
          <w:sz w:val="20"/>
          <w:szCs w:val="20"/>
        </w:rPr>
        <w:t>f</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felelős a fővárosi és megyei kormányhivatalok földhivatalainak egészét, illetve azok vezetőit érintő kizárási ügyekkel kapcsolatos döntésekért;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gramStart"/>
      <w:r>
        <w:rPr>
          <w:rFonts w:ascii="Times New Roman" w:hAnsi="Times New Roman" w:cs="Times New Roman"/>
          <w:i/>
          <w:iCs/>
          <w:sz w:val="20"/>
          <w:szCs w:val="20"/>
        </w:rPr>
        <w:t>g</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felelős a külföldön felhasználásra kerülő papír alapú hiteles tulajdoni lap másolaton szereplő aláírás és bélyegzőnyomat felülhitelesítéséért.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4. A Földügyi és Térinformatikai Főosztály európai uniós és nemzetközi feladatai körében:</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gramStart"/>
      <w:r>
        <w:rPr>
          <w:rFonts w:ascii="Times New Roman" w:hAnsi="Times New Roman" w:cs="Times New Roman"/>
          <w:i/>
          <w:iCs/>
          <w:sz w:val="20"/>
          <w:szCs w:val="20"/>
        </w:rPr>
        <w:t>a</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felelős a földügyi szakigazgatás nemzetközi kapcsolatainak szervezéséért, eredményeinek megismertetéséért, a külhoni szakmai szervezetekkel való együttműködés koordinálásáért, hangsúlyozottan az EU integrációs célokkal összhangban;</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b)</w:t>
      </w:r>
      <w:r>
        <w:rPr>
          <w:rFonts w:ascii="Times New Roman" w:hAnsi="Times New Roman" w:cs="Times New Roman"/>
          <w:sz w:val="20"/>
          <w:szCs w:val="20"/>
        </w:rPr>
        <w:t xml:space="preserve"> felelős az EUROGEOGRAPHICS európai uniós szakmai szervezetben tag </w:t>
      </w:r>
      <w:proofErr w:type="spellStart"/>
      <w:r>
        <w:rPr>
          <w:rFonts w:ascii="Times New Roman" w:hAnsi="Times New Roman" w:cs="Times New Roman"/>
          <w:sz w:val="20"/>
          <w:szCs w:val="20"/>
        </w:rPr>
        <w:t>FÖMI-vel</w:t>
      </w:r>
      <w:proofErr w:type="spellEnd"/>
      <w:r>
        <w:rPr>
          <w:rFonts w:ascii="Times New Roman" w:hAnsi="Times New Roman" w:cs="Times New Roman"/>
          <w:sz w:val="20"/>
          <w:szCs w:val="20"/>
        </w:rPr>
        <w:t xml:space="preserve"> együttműködésben a magyar földügyi érdekek képviseletéért;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c)</w:t>
      </w:r>
      <w:r>
        <w:rPr>
          <w:rFonts w:ascii="Times New Roman" w:hAnsi="Times New Roman" w:cs="Times New Roman"/>
          <w:sz w:val="20"/>
          <w:szCs w:val="20"/>
        </w:rPr>
        <w:t xml:space="preserve"> felelős az </w:t>
      </w:r>
      <w:proofErr w:type="spellStart"/>
      <w:r>
        <w:rPr>
          <w:rFonts w:ascii="Times New Roman" w:hAnsi="Times New Roman" w:cs="Times New Roman"/>
          <w:sz w:val="20"/>
          <w:szCs w:val="20"/>
        </w:rPr>
        <w:t>OECD-vel</w:t>
      </w:r>
      <w:proofErr w:type="spellEnd"/>
      <w:r>
        <w:rPr>
          <w:rFonts w:ascii="Times New Roman" w:hAnsi="Times New Roman" w:cs="Times New Roman"/>
          <w:sz w:val="20"/>
          <w:szCs w:val="20"/>
        </w:rPr>
        <w:t xml:space="preserve"> kapcsolatos földügyi szakmai feladatok ellátásáért;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d)</w:t>
      </w:r>
      <w:r>
        <w:rPr>
          <w:rFonts w:ascii="Times New Roman" w:hAnsi="Times New Roman" w:cs="Times New Roman"/>
          <w:sz w:val="20"/>
          <w:szCs w:val="20"/>
        </w:rPr>
        <w:t xml:space="preserve"> felelős az Európai Bizottság Állandó Kataszteri Bizottságában (PCC) a földügyi szakterület képviseletéért;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gramStart"/>
      <w:r>
        <w:rPr>
          <w:rFonts w:ascii="Times New Roman" w:hAnsi="Times New Roman" w:cs="Times New Roman"/>
          <w:i/>
          <w:iCs/>
          <w:sz w:val="20"/>
          <w:szCs w:val="20"/>
        </w:rPr>
        <w:t>e</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felelős az államhatár vonatkozásában a határbizottságok munkájában való közreműködésért;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gramStart"/>
      <w:r>
        <w:rPr>
          <w:rFonts w:ascii="Times New Roman" w:hAnsi="Times New Roman" w:cs="Times New Roman"/>
          <w:i/>
          <w:iCs/>
          <w:sz w:val="20"/>
          <w:szCs w:val="20"/>
        </w:rPr>
        <w:t>f</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felelős a szakterületet érintő, más tagállami jogszabálytervezetek véleményezéséért;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gramStart"/>
      <w:r>
        <w:rPr>
          <w:rFonts w:ascii="Times New Roman" w:hAnsi="Times New Roman" w:cs="Times New Roman"/>
          <w:i/>
          <w:iCs/>
          <w:sz w:val="20"/>
          <w:szCs w:val="20"/>
        </w:rPr>
        <w:t>g</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felelős kijelölés esetén nemzetközi földmérési, térképészeti, térinformatikai konferenciákon és egyéb szakmai rendezvényeken a földügyi szakterület képviseletéért és előadások megtartásáért;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gramStart"/>
      <w:r>
        <w:rPr>
          <w:rFonts w:ascii="Times New Roman" w:hAnsi="Times New Roman" w:cs="Times New Roman"/>
          <w:i/>
          <w:iCs/>
          <w:sz w:val="20"/>
          <w:szCs w:val="20"/>
        </w:rPr>
        <w:t>h</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lehetővé teszi a minisztérium hatáskörébe tartozó szakterületekről származó földrajzihely-függő tematikus és alapadatok egységes térinformációs infrastruktúrában történő kezelését, a minisztériumon belüli és nemzetgazdasági szintű nemzeti- és nemzetközi használhatóságának és szolgáltatásának megvalósítását, különös tekintettel az INSPIRE irányelvben foglalt tagállami kötelezettségekre.</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5. A Földügyi és Térinformatikai Főosztály funkcionális feladatai körében:</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1) felelős az ingatlan-nyilvántartás, a földmérés, a térképészet, a térinformatika, a távérzékelés, a földbirtok-politika (birtokrendezés), a földhasználati nyilvántartás, a földvédelem, a földminősítés (földértékelés) irányítási, szabályozási feladatainak ellátásáért, a végrehajtás ellenőrzéséért;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2) felelős a földhivatalok szakmai felügyeletéért, irányításáért és ellenőrzéséért;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3) felelős a FÖMI szakmai felügyeletéért, irányításáért és ellenőrzéséért;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4) felelős az állami vagyon részét képező földmérési, térképészeti és ingatlan-nyilvántartási adatok megőrzéséért, karbantartásáért és fejlesztéséért, ezen adatok szolgáltatásának, jogszerű felhasználásának és forgalmazásának ellenőrzéséért, valamint országos összegzéséért, elemzéséért és az ezzel kapcsolatos szervezési feladatok ellátásáért;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5) felelős alappont-hálózati pontok adatbázisa, az állami földmérési alaptérképi adatbázis és az állami ingatlan-nyilvántartási térképi adatbázis létrehozásával, karbantartásával és adatainak szolgáltatásával kapcsolatos tevékenységért;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6) felelős a földmérési és térképészeti állami alapfeladatok keretében végzendő állami alapmunkák meghatározásáért, valamint pénzügyi alapjainak képzésével és felhasználásával összefüggő feladatok ellátásáért;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7) felelős az állami földmérési, térképészeti alapmunkák végrehajtásának szervezéséért, irányításáért és ellenőrzéséért;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8) felelős a Nemzeti Kataszteri Program Nonprofit Korlátolt Felelősségű Társaság (a továbbiakban: NKP Nonprofit Kft.) szakmai felügyeletéért;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9) felelős az országhatár geodéziai munkáival kapcsolatos jogszabályokban és nemzetközi szerződésekben meghatározott hazai, illetve nemzetközi feladatok irányításáért;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10) felelős az ingatlanügyi hatóság által kezelt ingatlan-nyilvántartási, földmérési, térképészeti, földhasználati adatok egységes szolgáltatásának biztosításáért;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11) felelős a földrajzi nevek gyűjtésével és a Földrajzinév-tárral kapcsolatos feladatok irányításáért, a Földrajzinév-bizottság működési feltételeinek biztosításáért;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12) felelős a térképtárak, a miniszter felelősségi körébe tartozó állami topográfiai térképi adatbázis, az állami digitális távérzékelési adatbázis és az archív analóg és digitális térképi adatok adatbázisai működtetésének irányításáért és fejlesztéséért;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13) felelős a részarány földkiadás során keletkezett osztatlan közös tulajdonként nyilvántartott tulajdoni hányadok önálló ingatlanokká alakításának szakmai irányításáért;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14) felelős az Ingatlanrendező Földmérői Minősítő Bizottság felügyeletének ellátásáért;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15) felelős az INSPIRE irányelv alapján kialakítandó nemzeti térinformációs infrastruktúra létrehozása érdekében a földügyi szakterület hatáskörébe tartozó feladatok végrehajtásáért;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lastRenderedPageBreak/>
        <w:t>16) felelős a földhivatalok és a FÖMI informatikai fejlesztésének irányításáért, a földhivatali informatikai rendszerek üzemeltetésének felügyeletéért és ellenőrzéséért;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17) felelős a szakterületi EU és hazai térinformatikai projektek tervezésének és megvalósításának koordinálásáért, ellenőrzéséért, a projektszervezetekben részt vesz, és az ezzel kapcsolatos feladatokat ellátja;</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18) felelős a földügyi informatikai hosszú, közép- és rövidtávú tervezési feladatok végrehajtásáért;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19) felelős a földhivatalok részére a fejezeti kezelésű előirányzatok terhére átadott források felhasználásának ellenőrzéséért;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20) felelős a FÖMI tudományos kutatási, műszaki-fejlesztési feladatainak irányításáért, szervezéséért, ellenőrzéséért, az eredmények hasznosításával kapcsolatos feladatok végzéséért;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21) felelős az ingatlan-nyilvántartás vezetésének irányításáért, ellenőrzéséért;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22) felelős az ingatlan-nyilvántartási adatszolgáltatással kapcsolatos statisztikai adatok összegzéséért és elemzéséért;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23) felelős az ingatlan-nyilvántartási, földmérési, térképészeti, földvédelmi, földminősítési és földhasznosítási szakterületeket érintő bírói gyakorlat figyelemmel kíséréséért, elemzéséért;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24) felelős az ügyiratforgalmi és ingatlanforgalmi statisztikai adatok összegzéséért és elemzéséért;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25) felelős a földminősítés (földértékelés) rendszerének működésével, fejlesztésével kapcsolatos feladatok elvégzéséért;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26) felelős a földhasználati nyilvántartás vezetésének irányításáért, a termőföld tényleges használati viszonyainak és a földhasználati nyilvántartás egyezőségének vizsgálatáért, a tényleges földhasználat és a földhasználati nyilvántartás vezetése jogszerűségének ellenőrzéséért, az esetleges jogsértő tevékenység feltárásának irányításáért, törvénysértés esetén eljárás kezdeményezéséért, illetve a szankcionálással kapcsolatos intézményi hatáskörök érvényesítéséért;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27) felelős a földvédelmi eljárással kapcsolatos földhivatali feladatok irányításáért, ellenőrzéséért, a más célú hasznosításra engedélyezett termőföldeknek a felhasználási célok szerinti megoszlására vonatkozó országos adatok összegzéséért;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28) felelős a földvédelmi járulék és bírság befizetésének ellenőrzésével kapcsolatos feladatok ellátásáért, valamint a földhivatalok és a minisztérium érintett szakfőosztálya kapcsolódó feladatainak összehangolásáért;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29) felelős a birtok-összevonási célú termőföldvásárlás támogatásával kapcsolatos szakmai feladatok ellátásáért;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30) felelős a termőföldek hasznosítási kötelezettségének ellenőrzésével kapcsolatos (határszemle) feladatok megszervezéséért és végrehajtásának irányításáért;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31) felelős a parlagfű előfordulásának és elterjedésének felderítése irányításáért, ellenőrzéséért;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32) felelős a részarány-földtulajdon kiadás során a feladattal érintett hivatalok ez irányú tevékenységének irányításáért és ellenőrzéséért;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33) felelős az állami tulajdonú termőföldek árverésre kijelölésének módosítása iránti kérelmek ügyében a döntés-előkészítő feladatok ellátásáért;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34) felelős a Nemzeti Földalappal kapcsolatos feladatok ellátásáért;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35) közreműködik – a Projektkoordinációs Irodával, a Költségvetési és Gazdálkodási Főosztállyal és az állami földprogramért felelős államtitkárral együttműködésben – az NFA vagyon-nyilvántartási, gazdálkodási és vállalatirányítási rendszere (Vagyonnyilvántartó Térinformatikai Alaprendszer) kialakításának nyomon követésében az Állami Számvevőszék megállapítása alapján készített Intézkedési Terv végrehajtása érdekében;</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36) felelős a földhivatalok jogerős és végrehajtható döntéseiben kiszabott, a központi költségvetést megillető földvédelmi járulék és földvédelmi bírság visszafizetésével, illetve </w:t>
      </w:r>
      <w:proofErr w:type="gramStart"/>
      <w:r>
        <w:rPr>
          <w:rFonts w:ascii="Times New Roman" w:hAnsi="Times New Roman" w:cs="Times New Roman"/>
          <w:sz w:val="20"/>
          <w:szCs w:val="20"/>
        </w:rPr>
        <w:t>ezen</w:t>
      </w:r>
      <w:proofErr w:type="gramEnd"/>
      <w:r>
        <w:rPr>
          <w:rFonts w:ascii="Times New Roman" w:hAnsi="Times New Roman" w:cs="Times New Roman"/>
          <w:sz w:val="20"/>
          <w:szCs w:val="20"/>
        </w:rPr>
        <w:t xml:space="preserve"> pénzfizetési kötelezettségek nyilvántartásból való törlésével kapcsolatos szakmai feladatok ellátásáért;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37) felelős a minisztérium szervezeti egységeinél használt, </w:t>
      </w:r>
      <w:proofErr w:type="spellStart"/>
      <w:r>
        <w:rPr>
          <w:rFonts w:ascii="Times New Roman" w:hAnsi="Times New Roman" w:cs="Times New Roman"/>
          <w:sz w:val="20"/>
          <w:szCs w:val="20"/>
        </w:rPr>
        <w:t>TakarNet</w:t>
      </w:r>
      <w:proofErr w:type="spellEnd"/>
      <w:r>
        <w:rPr>
          <w:rFonts w:ascii="Times New Roman" w:hAnsi="Times New Roman" w:cs="Times New Roman"/>
          <w:sz w:val="20"/>
          <w:szCs w:val="20"/>
        </w:rPr>
        <w:t xml:space="preserve"> hozzáférést biztosító digitális igazolványok – jogi és igazgatási ügyekért felelős helyettes államtitkár jóváhagyásával történő – kiadásáért, visszavonásáért, illetve az igénybevétel felfüggesztéséért;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38) felelős a minisztérium szervezeti egységeinél használt, </w:t>
      </w:r>
      <w:proofErr w:type="spellStart"/>
      <w:r>
        <w:rPr>
          <w:rFonts w:ascii="Times New Roman" w:hAnsi="Times New Roman" w:cs="Times New Roman"/>
          <w:sz w:val="20"/>
          <w:szCs w:val="20"/>
        </w:rPr>
        <w:t>TakarNet</w:t>
      </w:r>
      <w:proofErr w:type="spellEnd"/>
      <w:r>
        <w:rPr>
          <w:rFonts w:ascii="Times New Roman" w:hAnsi="Times New Roman" w:cs="Times New Roman"/>
          <w:sz w:val="20"/>
          <w:szCs w:val="20"/>
        </w:rPr>
        <w:t xml:space="preserve"> hozzáférést biztosító digitális igazolványok igénybevételének, így különösen a földhivatali adatbázisokból történő díjmentes lekérdezések, illetve az adatfelhasználás jogszerűségének, valamint a továbbszolgáltatási tilalom és a biztonsági előírások betartásának – szükség szerint az Ellenőrzési Főosztály bevonásával – történő ellenőrzéséért, továbbá jogszerűtlen használat esetén a szükséges intézkedések megtételéért;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39) felelős a termőföldről szóló törvényben előírt tulajdoni és használati korlátozások betartásának ellenőrzéséért, az esetleges jogsértések feltárásának irányításáért, jogsértés esetén eljárás kezdeményezéséért;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40) felelős a földügyi hírek, tájékoztató és közérdekű adatok, információk, érdeklődésre számot tartó szakmai dokumentumok nyilvánossá tételéért és aktualizálásáért a www.foldhivatal.hu honlapon;</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41) felelős a szakágazatot érintően a feladat- és hatásköréhez kapcsolódó informatikai stratégia és informatikai biztonsági stratégia kialakításával kapcsolatos feladatok kidolgozásáért;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42) felelős a fővárosi és megyei kormányhivatalok földhivatalai által előkészített ügyrend véleményezéséért;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lastRenderedPageBreak/>
        <w:t>43) felelős a fővárosi és megyei kormányhivatalok földhivatalai által lefolytatandó hatósági ellenőrzések vonatkozásában országos hatósági ellenőrzési terv elkészítéséért, valamint annak a minisztérium honlapján történő közzététele iránti intézkedés megtételéért.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6. A Földügyi és Térinformatikai Főosztály egyéb feladatai körében:</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gramStart"/>
      <w:r>
        <w:rPr>
          <w:rFonts w:ascii="Times New Roman" w:hAnsi="Times New Roman" w:cs="Times New Roman"/>
          <w:i/>
          <w:iCs/>
          <w:sz w:val="20"/>
          <w:szCs w:val="20"/>
        </w:rPr>
        <w:t>a</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felelős a Geodézia és Kartográfia című szakfolyóirat szerkesztőbizottsága munkájában a szakmai szempontok érvényesítéséért;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b)</w:t>
      </w:r>
      <w:r>
        <w:rPr>
          <w:rFonts w:ascii="Times New Roman" w:hAnsi="Times New Roman" w:cs="Times New Roman"/>
          <w:sz w:val="20"/>
          <w:szCs w:val="20"/>
        </w:rPr>
        <w:t xml:space="preserve"> felelős a földügyi informatikai beruházásokra vonatkozó pályázatok értékelésében való részvételért;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c)</w:t>
      </w:r>
      <w:r>
        <w:rPr>
          <w:rFonts w:ascii="Times New Roman" w:hAnsi="Times New Roman" w:cs="Times New Roman"/>
          <w:sz w:val="20"/>
          <w:szCs w:val="20"/>
        </w:rPr>
        <w:t xml:space="preserve"> felelős az agrárinformatikai projektek földügyi vonatkozásainak szakmai ellenőrzéséért;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d)</w:t>
      </w:r>
      <w:r>
        <w:rPr>
          <w:rFonts w:ascii="Times New Roman" w:hAnsi="Times New Roman" w:cs="Times New Roman"/>
          <w:sz w:val="20"/>
          <w:szCs w:val="20"/>
        </w:rPr>
        <w:t xml:space="preserve"> felelős a földmérési-, térképészeti-, térinformatikai-, és az ingatlan-nyilvántartási tevékenységet ellátó civil szervezetekkel, valamint a szakágazatot érintő közép- és felsőfokú oktatási intézményekkel való szakmai kapcsolattartásért.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5.1.1.5. EU és FAO Ügyek Főosztálya</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1. Az EU és FAO Ügyek Főosztálya koordinációs feladatai:</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gramStart"/>
      <w:r>
        <w:rPr>
          <w:rFonts w:ascii="Times New Roman" w:hAnsi="Times New Roman" w:cs="Times New Roman"/>
          <w:i/>
          <w:iCs/>
          <w:sz w:val="20"/>
          <w:szCs w:val="20"/>
        </w:rPr>
        <w:t>a</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w:t>
      </w:r>
      <w:proofErr w:type="spellStart"/>
      <w:r>
        <w:rPr>
          <w:rFonts w:ascii="Times New Roman" w:hAnsi="Times New Roman" w:cs="Times New Roman"/>
          <w:sz w:val="20"/>
          <w:szCs w:val="20"/>
        </w:rPr>
        <w:t>a</w:t>
      </w:r>
      <w:proofErr w:type="spellEnd"/>
      <w:r>
        <w:rPr>
          <w:rFonts w:ascii="Times New Roman" w:hAnsi="Times New Roman" w:cs="Times New Roman"/>
          <w:sz w:val="20"/>
          <w:szCs w:val="20"/>
        </w:rPr>
        <w:t xml:space="preserve"> minisztérium európai uniós ügyeinek és képviseletének összehangolása, ezen belül az Európai Bizottság szakbizottságaiban és a tanácsi munkacsoportokban részt vevő magyar szakértők munkájának koordinálása;</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b)</w:t>
      </w:r>
      <w:r>
        <w:rPr>
          <w:rFonts w:ascii="Times New Roman" w:hAnsi="Times New Roman" w:cs="Times New Roman"/>
          <w:sz w:val="20"/>
          <w:szCs w:val="20"/>
        </w:rPr>
        <w:t xml:space="preserve"> a Mezőgazdasági és Halászati Tanács, a Környezetvédelmi Tanács, az EU mellett működő Állandó Képviselők Bizottsága (COREPER), a Mezőgazdasági Különbizottság (SCA), az Európai Bizottság szakbizottságai és a Tanács munkacsoportjai üléseire a magyar részvétel előkészítése, a képviselendő álláspontok kialakításának koordinálása, tárcaközi és az EKTB előtti egyeztetése, tájékoztatás a Miniszteri Tanácsüléseken képviselt magyar álláspontról;</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c)</w:t>
      </w:r>
      <w:r>
        <w:rPr>
          <w:rFonts w:ascii="Times New Roman" w:hAnsi="Times New Roman" w:cs="Times New Roman"/>
          <w:sz w:val="20"/>
          <w:szCs w:val="20"/>
        </w:rPr>
        <w:t xml:space="preserve"> a kimenő </w:t>
      </w:r>
      <w:proofErr w:type="spellStart"/>
      <w:r>
        <w:rPr>
          <w:rFonts w:ascii="Times New Roman" w:hAnsi="Times New Roman" w:cs="Times New Roman"/>
          <w:sz w:val="20"/>
          <w:szCs w:val="20"/>
        </w:rPr>
        <w:t>Twinning</w:t>
      </w:r>
      <w:proofErr w:type="spellEnd"/>
      <w:r>
        <w:rPr>
          <w:rFonts w:ascii="Times New Roman" w:hAnsi="Times New Roman" w:cs="Times New Roman"/>
          <w:sz w:val="20"/>
          <w:szCs w:val="20"/>
        </w:rPr>
        <w:t xml:space="preserve"> programokban való magyar részvétel lehetőségeinek feltárása, szervezése, koordinálása és a pénzügyi elszámolások vezetése;</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d)</w:t>
      </w:r>
      <w:r>
        <w:rPr>
          <w:rFonts w:ascii="Times New Roman" w:hAnsi="Times New Roman" w:cs="Times New Roman"/>
          <w:sz w:val="20"/>
          <w:szCs w:val="20"/>
        </w:rPr>
        <w:t xml:space="preserve"> egyes nemzetközi agrárprojektek koordinálása, pénzügyi tervezése, az érintettekkel való kapcsolattartás;</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gramStart"/>
      <w:r>
        <w:rPr>
          <w:rFonts w:ascii="Times New Roman" w:hAnsi="Times New Roman" w:cs="Times New Roman"/>
          <w:i/>
          <w:iCs/>
          <w:sz w:val="20"/>
          <w:szCs w:val="20"/>
        </w:rPr>
        <w:t>e</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a Nemzetközi Fejlesztési Együttműködés (NEFE) program keretében a minisztériumi részvétel koordinálása, rendszeres statisztikai adatszolgáltatás, valamint az élelmiszer-segélyezésre és fejlesztési támogatásokra vonatkozó minisztériumi álláspont kialakításának koordinálása.</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2. Az EU és FAO Ügyek Főosztálya európai uniós és nemzetközi feladatai:</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gramStart"/>
      <w:r>
        <w:rPr>
          <w:rFonts w:ascii="Times New Roman" w:hAnsi="Times New Roman" w:cs="Times New Roman"/>
          <w:i/>
          <w:iCs/>
          <w:sz w:val="20"/>
          <w:szCs w:val="20"/>
        </w:rPr>
        <w:t>a</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az Európai Unió intézményeivel való kapcsolattartás koordinációja;</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b)</w:t>
      </w:r>
      <w:r>
        <w:rPr>
          <w:rFonts w:ascii="Times New Roman" w:hAnsi="Times New Roman" w:cs="Times New Roman"/>
          <w:sz w:val="20"/>
          <w:szCs w:val="20"/>
        </w:rPr>
        <w:t xml:space="preserve"> a minisztériumot érintő, Magyarország európai uniós kötelezettségeihez közvetlenül kapcsolódó iratok minisztériumon belüli fogadásának és küldésének koordinációja, az ezzel összefüggő levelezés lebonyolítása;</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c)</w:t>
      </w:r>
      <w:r>
        <w:rPr>
          <w:rFonts w:ascii="Times New Roman" w:hAnsi="Times New Roman" w:cs="Times New Roman"/>
          <w:sz w:val="20"/>
          <w:szCs w:val="20"/>
        </w:rPr>
        <w:t xml:space="preserve"> a minisztérium állami vezetőinek részvételével zajló, Magyarország európai uniós kötelezettségeihez közvetlenül kapcsolódó hivatalos találkozók előkészítése, koordinálása, közreműködés az egyéb vezetői és szakértői találkozók előkészítésében és lebonyolításában.</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3. Az EU és FAO Ügyek Főosztálya funkcionális feladatai:</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gramStart"/>
      <w:r>
        <w:rPr>
          <w:rFonts w:ascii="Times New Roman" w:hAnsi="Times New Roman" w:cs="Times New Roman"/>
          <w:i/>
          <w:iCs/>
          <w:sz w:val="20"/>
          <w:szCs w:val="20"/>
        </w:rPr>
        <w:t>a</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az EU agrárgazdaságot és környezetügyet érintő döntéshozatali eljárásában való részvétel szabályainak kidolgozása és az érvényesülés biztosítása, különös tekintettel a tárgyalási álláspont kialakítására, a jelentési kötelezettségre;</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b)</w:t>
      </w:r>
      <w:r>
        <w:rPr>
          <w:rFonts w:ascii="Times New Roman" w:hAnsi="Times New Roman" w:cs="Times New Roman"/>
          <w:sz w:val="20"/>
          <w:szCs w:val="20"/>
        </w:rPr>
        <w:t xml:space="preserve"> az Európai Bizottság szakbizottságaiba és a Tanács munkacsoportjaiba delegált szakértők, valamint a mandátum készítéséért felelős főosztályok nyilvántartása;</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c)</w:t>
      </w:r>
      <w:r>
        <w:rPr>
          <w:rFonts w:ascii="Times New Roman" w:hAnsi="Times New Roman" w:cs="Times New Roman"/>
          <w:sz w:val="20"/>
          <w:szCs w:val="20"/>
        </w:rPr>
        <w:t xml:space="preserve"> az EU mellett működő Állandó Képviseletre delegált agrárügyi és környezetügyi szakdiplomaták kiválasztásához a szakmai szempontok meghatározása, személyi javaslattétel, az agrárügyi és környezetügyi szakdiplomaták alaputasításainak elkészítése, szakmai irányítása, folyamatos kapcsolattartás és beszámoltatás;</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d)</w:t>
      </w:r>
      <w:r>
        <w:rPr>
          <w:rFonts w:ascii="Times New Roman" w:hAnsi="Times New Roman" w:cs="Times New Roman"/>
          <w:sz w:val="20"/>
          <w:szCs w:val="20"/>
        </w:rPr>
        <w:t xml:space="preserve"> közreműködés az EU témákban érkezett kormány-előterjesztések kapcsán a minisztérium álláspontjának kialakításában;</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gramStart"/>
      <w:r>
        <w:rPr>
          <w:rFonts w:ascii="Times New Roman" w:hAnsi="Times New Roman" w:cs="Times New Roman"/>
          <w:i/>
          <w:iCs/>
          <w:sz w:val="20"/>
          <w:szCs w:val="20"/>
        </w:rPr>
        <w:t>e</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közreműködés az EU Közös Agrárpolitikája, Környezetpolitikája és egyéb uniós politikákkal kapcsolatos szakkérdésekben és azok kommunikációjában;</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f)</w:t>
      </w:r>
      <w:r>
        <w:rPr>
          <w:rFonts w:ascii="Times New Roman" w:hAnsi="Times New Roman" w:cs="Times New Roman"/>
          <w:sz w:val="20"/>
          <w:szCs w:val="20"/>
        </w:rPr>
        <w:t xml:space="preserve"> az EU koordinációs feladatokra, valamint </w:t>
      </w:r>
      <w:proofErr w:type="gramStart"/>
      <w:r>
        <w:rPr>
          <w:rFonts w:ascii="Times New Roman" w:hAnsi="Times New Roman" w:cs="Times New Roman"/>
          <w:sz w:val="20"/>
          <w:szCs w:val="20"/>
        </w:rPr>
        <w:t>a</w:t>
      </w:r>
      <w:proofErr w:type="gramEnd"/>
      <w:r>
        <w:rPr>
          <w:rFonts w:ascii="Times New Roman" w:hAnsi="Times New Roman" w:cs="Times New Roman"/>
          <w:sz w:val="20"/>
          <w:szCs w:val="20"/>
        </w:rPr>
        <w:t xml:space="preserve"> Egyesült Nemzetek Élelmezési és Mezőgazdasági Szervezete (a továbbiakban: FAO) intézményfinanszírozásra (beleértve az ösztöndíjas programot és a projektfinanszírozást is) biztosított előirányzatokkal és költségkerettel való gazdálkodás, a pénzügyi teljesítések igazolása, elszámoltatás;</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gramStart"/>
      <w:r>
        <w:rPr>
          <w:rFonts w:ascii="Times New Roman" w:hAnsi="Times New Roman" w:cs="Times New Roman"/>
          <w:i/>
          <w:iCs/>
          <w:sz w:val="20"/>
          <w:szCs w:val="20"/>
        </w:rPr>
        <w:t>g</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kapcsolattartás a Nemzetközi Agrárgazdasági Szövetséggel (IAMA) és az Európai Minőségügyi Szervezettel (EOQ);</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gramStart"/>
      <w:r>
        <w:rPr>
          <w:rFonts w:ascii="Times New Roman" w:hAnsi="Times New Roman" w:cs="Times New Roman"/>
          <w:i/>
          <w:iCs/>
          <w:sz w:val="20"/>
          <w:szCs w:val="20"/>
        </w:rPr>
        <w:t>h</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Átmeneti Támogatás Programok és Phare programok záró feladatainak ellátása;</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i)</w:t>
      </w:r>
      <w:r>
        <w:rPr>
          <w:rFonts w:ascii="Times New Roman" w:hAnsi="Times New Roman" w:cs="Times New Roman"/>
          <w:sz w:val="20"/>
          <w:szCs w:val="20"/>
        </w:rPr>
        <w:t xml:space="preserve"> részvétel a </w:t>
      </w:r>
      <w:proofErr w:type="spellStart"/>
      <w:r>
        <w:rPr>
          <w:rFonts w:ascii="Times New Roman" w:hAnsi="Times New Roman" w:cs="Times New Roman"/>
          <w:sz w:val="20"/>
          <w:szCs w:val="20"/>
        </w:rPr>
        <w:t>Twinning</w:t>
      </w:r>
      <w:proofErr w:type="spellEnd"/>
      <w:r>
        <w:rPr>
          <w:rFonts w:ascii="Times New Roman" w:hAnsi="Times New Roman" w:cs="Times New Roman"/>
          <w:sz w:val="20"/>
          <w:szCs w:val="20"/>
        </w:rPr>
        <w:t xml:space="preserve"> pályázatok elkészítésében, a munkatervek és a szerződések kidolgozásában, a projekt megszervezésében, kivitelezésében, lezárásában és elszámolásában;</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j)</w:t>
      </w:r>
      <w:r>
        <w:rPr>
          <w:rFonts w:ascii="Times New Roman" w:hAnsi="Times New Roman" w:cs="Times New Roman"/>
          <w:sz w:val="20"/>
          <w:szCs w:val="20"/>
        </w:rPr>
        <w:t xml:space="preserve"> a minisztérium által finanszírozott, a FAO által vezetett projektek végrehajtásának koordinálása, a 203/2007. (VII. 31.) Korm. rendeletben meghatározott feladatok koordinálása, az ehhez rendelt költségvetési forrással folytatott gazdálkodás;</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lastRenderedPageBreak/>
        <w:t>k)</w:t>
      </w:r>
      <w:r>
        <w:rPr>
          <w:rFonts w:ascii="Times New Roman" w:hAnsi="Times New Roman" w:cs="Times New Roman"/>
          <w:sz w:val="20"/>
          <w:szCs w:val="20"/>
        </w:rPr>
        <w:t xml:space="preserve"> a FAO Magyar Nemzeti Bizottsága titkársági teendőinek ellátása, a római központú ENSZ szervezetekkel (FAO, IFAD, WFP) való kapcsolattartás, a római állandó FAO tárcaképviselő munkájának szakmai felügyelete és irányítása;</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gramStart"/>
      <w:r>
        <w:rPr>
          <w:rFonts w:ascii="Times New Roman" w:hAnsi="Times New Roman" w:cs="Times New Roman"/>
          <w:i/>
          <w:iCs/>
          <w:sz w:val="20"/>
          <w:szCs w:val="20"/>
        </w:rPr>
        <w:t>l</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a Világélelmezési Program (WFP) keretében megvalósuló segélyek szervezése;</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gramStart"/>
      <w:r>
        <w:rPr>
          <w:rFonts w:ascii="Times New Roman" w:hAnsi="Times New Roman" w:cs="Times New Roman"/>
          <w:i/>
          <w:iCs/>
          <w:sz w:val="20"/>
          <w:szCs w:val="20"/>
        </w:rPr>
        <w:t>m</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az </w:t>
      </w:r>
      <w:proofErr w:type="spellStart"/>
      <w:r>
        <w:rPr>
          <w:rFonts w:ascii="Times New Roman" w:hAnsi="Times New Roman" w:cs="Times New Roman"/>
          <w:sz w:val="20"/>
          <w:szCs w:val="20"/>
        </w:rPr>
        <w:t>OECD-vel</w:t>
      </w:r>
      <w:proofErr w:type="spellEnd"/>
      <w:r>
        <w:rPr>
          <w:rFonts w:ascii="Times New Roman" w:hAnsi="Times New Roman" w:cs="Times New Roman"/>
          <w:sz w:val="20"/>
          <w:szCs w:val="20"/>
        </w:rPr>
        <w:t xml:space="preserve"> fennálló minisztériumi kapcsolattartás általános koordinációja és egyéb kapcsolódó feladatok ellátása;</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n)</w:t>
      </w:r>
      <w:r>
        <w:rPr>
          <w:rFonts w:ascii="Times New Roman" w:hAnsi="Times New Roman" w:cs="Times New Roman"/>
          <w:sz w:val="20"/>
          <w:szCs w:val="20"/>
        </w:rPr>
        <w:t xml:space="preserve"> közreműködés a kötelezettségszegési eljárásokhoz, az EU PILOT megkeresésekhez, és a Magyarországot érintő Európai Bírósági ügyekhez kapcsolódó feladatok koordinációjában;</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o)</w:t>
      </w:r>
      <w:r>
        <w:rPr>
          <w:rFonts w:ascii="Times New Roman" w:hAnsi="Times New Roman" w:cs="Times New Roman"/>
          <w:sz w:val="20"/>
          <w:szCs w:val="20"/>
        </w:rPr>
        <w:t xml:space="preserve"> az </w:t>
      </w:r>
      <w:proofErr w:type="spellStart"/>
      <w:r>
        <w:rPr>
          <w:rFonts w:ascii="Times New Roman" w:hAnsi="Times New Roman" w:cs="Times New Roman"/>
          <w:sz w:val="20"/>
          <w:szCs w:val="20"/>
        </w:rPr>
        <w:t>EKTB-hez</w:t>
      </w:r>
      <w:proofErr w:type="spellEnd"/>
      <w:r>
        <w:rPr>
          <w:rFonts w:ascii="Times New Roman" w:hAnsi="Times New Roman" w:cs="Times New Roman"/>
          <w:sz w:val="20"/>
          <w:szCs w:val="20"/>
        </w:rPr>
        <w:t xml:space="preserve"> kapcsolódóan a tárca titkársági, adminisztratív és előkészítő feladatainak ellátása;</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p)</w:t>
      </w:r>
      <w:r>
        <w:rPr>
          <w:rFonts w:ascii="Times New Roman" w:hAnsi="Times New Roman" w:cs="Times New Roman"/>
          <w:sz w:val="20"/>
          <w:szCs w:val="20"/>
        </w:rPr>
        <w:t xml:space="preserve"> a minisztérium feladatkörébe utalt EKTB szakértői csoportok vezetése, a szakértői csoport munkájának irányítása, összehangolása, valamint a kapcsolódó titkársági, adminisztratív és előkészítő feladatok ellátása;</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q)</w:t>
      </w:r>
      <w:r>
        <w:rPr>
          <w:rFonts w:ascii="Times New Roman" w:hAnsi="Times New Roman" w:cs="Times New Roman"/>
          <w:sz w:val="20"/>
          <w:szCs w:val="20"/>
        </w:rPr>
        <w:t xml:space="preserve"> az Agrárközgazdasági Főosztállyal együttműködve felelős az EU 2014-től kezdődő új pénzügyi perspektívájának tárcán belüli koordinációjáért, a magyar álláspont kialakításáért.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
    <w:p w:rsidR="00AA08F8" w:rsidRDefault="00AA08F8" w:rsidP="00AA08F8">
      <w:pPr>
        <w:autoSpaceDE w:val="0"/>
        <w:autoSpaceDN w:val="0"/>
        <w:adjustRightInd w:val="0"/>
        <w:spacing w:before="120" w:after="240" w:line="240" w:lineRule="auto"/>
        <w:jc w:val="center"/>
        <w:rPr>
          <w:rFonts w:ascii="Times New Roman" w:hAnsi="Times New Roman" w:cs="Times New Roman"/>
          <w:i/>
          <w:iCs/>
          <w:sz w:val="20"/>
          <w:szCs w:val="20"/>
        </w:rPr>
      </w:pPr>
      <w:r>
        <w:rPr>
          <w:rFonts w:ascii="Times New Roman" w:hAnsi="Times New Roman" w:cs="Times New Roman"/>
          <w:i/>
          <w:iCs/>
          <w:sz w:val="20"/>
          <w:szCs w:val="20"/>
        </w:rPr>
        <w:t>5.2. A parlamenti államtitkár által irányított szervezeti egységek</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5.2.0.1. Titkárság</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1. A parlamenti államtitkár közvetlen alárendeltségében működik a Titkárság. Feladatait a 61. § rögzíti.</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5.2.1. Parlamenti, Társadalmi és Nemzetközi Kapcsolatokért Felelős helyettes államtitkár</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5.2.1.1. Parlamenti és Társadalmi Kapcsolatok Főosztálya</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1. A Parlamenti és Társadalmi Kapcsolatok Főosztálya koordinációs feladatai körében:</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gramStart"/>
      <w:r>
        <w:rPr>
          <w:rFonts w:ascii="Times New Roman" w:hAnsi="Times New Roman" w:cs="Times New Roman"/>
          <w:i/>
          <w:iCs/>
          <w:sz w:val="20"/>
          <w:szCs w:val="20"/>
        </w:rPr>
        <w:t>a</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felel a miniszter és az államtitkár országgyűlési munkájának segítéséért, az országgyűlési munka előkészítéséért;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b)</w:t>
      </w:r>
      <w:r>
        <w:rPr>
          <w:rFonts w:ascii="Times New Roman" w:hAnsi="Times New Roman" w:cs="Times New Roman"/>
          <w:sz w:val="20"/>
          <w:szCs w:val="20"/>
        </w:rPr>
        <w:t xml:space="preserve"> felel az Országgyűlés ülésein tárgyalásra kerülő anyagok előkészítéséért, a szakértők részvételének biztosításáért;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c)</w:t>
      </w:r>
      <w:r>
        <w:rPr>
          <w:rFonts w:ascii="Times New Roman" w:hAnsi="Times New Roman" w:cs="Times New Roman"/>
          <w:sz w:val="20"/>
          <w:szCs w:val="20"/>
        </w:rPr>
        <w:t xml:space="preserve"> felel a miniszter és az államtitkár, valamint az érintett vezetők tájékoztatásáért az Országgyűlés teljes ülésének napirendjéről, az ott elhangzottakról, az ágazatot érintő képviselői hozzászólásokról és indítványokról, a miniszteri vagy államtitkári intézkedést igénylő felszólalásokról;</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d)</w:t>
      </w:r>
      <w:r>
        <w:rPr>
          <w:rFonts w:ascii="Times New Roman" w:hAnsi="Times New Roman" w:cs="Times New Roman"/>
          <w:sz w:val="20"/>
          <w:szCs w:val="20"/>
        </w:rPr>
        <w:t xml:space="preserve"> felel az Országgyűlés és a minisztérium közötti információs összeköttetésért, az Országgyűlés állandó, </w:t>
      </w:r>
      <w:proofErr w:type="spellStart"/>
      <w:r>
        <w:rPr>
          <w:rFonts w:ascii="Times New Roman" w:hAnsi="Times New Roman" w:cs="Times New Roman"/>
          <w:sz w:val="20"/>
          <w:szCs w:val="20"/>
        </w:rPr>
        <w:t>al-</w:t>
      </w:r>
      <w:proofErr w:type="spellEnd"/>
      <w:r>
        <w:rPr>
          <w:rFonts w:ascii="Times New Roman" w:hAnsi="Times New Roman" w:cs="Times New Roman"/>
          <w:sz w:val="20"/>
          <w:szCs w:val="20"/>
        </w:rPr>
        <w:t>, ideiglenes és eseti bizottságaival, a parlamenti frakciókkal és a képviselőkkel kapcsolatos munkaszervezésért, a bizottsági üléseken való szakértői képviselet szervezéséért, az ott elhangzottakról feljegyzések elkészíttetéséért;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gramStart"/>
      <w:r>
        <w:rPr>
          <w:rFonts w:ascii="Times New Roman" w:hAnsi="Times New Roman" w:cs="Times New Roman"/>
          <w:i/>
          <w:iCs/>
          <w:sz w:val="20"/>
          <w:szCs w:val="20"/>
        </w:rPr>
        <w:t>e</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felel a napirenden kívüli felszólalások, az interpellációk, kérdések, azonnali kérdések válaszainak elkészíttetéséért, a válaszadáshoz szükséges információk beszerzéséért, a szakmai és közéleti szempontoknak megfelelő választervezetek elkészítéséért, valamint a miniszter, illetve az államtitkár felkészítéséért;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gramStart"/>
      <w:r>
        <w:rPr>
          <w:rFonts w:ascii="Times New Roman" w:hAnsi="Times New Roman" w:cs="Times New Roman"/>
          <w:i/>
          <w:iCs/>
          <w:sz w:val="20"/>
          <w:szCs w:val="20"/>
        </w:rPr>
        <w:t>f</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felel az Országgyűlés hivatali szerveivel, a Miniszterelnökséggel, a Közigazgatási és Igazságügyi Minisztériummal, valamint a minisztériumok parlamenti szerveivel való kapcsolattartásért;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gramStart"/>
      <w:r>
        <w:rPr>
          <w:rFonts w:ascii="Times New Roman" w:hAnsi="Times New Roman" w:cs="Times New Roman"/>
          <w:i/>
          <w:iCs/>
          <w:sz w:val="20"/>
          <w:szCs w:val="20"/>
        </w:rPr>
        <w:t>g</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koordinálja a minisztérium feladat- és hatáskörébe tartozó területeken a nemzeti konzultációk, a társadalmi egyeztetések tartós rendszerének, a szakmai, tudományos, önkormányzati, gazdasági, civil szervezetekkel való együttműködés, kapcsolattartás stratégiájának kidolgozását és végrehajtását;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gramStart"/>
      <w:r>
        <w:rPr>
          <w:rFonts w:ascii="Times New Roman" w:hAnsi="Times New Roman" w:cs="Times New Roman"/>
          <w:i/>
          <w:iCs/>
          <w:sz w:val="20"/>
          <w:szCs w:val="20"/>
        </w:rPr>
        <w:t>h</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koordinálja a minisztérium és a társadalmi szervezetek közötti megállapodások megkötését és végrehajtását;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i)</w:t>
      </w:r>
      <w:r>
        <w:rPr>
          <w:rFonts w:ascii="Times New Roman" w:hAnsi="Times New Roman" w:cs="Times New Roman"/>
          <w:sz w:val="20"/>
          <w:szCs w:val="20"/>
        </w:rPr>
        <w:t xml:space="preserve"> koordinálja a hátrányos helyzetű társadalmi rétegek esélyegyenlőségének növelésével kapcsolatos feladatokat;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j)</w:t>
      </w:r>
      <w:r>
        <w:rPr>
          <w:rFonts w:ascii="Times New Roman" w:hAnsi="Times New Roman" w:cs="Times New Roman"/>
          <w:sz w:val="20"/>
          <w:szCs w:val="20"/>
        </w:rPr>
        <w:t xml:space="preserve"> koordinálja a COPA-COGECA magyar tagszervezeteivel történő kapcsolattartást;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k)</w:t>
      </w:r>
      <w:r>
        <w:rPr>
          <w:rFonts w:ascii="Times New Roman" w:hAnsi="Times New Roman" w:cs="Times New Roman"/>
          <w:sz w:val="20"/>
          <w:szCs w:val="20"/>
        </w:rPr>
        <w:t xml:space="preserve"> koordinálja az ágazati párbeszéd bizottságokkal történő munkakapcsolati együttműködést;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gramStart"/>
      <w:r>
        <w:rPr>
          <w:rFonts w:ascii="Times New Roman" w:hAnsi="Times New Roman" w:cs="Times New Roman"/>
          <w:i/>
          <w:iCs/>
          <w:sz w:val="20"/>
          <w:szCs w:val="20"/>
        </w:rPr>
        <w:t>l</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koordinálja az ágazati érdekegyeztetést, az ezzel összefüggő feladatok ellátását;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gramStart"/>
      <w:r>
        <w:rPr>
          <w:rFonts w:ascii="Times New Roman" w:hAnsi="Times New Roman" w:cs="Times New Roman"/>
          <w:i/>
          <w:iCs/>
          <w:sz w:val="20"/>
          <w:szCs w:val="20"/>
        </w:rPr>
        <w:t>m</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ellátja az Agrárgazdasági Tanács összehívásával, működésével összefüggő minisztériumi feladatokat;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n)</w:t>
      </w:r>
      <w:r>
        <w:rPr>
          <w:rFonts w:ascii="Times New Roman" w:hAnsi="Times New Roman" w:cs="Times New Roman"/>
          <w:sz w:val="20"/>
          <w:szCs w:val="20"/>
        </w:rPr>
        <w:t xml:space="preserve"> ellátja az Országos Környezetvédelmi Tanács (OKT) működtetésével és titkársági teendőivel kapcsolatos feladatokat.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2. A Parlamenti és Társadalmi Kapcsolatok Főosztálya európai uniós és nemzetközi feladatai körében:</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gramStart"/>
      <w:r>
        <w:rPr>
          <w:rFonts w:ascii="Times New Roman" w:hAnsi="Times New Roman" w:cs="Times New Roman"/>
          <w:i/>
          <w:iCs/>
          <w:sz w:val="20"/>
          <w:szCs w:val="20"/>
        </w:rPr>
        <w:t>a</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felel az európai parlamenti képviselők részéről érkező – a minisztérium feladatkörét érintő – megkeresésekre adandó tájékoztatók elkészíttetéséért, indokolt esetben az Európai Parlament bizottsági ülésein való minisztériumi képviselet biztosításáért, a minisztérium vezetésének tájékoztatásáért az Európai Parlament ülésein lezajlott eseményekről, az európai parlamenti képviselők aktuális környezetügyi, mezőgazdasági és vidékfejlesztési kérdésekben történő felkészítéséért, háttéranyagokkal történő ellátásáért;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lastRenderedPageBreak/>
        <w:t>b)</w:t>
      </w:r>
      <w:r>
        <w:rPr>
          <w:rFonts w:ascii="Times New Roman" w:hAnsi="Times New Roman" w:cs="Times New Roman"/>
          <w:sz w:val="20"/>
          <w:szCs w:val="20"/>
        </w:rPr>
        <w:t xml:space="preserve"> felel a magyar országgyűlési képviselők, bizottságok, frakciók és azok tisztségviselői részéről érkező – a minisztérium feladatkörét érintő európai parlamenti – megkeresésekre készítendő választervezetek koordinálásáért;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c)</w:t>
      </w:r>
      <w:r>
        <w:rPr>
          <w:rFonts w:ascii="Times New Roman" w:hAnsi="Times New Roman" w:cs="Times New Roman"/>
          <w:sz w:val="20"/>
          <w:szCs w:val="20"/>
        </w:rPr>
        <w:t xml:space="preserve"> felel az Országgyűléssel való Uniós együttműködés tárcafeladatainak ellátásáért;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d)</w:t>
      </w:r>
      <w:r>
        <w:rPr>
          <w:rFonts w:ascii="Times New Roman" w:hAnsi="Times New Roman" w:cs="Times New Roman"/>
          <w:sz w:val="20"/>
          <w:szCs w:val="20"/>
        </w:rPr>
        <w:t xml:space="preserve"> koordinálja az EU tagállami működés kommunikációs stratégiájának társadalmi kapcsolatokat érintő végrehajtását.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3. A Parlamenti és Társadalmi Kapcsolatok Főosztálya funkcionális feladatai körében:</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gramStart"/>
      <w:r>
        <w:rPr>
          <w:rFonts w:ascii="Times New Roman" w:hAnsi="Times New Roman" w:cs="Times New Roman"/>
          <w:i/>
          <w:iCs/>
          <w:sz w:val="20"/>
          <w:szCs w:val="20"/>
        </w:rPr>
        <w:t>a</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felel a minisztériumban készült törvényjavaslatok, határozati javaslatok, jelentések Országgyűléshez történő továbbításáért, továbbá a Házszabály szerinti szervezési feladatok ellátásáért;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b)</w:t>
      </w:r>
      <w:r>
        <w:rPr>
          <w:rFonts w:ascii="Times New Roman" w:hAnsi="Times New Roman" w:cs="Times New Roman"/>
          <w:sz w:val="20"/>
          <w:szCs w:val="20"/>
        </w:rPr>
        <w:t xml:space="preserve"> felel az Országgyűlés minisztériumot érintő anyagainak nyilvántartásáért;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c)</w:t>
      </w:r>
      <w:r>
        <w:rPr>
          <w:rFonts w:ascii="Times New Roman" w:hAnsi="Times New Roman" w:cs="Times New Roman"/>
          <w:sz w:val="20"/>
          <w:szCs w:val="20"/>
        </w:rPr>
        <w:t xml:space="preserve"> felel az országgyűlési képviselők, bizottságok, tisztségviselők részéről érkező – a minisztérium feladatkörét érintő – megkeresésekre készült választervezetek, tájékoztatók elkészíttetéséért;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d)</w:t>
      </w:r>
      <w:r>
        <w:rPr>
          <w:rFonts w:ascii="Times New Roman" w:hAnsi="Times New Roman" w:cs="Times New Roman"/>
          <w:sz w:val="20"/>
          <w:szCs w:val="20"/>
        </w:rPr>
        <w:t xml:space="preserve"> felel a benyújtott törvényjavaslatokhoz beterjesztett módosító javaslatoknak a felelős szakmai főosztályhoz továbbításáért;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gramStart"/>
      <w:r>
        <w:rPr>
          <w:rFonts w:ascii="Times New Roman" w:hAnsi="Times New Roman" w:cs="Times New Roman"/>
          <w:i/>
          <w:iCs/>
          <w:sz w:val="20"/>
          <w:szCs w:val="20"/>
        </w:rPr>
        <w:t>e</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felel a törvények és országgyűlési határozatok kihirdetésre történő előkészítéséért, továbbításáért;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gramStart"/>
      <w:r>
        <w:rPr>
          <w:rFonts w:ascii="Times New Roman" w:hAnsi="Times New Roman" w:cs="Times New Roman"/>
          <w:i/>
          <w:iCs/>
          <w:sz w:val="20"/>
          <w:szCs w:val="20"/>
        </w:rPr>
        <w:t>f</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önálló program keretében segíti, támogatja az ökológiai, gazdasági, társadalmi szempontból fenntarthatóságra törekvő helyi közösségi kezdeményezések működését, valamint országos hálózatuk kialakítását, működtetését;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gramStart"/>
      <w:r>
        <w:rPr>
          <w:rFonts w:ascii="Times New Roman" w:hAnsi="Times New Roman" w:cs="Times New Roman"/>
          <w:i/>
          <w:iCs/>
          <w:sz w:val="20"/>
          <w:szCs w:val="20"/>
        </w:rPr>
        <w:t>g</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kapcsolatot tart a civil társadalmi szerveződésekkel, szakmai, önkormányzati és egyéb érdek-képviseleti, jogvédő és kisebbségi szervezetekkel, állampolgári önszerveződésekkel, alapítványokkal;</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gramStart"/>
      <w:r>
        <w:rPr>
          <w:rFonts w:ascii="Times New Roman" w:hAnsi="Times New Roman" w:cs="Times New Roman"/>
          <w:i/>
          <w:iCs/>
          <w:sz w:val="20"/>
          <w:szCs w:val="20"/>
        </w:rPr>
        <w:t>h</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a Stratégiai Főosztállyal együttműködik a Nemzeti Vidékstratégia 2020 keretében a Kárpát-medencei Vidékfejlesztési Program kidolgozásában, megvalósításában, ennek keretében a határon túli magyar szervezetekkel való párbeszéd kialakítása, a nemzetpolitikai irányultságú vidékfejlesztési együttműködés kialakítása;</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i)</w:t>
      </w:r>
      <w:r>
        <w:rPr>
          <w:rFonts w:ascii="Times New Roman" w:hAnsi="Times New Roman" w:cs="Times New Roman"/>
          <w:sz w:val="20"/>
          <w:szCs w:val="20"/>
        </w:rPr>
        <w:t xml:space="preserve"> regionális Kárpát-medencei vidékfejlesztési együttműködésből fakadó feladatok ellátása;</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j)</w:t>
      </w:r>
      <w:r>
        <w:rPr>
          <w:rFonts w:ascii="Times New Roman" w:hAnsi="Times New Roman" w:cs="Times New Roman"/>
          <w:sz w:val="20"/>
          <w:szCs w:val="20"/>
        </w:rPr>
        <w:t xml:space="preserve"> összeurópai, globális kitekintésű, térségi, államközi agrár- és környezetpolitikai együttműködéssel összefüggő minisztériumi feladatok ellátása;</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k)</w:t>
      </w:r>
      <w:r>
        <w:rPr>
          <w:rFonts w:ascii="Times New Roman" w:hAnsi="Times New Roman" w:cs="Times New Roman"/>
          <w:sz w:val="20"/>
          <w:szCs w:val="20"/>
        </w:rPr>
        <w:t xml:space="preserve"> közreműködik a minisztériumok, központi államigazgatási szervek nemzetpolitikával, Kárpát-medencei együttműködéssel összefüggő tevékenységében;</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gramStart"/>
      <w:r>
        <w:rPr>
          <w:rFonts w:ascii="Times New Roman" w:hAnsi="Times New Roman" w:cs="Times New Roman"/>
          <w:i/>
          <w:iCs/>
          <w:sz w:val="20"/>
          <w:szCs w:val="20"/>
        </w:rPr>
        <w:t>l</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kidolgozza a szomszédos államokat magában foglaló Kárpát-medencei egységes stratégiai programot;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gramStart"/>
      <w:r>
        <w:rPr>
          <w:rFonts w:ascii="Times New Roman" w:hAnsi="Times New Roman" w:cs="Times New Roman"/>
          <w:i/>
          <w:iCs/>
          <w:sz w:val="20"/>
          <w:szCs w:val="20"/>
        </w:rPr>
        <w:t>m</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figyelemmel kíséri a külhoni magyarok támogatási rendszerét és annak intézményeit, az e célra szolgáló költségvetési források Kárpát-medencei vidékfejlesztési együttműködés céljára történő felhasználásának lehetőségeit;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n)</w:t>
      </w:r>
      <w:r>
        <w:rPr>
          <w:rFonts w:ascii="Times New Roman" w:hAnsi="Times New Roman" w:cs="Times New Roman"/>
          <w:sz w:val="20"/>
          <w:szCs w:val="20"/>
        </w:rPr>
        <w:t xml:space="preserve"> elvégzi a minisztériummal kapcsolatban álló ágazati szakmai szervezetek és érdekképviseletek partnerlistájának kialakítását és karbantartását;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o)</w:t>
      </w:r>
      <w:r>
        <w:rPr>
          <w:rFonts w:ascii="Times New Roman" w:hAnsi="Times New Roman" w:cs="Times New Roman"/>
          <w:sz w:val="20"/>
          <w:szCs w:val="20"/>
        </w:rPr>
        <w:t xml:space="preserve"> elemzi, rendszerezi, és hasznosításra alkalmas módon összesíti a különböző szervezetektől és az állampolgároktól érkező közérdekű bejelentéseket, javaslatokat és panaszokat, illetve </w:t>
      </w:r>
      <w:proofErr w:type="gramStart"/>
      <w:r>
        <w:rPr>
          <w:rFonts w:ascii="Times New Roman" w:hAnsi="Times New Roman" w:cs="Times New Roman"/>
          <w:sz w:val="20"/>
          <w:szCs w:val="20"/>
        </w:rPr>
        <w:t>ezen</w:t>
      </w:r>
      <w:proofErr w:type="gramEnd"/>
      <w:r>
        <w:rPr>
          <w:rFonts w:ascii="Times New Roman" w:hAnsi="Times New Roman" w:cs="Times New Roman"/>
          <w:sz w:val="20"/>
          <w:szCs w:val="20"/>
        </w:rPr>
        <w:t xml:space="preserve"> feladatkörében intézkedésre, válaszadásra továbbítja azokat;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p)</w:t>
      </w:r>
      <w:r>
        <w:rPr>
          <w:rFonts w:ascii="Times New Roman" w:hAnsi="Times New Roman" w:cs="Times New Roman"/>
          <w:sz w:val="20"/>
          <w:szCs w:val="20"/>
        </w:rPr>
        <w:t xml:space="preserve"> megszervezi a minisztériumi ügyfélszolgálatot, közreműködik működtetésében;</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q)</w:t>
      </w:r>
      <w:r>
        <w:rPr>
          <w:rFonts w:ascii="Times New Roman" w:hAnsi="Times New Roman" w:cs="Times New Roman"/>
          <w:sz w:val="20"/>
          <w:szCs w:val="20"/>
        </w:rPr>
        <w:t xml:space="preserve"> igény szerint létrehoz és folyamatosan frissít, illetve szolgáltat a társadalmi kapcsolattartáshoz szükséges tematikus adatbázisokat, összegyűjti, és célcsoportonként rendszerezve közreadja az önálló szervezeti egységek által gyűjtött aktuális környezeti adatokat, információkat és kiadványokat, önálló kiadványokat készíttet;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r)</w:t>
      </w:r>
      <w:r>
        <w:rPr>
          <w:rFonts w:ascii="Times New Roman" w:hAnsi="Times New Roman" w:cs="Times New Roman"/>
          <w:sz w:val="20"/>
          <w:szCs w:val="20"/>
        </w:rPr>
        <w:t xml:space="preserve"> részt vesz a környezeti ügyekben a társadalom részvételével és információhoz való hozzájutásával kapcsolatos nemzetközi egyezmények végrehajtási stratégiájának kidolgozásában, és közreműködik végrehajtásában;</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gramStart"/>
      <w:r>
        <w:rPr>
          <w:rFonts w:ascii="Times New Roman" w:hAnsi="Times New Roman" w:cs="Times New Roman"/>
          <w:i/>
          <w:iCs/>
          <w:sz w:val="20"/>
          <w:szCs w:val="20"/>
        </w:rPr>
        <w:t>s</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előkészíti a minisztérium éves rendezvénytervét, ellátja a minisztérium szakterületeit érintő „jeles napok”</w:t>
      </w:r>
      <w:proofErr w:type="spellStart"/>
      <w:r>
        <w:rPr>
          <w:rFonts w:ascii="Times New Roman" w:hAnsi="Times New Roman" w:cs="Times New Roman"/>
          <w:sz w:val="20"/>
          <w:szCs w:val="20"/>
        </w:rPr>
        <w:t>-hoz</w:t>
      </w:r>
      <w:proofErr w:type="spellEnd"/>
      <w:r>
        <w:rPr>
          <w:rFonts w:ascii="Times New Roman" w:hAnsi="Times New Roman" w:cs="Times New Roman"/>
          <w:sz w:val="20"/>
          <w:szCs w:val="20"/>
        </w:rPr>
        <w:t xml:space="preserve"> kapcsolódó rendezvények előkészítését, a rendezvényeken való megjelenés szervezését;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gramStart"/>
      <w:r>
        <w:rPr>
          <w:rFonts w:ascii="Times New Roman" w:hAnsi="Times New Roman" w:cs="Times New Roman"/>
          <w:i/>
          <w:iCs/>
          <w:sz w:val="20"/>
          <w:szCs w:val="20"/>
        </w:rPr>
        <w:t>t</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biztosítja a társadalmi szervezetek, érdek-képviseleti szervek tájékoztatását.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5.2.1.2. Stratégiai Főosztály</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1. A Stratégiai Főosztály kodifikációs feladatai körében:</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gramStart"/>
      <w:r>
        <w:rPr>
          <w:rFonts w:ascii="Times New Roman" w:hAnsi="Times New Roman" w:cs="Times New Roman"/>
          <w:i/>
          <w:iCs/>
          <w:sz w:val="20"/>
          <w:szCs w:val="20"/>
        </w:rPr>
        <w:t>a</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felel a népesedési (demográfiai), valamint szociális földprogramok koncepcionális kidolgozásáért;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b)</w:t>
      </w:r>
      <w:r>
        <w:rPr>
          <w:rFonts w:ascii="Times New Roman" w:hAnsi="Times New Roman" w:cs="Times New Roman"/>
          <w:sz w:val="20"/>
          <w:szCs w:val="20"/>
        </w:rPr>
        <w:t xml:space="preserve"> felel a helyi feldolgozás, értékesítés, helyi piacok fejlesztési rendszerének kidolgozásáért, hatásvizsgálataiért;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c)</w:t>
      </w:r>
      <w:r>
        <w:rPr>
          <w:rFonts w:ascii="Times New Roman" w:hAnsi="Times New Roman" w:cs="Times New Roman"/>
          <w:sz w:val="20"/>
          <w:szCs w:val="20"/>
        </w:rPr>
        <w:t xml:space="preserve"> felel az alternatív, komplex térségi energetikai programok koncepcionális kidolgozásáért;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d)</w:t>
      </w:r>
      <w:r>
        <w:rPr>
          <w:rFonts w:ascii="Times New Roman" w:hAnsi="Times New Roman" w:cs="Times New Roman"/>
          <w:sz w:val="20"/>
          <w:szCs w:val="20"/>
        </w:rPr>
        <w:t xml:space="preserve"> ellátja a nemzeti környezetvédelmi program megalkotásával, végrehajtásával, </w:t>
      </w:r>
      <w:proofErr w:type="spellStart"/>
      <w:r>
        <w:rPr>
          <w:rFonts w:ascii="Times New Roman" w:hAnsi="Times New Roman" w:cs="Times New Roman"/>
          <w:sz w:val="20"/>
          <w:szCs w:val="20"/>
        </w:rPr>
        <w:t>monitoringjával</w:t>
      </w:r>
      <w:proofErr w:type="spellEnd"/>
      <w:r>
        <w:rPr>
          <w:rFonts w:ascii="Times New Roman" w:hAnsi="Times New Roman" w:cs="Times New Roman"/>
          <w:sz w:val="20"/>
          <w:szCs w:val="20"/>
        </w:rPr>
        <w:t xml:space="preserve"> és értékelésével összefüggő feladatokat;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gramStart"/>
      <w:r>
        <w:rPr>
          <w:rFonts w:ascii="Times New Roman" w:hAnsi="Times New Roman" w:cs="Times New Roman"/>
          <w:i/>
          <w:iCs/>
          <w:sz w:val="20"/>
          <w:szCs w:val="20"/>
        </w:rPr>
        <w:t>e</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felel a Tanyafejlesztési Program szakmai kidolgozásáért és lebonyolításáért az érintett szakfőosztályokkal együttműködve;</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gramStart"/>
      <w:r>
        <w:rPr>
          <w:rFonts w:ascii="Times New Roman" w:hAnsi="Times New Roman" w:cs="Times New Roman"/>
          <w:i/>
          <w:iCs/>
          <w:sz w:val="20"/>
          <w:szCs w:val="20"/>
        </w:rPr>
        <w:lastRenderedPageBreak/>
        <w:t>f</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ellátja a veszélyeztetett vadon élő állat- és növényfajok nemzetközi kereskedelméről szóló Washingtoni Egyezményből és az EU vadon élő állat- és növényfajok kereskedelmét szabályozó rendeleteiből, a vándorló vadon élő állatfajok védelméről szóló Bonni Egyezmény, valamint az annak keretében létrejött megállapodások (AEWA, EUROBATS) és egyetértési memorandumok hazai végrehajtásával adódó feladatok hazai végrehajtásából, valamint az európai természetes élővilág és élőhelyek védelméről szóló Berni Egyezmény hazai végrehajtásából eredő jogalkotási feladatok előkészítését;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gramStart"/>
      <w:r>
        <w:rPr>
          <w:rFonts w:ascii="Times New Roman" w:hAnsi="Times New Roman" w:cs="Times New Roman"/>
          <w:i/>
          <w:iCs/>
          <w:sz w:val="20"/>
          <w:szCs w:val="20"/>
        </w:rPr>
        <w:t>g</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ellátja a Biológiai Sokféleség Egyezménnyel, a </w:t>
      </w:r>
      <w:proofErr w:type="spellStart"/>
      <w:r>
        <w:rPr>
          <w:rFonts w:ascii="Times New Roman" w:hAnsi="Times New Roman" w:cs="Times New Roman"/>
          <w:sz w:val="20"/>
          <w:szCs w:val="20"/>
        </w:rPr>
        <w:t>Cartagena</w:t>
      </w:r>
      <w:proofErr w:type="spellEnd"/>
      <w:r>
        <w:rPr>
          <w:rFonts w:ascii="Times New Roman" w:hAnsi="Times New Roman" w:cs="Times New Roman"/>
          <w:sz w:val="20"/>
          <w:szCs w:val="20"/>
        </w:rPr>
        <w:t xml:space="preserve"> Jegyzőkönyvvel és a </w:t>
      </w:r>
      <w:proofErr w:type="spellStart"/>
      <w:r>
        <w:rPr>
          <w:rFonts w:ascii="Times New Roman" w:hAnsi="Times New Roman" w:cs="Times New Roman"/>
          <w:sz w:val="20"/>
          <w:szCs w:val="20"/>
        </w:rPr>
        <w:t>Nagoya</w:t>
      </w:r>
      <w:proofErr w:type="spellEnd"/>
      <w:r>
        <w:rPr>
          <w:rFonts w:ascii="Times New Roman" w:hAnsi="Times New Roman" w:cs="Times New Roman"/>
          <w:sz w:val="20"/>
          <w:szCs w:val="20"/>
        </w:rPr>
        <w:t xml:space="preserve"> Jegyzőkönyvvel kapcsolatos jogszabályalkotás során azok szakmai előkészítését;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gramStart"/>
      <w:r>
        <w:rPr>
          <w:rFonts w:ascii="Times New Roman" w:hAnsi="Times New Roman" w:cs="Times New Roman"/>
          <w:i/>
          <w:iCs/>
          <w:sz w:val="20"/>
          <w:szCs w:val="20"/>
        </w:rPr>
        <w:t>h</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ellátja a géntechnológiai szakterületet érintő jogszabályalkotás során azok szakmai előkészítését;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i)</w:t>
      </w:r>
      <w:r>
        <w:rPr>
          <w:rFonts w:ascii="Times New Roman" w:hAnsi="Times New Roman" w:cs="Times New Roman"/>
          <w:sz w:val="20"/>
          <w:szCs w:val="20"/>
        </w:rPr>
        <w:t xml:space="preserve"> a hazai növényi génbank hálózat megőrzésére, fejlesztésére és fenntartására vonatkozó átfogó stratégia kidolgozása és az ezzel összefüggő jogszabályalkotás során azok szakmai előkészítése;</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j)</w:t>
      </w:r>
      <w:r>
        <w:rPr>
          <w:rFonts w:ascii="Times New Roman" w:hAnsi="Times New Roman" w:cs="Times New Roman"/>
          <w:sz w:val="20"/>
          <w:szCs w:val="20"/>
        </w:rPr>
        <w:t xml:space="preserve"> közreműködik az őshonos és veszélyeztetett mezőgazdasági állatfajtákkal kapcsolatos szakmai és jogalkotási feladatokban;</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k)</w:t>
      </w:r>
      <w:r>
        <w:rPr>
          <w:rFonts w:ascii="Times New Roman" w:hAnsi="Times New Roman" w:cs="Times New Roman"/>
          <w:sz w:val="20"/>
          <w:szCs w:val="20"/>
        </w:rPr>
        <w:t xml:space="preserve"> ellátja a géntechnológiával módosított, hagyományos, valamint az ökológiai termékek adott térségben egymás mellett folytatott termesztésével (koegzisztencia) kapcsolatos jogszabályalkotás során annak szakmai előkészítését.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2. A Stratégiai Főosztály koordinációs feladatai körében:</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a)</w:t>
      </w:r>
      <w:r>
        <w:rPr>
          <w:rFonts w:ascii="Times New Roman" w:hAnsi="Times New Roman" w:cs="Times New Roman"/>
          <w:sz w:val="20"/>
          <w:szCs w:val="20"/>
        </w:rPr>
        <w:t xml:space="preserve"> felel az önálló szervezeti egységek stratégiai terveinek összehangolásáért, a stratégiai elképzelések közötti átfedések, ellentmondások feltárásáért, az ellentmondások feloldásának koordinálásáért, a problémák feltárása után a problémák megoldására, kezelésére horizontális bizottságok összehívásáért, </w:t>
      </w:r>
      <w:proofErr w:type="gramStart"/>
      <w:r>
        <w:rPr>
          <w:rFonts w:ascii="Times New Roman" w:hAnsi="Times New Roman" w:cs="Times New Roman"/>
          <w:sz w:val="20"/>
          <w:szCs w:val="20"/>
        </w:rPr>
        <w:t>ezen</w:t>
      </w:r>
      <w:proofErr w:type="gramEnd"/>
      <w:r>
        <w:rPr>
          <w:rFonts w:ascii="Times New Roman" w:hAnsi="Times New Roman" w:cs="Times New Roman"/>
          <w:sz w:val="20"/>
          <w:szCs w:val="20"/>
        </w:rPr>
        <w:t xml:space="preserve"> bizottságok titkári feladatainak elvégzéséért, a minisztérium átfogó stratégiájának kidolgozásáért;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b)</w:t>
      </w:r>
      <w:r>
        <w:rPr>
          <w:rFonts w:ascii="Times New Roman" w:hAnsi="Times New Roman" w:cs="Times New Roman"/>
          <w:sz w:val="20"/>
          <w:szCs w:val="20"/>
        </w:rPr>
        <w:t xml:space="preserve"> felel a minisztériumi szintű agrár-, vidékfejlesztési és környezetügyi stratégiai terv összeállításának koordinálásáért;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c)</w:t>
      </w:r>
      <w:r>
        <w:rPr>
          <w:rFonts w:ascii="Times New Roman" w:hAnsi="Times New Roman" w:cs="Times New Roman"/>
          <w:sz w:val="20"/>
          <w:szCs w:val="20"/>
        </w:rPr>
        <w:t xml:space="preserve"> felel a nemzeti agrár-, vidékfejlesztési és környezetügyi stratégia összeállításának, valamint a mezőgazdasági, élelmiszer-ipari, erdőgazdasági, halászati szakmapolitikai koncepciók minisztériumi szintű koordinációjáért és szakmapolitikai célkitűzések összehangolásáért;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d)</w:t>
      </w:r>
      <w:r>
        <w:rPr>
          <w:rFonts w:ascii="Times New Roman" w:hAnsi="Times New Roman" w:cs="Times New Roman"/>
          <w:sz w:val="20"/>
          <w:szCs w:val="20"/>
        </w:rPr>
        <w:t xml:space="preserve"> felel a minisztérium agrár-, vidékfejlesztési és környezetügyi kiemelt feladatainak, egyes szakmai területek alapvető célkitűzéseinek és az azokat megvalósító ágazati intézkedések, munkatervek összehangolásáért;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gramStart"/>
      <w:r>
        <w:rPr>
          <w:rFonts w:ascii="Times New Roman" w:hAnsi="Times New Roman" w:cs="Times New Roman"/>
          <w:i/>
          <w:iCs/>
          <w:sz w:val="20"/>
          <w:szCs w:val="20"/>
        </w:rPr>
        <w:t>e</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koordinálja a tárca fenntartható fejlődéssel összefüggő hazai és nemzetközi feladatait, különös tekintettel a Nemzeti Fenntartható Fejlődési Stratégia végrehajtásával, felülvizsgálatával, megújításával kapcsolatos feladatokra;</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gramStart"/>
      <w:r>
        <w:rPr>
          <w:rFonts w:ascii="Times New Roman" w:hAnsi="Times New Roman" w:cs="Times New Roman"/>
          <w:i/>
          <w:iCs/>
          <w:sz w:val="20"/>
          <w:szCs w:val="20"/>
        </w:rPr>
        <w:t>f</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koordinálja a nemzeti környezetvédelmi programmal összefüggő hazai és nemzetközi feladatokat, az ahhoz kapcsolódó hazai helyi és regionális programok kidolgozását és végrehajtását;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gramStart"/>
      <w:r>
        <w:rPr>
          <w:rFonts w:ascii="Times New Roman" w:hAnsi="Times New Roman" w:cs="Times New Roman"/>
          <w:i/>
          <w:iCs/>
          <w:sz w:val="20"/>
          <w:szCs w:val="20"/>
        </w:rPr>
        <w:t>g</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ellátja az országos, a regionális, a megyei és a kistérségi területi tervezési eszközök szakmai véleményezésének koordinálását;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gramStart"/>
      <w:r>
        <w:rPr>
          <w:rFonts w:ascii="Times New Roman" w:hAnsi="Times New Roman" w:cs="Times New Roman"/>
          <w:i/>
          <w:iCs/>
          <w:sz w:val="20"/>
          <w:szCs w:val="20"/>
        </w:rPr>
        <w:t>h</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felel az integrált agrár-, vidék- és környezetstratégiában megfogalmazott nemzeti stratégiai és térségi vidékfejlesztési programok koncepcionális kidolgozásának koordinálásáért;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i)</w:t>
      </w:r>
      <w:r>
        <w:rPr>
          <w:rFonts w:ascii="Times New Roman" w:hAnsi="Times New Roman" w:cs="Times New Roman"/>
          <w:sz w:val="20"/>
          <w:szCs w:val="20"/>
        </w:rPr>
        <w:t xml:space="preserve"> felel az egységes kormányzati stratégiai és operatív tervezési eljárásrend kialakításában, a szakmai szabályozási és tervezési feladatokban történő részvételért és ennek minisztériumon belüli koordinációjáért;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j)</w:t>
      </w:r>
      <w:r>
        <w:rPr>
          <w:rFonts w:ascii="Times New Roman" w:hAnsi="Times New Roman" w:cs="Times New Roman"/>
          <w:sz w:val="20"/>
          <w:szCs w:val="20"/>
        </w:rPr>
        <w:t xml:space="preserve"> felel a vidékfejlesztés és mezőgazdaság területén megvalósuló közfoglalkoztatási programok (pl. Start munkaprogram), valamint a szociális szövetkezeti programok szakmai megalapozásáért és tárcán belüli koordinációjáért;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k)</w:t>
      </w:r>
      <w:r>
        <w:rPr>
          <w:rFonts w:ascii="Times New Roman" w:hAnsi="Times New Roman" w:cs="Times New Roman"/>
          <w:sz w:val="20"/>
          <w:szCs w:val="20"/>
        </w:rPr>
        <w:t xml:space="preserve"> ellátja a génbankokkal összefüggő kutatási tevékenységek koordinálását;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gramStart"/>
      <w:r>
        <w:rPr>
          <w:rFonts w:ascii="Times New Roman" w:hAnsi="Times New Roman" w:cs="Times New Roman"/>
          <w:i/>
          <w:iCs/>
          <w:sz w:val="20"/>
          <w:szCs w:val="20"/>
        </w:rPr>
        <w:t>l</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felelős a klímaváltozással összefüggő környezet- és természetvédelmi, mezőgazdasági és erdészeti feladatok összehangolásáért.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3. A Stratégiai Főosztály egyedi közhatalmi aktusokkal kapcsolatos feladatai körében:</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gramStart"/>
      <w:r>
        <w:rPr>
          <w:rFonts w:ascii="Times New Roman" w:hAnsi="Times New Roman" w:cs="Times New Roman"/>
          <w:i/>
          <w:iCs/>
          <w:sz w:val="20"/>
          <w:szCs w:val="20"/>
        </w:rPr>
        <w:t>a</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felelős a veszélyeztetett vadon élő állat- és növényfajok nemzetközi kereskedelméről szóló Washingtoni Egyezményből és az EU vadon élő állat- és növényfajok kereskedelmét szabályozó rendeleteiből adódó hatósági feladatok ellátásáért, közösségi hatáskörben történő engedélyezési feladatok ellátásáért;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b)</w:t>
      </w:r>
      <w:r>
        <w:rPr>
          <w:rFonts w:ascii="Times New Roman" w:hAnsi="Times New Roman" w:cs="Times New Roman"/>
          <w:sz w:val="20"/>
          <w:szCs w:val="20"/>
        </w:rPr>
        <w:t xml:space="preserve"> felelős a géntechnológiával módosított szervezetek szabad környezetbe történő kibocsátásának, valamint a géntechnológiával módosított mikroorganizmusok zárt rendszerben történő kísérleti, illetve ipari célú felhasználásának engedélyezése, illetékes engedélyezési feladatok ellátásáért nemzeti és közösségi hatáskörben;</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c)</w:t>
      </w:r>
      <w:r>
        <w:rPr>
          <w:rFonts w:ascii="Times New Roman" w:hAnsi="Times New Roman" w:cs="Times New Roman"/>
          <w:sz w:val="20"/>
          <w:szCs w:val="20"/>
        </w:rPr>
        <w:t xml:space="preserve"> felelős a géntechnológiával módosított szervezetek élelmiszer- és takarmánycélú felhasználásának engedélyezése esetében az illetékes engedélyezési feladatok ellátásáért, közösségi hatáskörben történő engedélyezési feladatok ellátásáért;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d)</w:t>
      </w:r>
      <w:r>
        <w:rPr>
          <w:rFonts w:ascii="Times New Roman" w:hAnsi="Times New Roman" w:cs="Times New Roman"/>
          <w:sz w:val="20"/>
          <w:szCs w:val="20"/>
        </w:rPr>
        <w:t xml:space="preserve"> felelős a géntechnológiával módosított, hagyományos, valamint az ökológiai termékek adott térségben egymás mellett folytatott termesztésével (koegzisztencia) kapcsolatos engedélyezési feladatok ellátásáért;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gramStart"/>
      <w:r>
        <w:rPr>
          <w:rFonts w:ascii="Times New Roman" w:hAnsi="Times New Roman" w:cs="Times New Roman"/>
          <w:i/>
          <w:iCs/>
          <w:sz w:val="20"/>
          <w:szCs w:val="20"/>
        </w:rPr>
        <w:t>e</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felelős a géntechnológiával módosított szervezetek a </w:t>
      </w:r>
      <w:proofErr w:type="spellStart"/>
      <w:r>
        <w:rPr>
          <w:rFonts w:ascii="Times New Roman" w:hAnsi="Times New Roman" w:cs="Times New Roman"/>
          <w:sz w:val="20"/>
          <w:szCs w:val="20"/>
        </w:rPr>
        <w:t>humánegészségügyi</w:t>
      </w:r>
      <w:proofErr w:type="spellEnd"/>
      <w:r>
        <w:rPr>
          <w:rFonts w:ascii="Times New Roman" w:hAnsi="Times New Roman" w:cs="Times New Roman"/>
          <w:sz w:val="20"/>
          <w:szCs w:val="20"/>
        </w:rPr>
        <w:t>, humán-gyógyszergyártási célú felhasználás, valamint az emberi testtel közvetlenül érintkező vegyi anyagok felhasználásának engedélyezése esetében a szakhatósági feladatok ellátásáért;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gramStart"/>
      <w:r>
        <w:rPr>
          <w:rFonts w:ascii="Times New Roman" w:hAnsi="Times New Roman" w:cs="Times New Roman"/>
          <w:i/>
          <w:iCs/>
          <w:sz w:val="20"/>
          <w:szCs w:val="20"/>
        </w:rPr>
        <w:lastRenderedPageBreak/>
        <w:t>f</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felelős a Magyarországon köztermesztés céljára engedélyezett géntechnológiával módosított növényfajtákról, illetve ezek hiányában ennek </w:t>
      </w:r>
      <w:proofErr w:type="spellStart"/>
      <w:r>
        <w:rPr>
          <w:rFonts w:ascii="Times New Roman" w:hAnsi="Times New Roman" w:cs="Times New Roman"/>
          <w:sz w:val="20"/>
          <w:szCs w:val="20"/>
        </w:rPr>
        <w:t>tényéről</w:t>
      </w:r>
      <w:proofErr w:type="spellEnd"/>
      <w:r>
        <w:rPr>
          <w:rFonts w:ascii="Times New Roman" w:hAnsi="Times New Roman" w:cs="Times New Roman"/>
          <w:sz w:val="20"/>
          <w:szCs w:val="20"/>
        </w:rPr>
        <w:t xml:space="preserve"> történő igazolás kiadásáért.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4. A Stratégiai Főosztály európai uniós és nemzetközi feladatai körében:</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gramStart"/>
      <w:r>
        <w:rPr>
          <w:rFonts w:ascii="Times New Roman" w:hAnsi="Times New Roman" w:cs="Times New Roman"/>
          <w:i/>
          <w:iCs/>
          <w:sz w:val="20"/>
          <w:szCs w:val="20"/>
        </w:rPr>
        <w:t>a</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felelős a nemzetközi kötelezettségekből eredő szakterületi feladatok koordinálásáért, a szakterület szerinti nemzetközi szervezetekben a tárca képviseletének ellátásáért és a külön intézkedésekben meghatározottak szerinti finanszírozásáért;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b)</w:t>
      </w:r>
      <w:r>
        <w:rPr>
          <w:rFonts w:ascii="Times New Roman" w:hAnsi="Times New Roman" w:cs="Times New Roman"/>
          <w:sz w:val="20"/>
          <w:szCs w:val="20"/>
        </w:rPr>
        <w:t xml:space="preserve"> felel a minisztérium agrár- és vidékfejlesztési stratégiai és térségi fejlesztési programjait megalapozó elemzési, tervezési és programozási feladatok ellátásáért, illetve koordinálásáért;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c)</w:t>
      </w:r>
      <w:r>
        <w:rPr>
          <w:rFonts w:ascii="Times New Roman" w:hAnsi="Times New Roman" w:cs="Times New Roman"/>
          <w:sz w:val="20"/>
          <w:szCs w:val="20"/>
        </w:rPr>
        <w:t xml:space="preserve"> ellátja az EU környezetvédelmi akcióprogramjával és fenntartható fejlődési stratégiájával összefüggő szakmai feladatokat;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d)</w:t>
      </w:r>
      <w:r>
        <w:rPr>
          <w:rFonts w:ascii="Times New Roman" w:hAnsi="Times New Roman" w:cs="Times New Roman"/>
          <w:sz w:val="20"/>
          <w:szCs w:val="20"/>
        </w:rPr>
        <w:t xml:space="preserve"> ellátja az Európai Környezetvédelmi Ügynökséggel, az ENSZ Környezetvédelmi Programja vonatkozó testületeivel, a Gazdasági Együttműködési és Fejlesztési Szervezet környezetpolitikával és fenntartható fejlődéssel foglalkozó munkaszervezeteivel, valamint az ENSZ EGB Környezetpolitikai Bizottsága és Környezetpolitikai Teljesítményértékelési Programjával összefüggő szakmai feladatok koordinálását;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gramStart"/>
      <w:r>
        <w:rPr>
          <w:rFonts w:ascii="Times New Roman" w:hAnsi="Times New Roman" w:cs="Times New Roman"/>
          <w:i/>
          <w:iCs/>
          <w:sz w:val="20"/>
          <w:szCs w:val="20"/>
        </w:rPr>
        <w:t>e</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ellátja az Európa 2020 stratégia végrehajtásával (kiemelten a Nemzeti Reform Programmal és az Erőforrás-hatékony Európa kiemelt kezdeményezéssel) és az EU természeti erőforrás politikájával összefüggő feladatokat, illetve azok minisztériumon belüli koordinálását;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gramStart"/>
      <w:r>
        <w:rPr>
          <w:rFonts w:ascii="Times New Roman" w:hAnsi="Times New Roman" w:cs="Times New Roman"/>
          <w:i/>
          <w:iCs/>
          <w:sz w:val="20"/>
          <w:szCs w:val="20"/>
        </w:rPr>
        <w:t>f</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közreműködik a Nemzeti Vidékstratégia által érintett területeken a 2014–2020 közötti európai uniós politikákkal és forrásokkal kapcsolatos magyar tárgyalási álláspont kialakításában, valamint a tervezési feladatokban a Nemzeti Vidékstratégia céljaival való összhang biztosítása érdekében;</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gramStart"/>
      <w:r>
        <w:rPr>
          <w:rFonts w:ascii="Times New Roman" w:hAnsi="Times New Roman" w:cs="Times New Roman"/>
          <w:i/>
          <w:iCs/>
          <w:sz w:val="20"/>
          <w:szCs w:val="20"/>
        </w:rPr>
        <w:t>g</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a géntechnológiával foglalkozó európai uniós és nemzetközi szervezetekben a tagállami képviselet biztosítása;</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gramStart"/>
      <w:r>
        <w:rPr>
          <w:rFonts w:ascii="Times New Roman" w:hAnsi="Times New Roman" w:cs="Times New Roman"/>
          <w:i/>
          <w:iCs/>
          <w:sz w:val="20"/>
          <w:szCs w:val="20"/>
        </w:rPr>
        <w:t>h</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a nemzetközi természetvédelmi egyezmények – különösen a biológiai sokféleség egyezmény, a </w:t>
      </w:r>
      <w:proofErr w:type="spellStart"/>
      <w:r>
        <w:rPr>
          <w:rFonts w:ascii="Times New Roman" w:hAnsi="Times New Roman" w:cs="Times New Roman"/>
          <w:sz w:val="20"/>
          <w:szCs w:val="20"/>
        </w:rPr>
        <w:t>Cartagena</w:t>
      </w:r>
      <w:proofErr w:type="spellEnd"/>
      <w:r>
        <w:rPr>
          <w:rFonts w:ascii="Times New Roman" w:hAnsi="Times New Roman" w:cs="Times New Roman"/>
          <w:sz w:val="20"/>
          <w:szCs w:val="20"/>
        </w:rPr>
        <w:t xml:space="preserve"> Jegyzőkönyv, a </w:t>
      </w:r>
      <w:proofErr w:type="spellStart"/>
      <w:r>
        <w:rPr>
          <w:rFonts w:ascii="Times New Roman" w:hAnsi="Times New Roman" w:cs="Times New Roman"/>
          <w:sz w:val="20"/>
          <w:szCs w:val="20"/>
        </w:rPr>
        <w:t>Nagoya</w:t>
      </w:r>
      <w:proofErr w:type="spellEnd"/>
      <w:r>
        <w:rPr>
          <w:rFonts w:ascii="Times New Roman" w:hAnsi="Times New Roman" w:cs="Times New Roman"/>
          <w:sz w:val="20"/>
          <w:szCs w:val="20"/>
        </w:rPr>
        <w:t xml:space="preserve"> Jegyzőkönyv, a mezőgazdasági és élelmezési célú növényi genetikai erőforrások megőrzéséről szóló nemzetközi egyezmény – hazai végrehajtásának koordinációjáért, nemzetközi és európai uniós kapcsolattartásért, a magyar álláspont képviseletéért az európai uniós egyeztetéseken és a nemzetközi fórumokon és az ezzel kapcsolatos feladatok ellátása;</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gramStart"/>
      <w:r>
        <w:rPr>
          <w:rFonts w:ascii="Times New Roman" w:hAnsi="Times New Roman" w:cs="Times New Roman"/>
          <w:i/>
          <w:iCs/>
          <w:sz w:val="20"/>
          <w:szCs w:val="20"/>
        </w:rPr>
        <w:t>i)</w:t>
      </w:r>
      <w:r>
        <w:rPr>
          <w:rFonts w:ascii="Times New Roman" w:hAnsi="Times New Roman" w:cs="Times New Roman"/>
          <w:sz w:val="20"/>
          <w:szCs w:val="20"/>
        </w:rPr>
        <w:t xml:space="preserve"> felel a veszélyeztetett vadon élő állat- és növényfajok nemzetközi kereskedelméről szóló egyezmény, a vándorló vadon élő állatfajok védelméről szóló Bonni Egyezmény, valamint az annak keretében létrejött megállapodások (AEWA, EUROBATS) és egyetértési memorandumok, az európai természetes élővilág és élőhelyek védelméről szóló Berni Egyezmény, a bálnavadászat szabályozásáról szóló nemzetközi egyezmény hazai végrehajtásának koordinációjáért, nemzetközi és európai uniós kapcsolattartásért, a magyar álláspont képviseletéért az európai uniós egyeztetéseken és a nemzetközi fórumokon és az ezzel kapcsolatos</w:t>
      </w:r>
      <w:proofErr w:type="gramEnd"/>
      <w:r>
        <w:rPr>
          <w:rFonts w:ascii="Times New Roman" w:hAnsi="Times New Roman" w:cs="Times New Roman"/>
          <w:sz w:val="20"/>
          <w:szCs w:val="20"/>
        </w:rPr>
        <w:t xml:space="preserve"> </w:t>
      </w:r>
      <w:proofErr w:type="gramStart"/>
      <w:r>
        <w:rPr>
          <w:rFonts w:ascii="Times New Roman" w:hAnsi="Times New Roman" w:cs="Times New Roman"/>
          <w:sz w:val="20"/>
          <w:szCs w:val="20"/>
        </w:rPr>
        <w:t>feladatok</w:t>
      </w:r>
      <w:proofErr w:type="gramEnd"/>
      <w:r>
        <w:rPr>
          <w:rFonts w:ascii="Times New Roman" w:hAnsi="Times New Roman" w:cs="Times New Roman"/>
          <w:sz w:val="20"/>
          <w:szCs w:val="20"/>
        </w:rPr>
        <w:t xml:space="preserve"> ellátásáért.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5. A Stratégiai Főosztály funkcionális feladatai körében:</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gramStart"/>
      <w:r>
        <w:rPr>
          <w:rFonts w:ascii="Times New Roman" w:hAnsi="Times New Roman" w:cs="Times New Roman"/>
          <w:i/>
          <w:iCs/>
          <w:sz w:val="20"/>
          <w:szCs w:val="20"/>
        </w:rPr>
        <w:t>a</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felel az önálló szervezeti egységek stratégiai terveinek összevetéséért, a stratégiai elképzelések közötti átfedések, ellentmondások feltárásáért;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b)</w:t>
      </w:r>
      <w:r>
        <w:rPr>
          <w:rFonts w:ascii="Times New Roman" w:hAnsi="Times New Roman" w:cs="Times New Roman"/>
          <w:sz w:val="20"/>
          <w:szCs w:val="20"/>
        </w:rPr>
        <w:t xml:space="preserve"> felel az egyes szakterületek fejlesztési elképzeléseinek és programjainak előkészítésében való közreműködésért, azok összehangolásáért;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c)</w:t>
      </w:r>
      <w:r>
        <w:rPr>
          <w:rFonts w:ascii="Times New Roman" w:hAnsi="Times New Roman" w:cs="Times New Roman"/>
          <w:sz w:val="20"/>
          <w:szCs w:val="20"/>
        </w:rPr>
        <w:t xml:space="preserve"> felel a vidéki, falusi turizmusfejlesztési programjában való közreműködésért;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d)</w:t>
      </w:r>
      <w:r>
        <w:rPr>
          <w:rFonts w:ascii="Times New Roman" w:hAnsi="Times New Roman" w:cs="Times New Roman"/>
          <w:sz w:val="20"/>
          <w:szCs w:val="20"/>
        </w:rPr>
        <w:t xml:space="preserve"> közreműködik a vidékfejlesztési központok, modellgazdaságok rendszerének kidolgozásáért;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gramStart"/>
      <w:r>
        <w:rPr>
          <w:rFonts w:ascii="Times New Roman" w:hAnsi="Times New Roman" w:cs="Times New Roman"/>
          <w:i/>
          <w:iCs/>
          <w:sz w:val="20"/>
          <w:szCs w:val="20"/>
        </w:rPr>
        <w:t>e</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elemzi a stratégiai célkitűzések, kiemelt feladatok megvalósulásának helyzetét;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gramStart"/>
      <w:r>
        <w:rPr>
          <w:rFonts w:ascii="Times New Roman" w:hAnsi="Times New Roman" w:cs="Times New Roman"/>
          <w:i/>
          <w:iCs/>
          <w:sz w:val="20"/>
          <w:szCs w:val="20"/>
        </w:rPr>
        <w:t>f</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közreműködik a több szakterületet érintő ágazati jövőkép és stratégiai célok kimunkálásában, valamint az ezek elérését célzó szakpolitikák, stratégiák, tervek és programok megalapozásában, kidolgozásában és összehangolásában;</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gramStart"/>
      <w:r>
        <w:rPr>
          <w:rFonts w:ascii="Times New Roman" w:hAnsi="Times New Roman" w:cs="Times New Roman"/>
          <w:i/>
          <w:iCs/>
          <w:sz w:val="20"/>
          <w:szCs w:val="20"/>
        </w:rPr>
        <w:t>g</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együttműködik a stratégiák, tervek és programok végrehajtásának nyomon követésében, és elősegíti azok átfogó, hosszú távú programokkal, tervekkel való összehangolását (pl. Európai Duna-térségi Stratégia);</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gramStart"/>
      <w:r>
        <w:rPr>
          <w:rFonts w:ascii="Times New Roman" w:hAnsi="Times New Roman" w:cs="Times New Roman"/>
          <w:i/>
          <w:iCs/>
          <w:sz w:val="20"/>
          <w:szCs w:val="20"/>
        </w:rPr>
        <w:t>h</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közreműködik az átfogó stratégiákkal és szakpolitikákkal összefüggő hazai, közösségi és nemzetközi feladatok ellátásában, az ezekre vonatkozó szakmai álláspont kialakításában, továbbá a szakmai, szakpolitikai érdekek képviseletében és érvényesítésében a tárcaközi, közösségi és nemzetközi együttműködésben és az érintett testületekben;</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i)</w:t>
      </w:r>
      <w:r>
        <w:rPr>
          <w:rFonts w:ascii="Times New Roman" w:hAnsi="Times New Roman" w:cs="Times New Roman"/>
          <w:sz w:val="20"/>
          <w:szCs w:val="20"/>
        </w:rPr>
        <w:t xml:space="preserve"> közreműködik a környezeti szempontok horizontális integrációjának érvényesítésében a különböző átfogó, ágazati és területi stratégiákkal, tervekkel összefüggő feladatokban;</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j)</w:t>
      </w:r>
      <w:r>
        <w:rPr>
          <w:rFonts w:ascii="Times New Roman" w:hAnsi="Times New Roman" w:cs="Times New Roman"/>
          <w:sz w:val="20"/>
          <w:szCs w:val="20"/>
        </w:rPr>
        <w:t xml:space="preserve"> közreműködik a tárca képviseletének ellátásában a környezetügy integrációját szolgáló hazai testületekben;</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k)</w:t>
      </w:r>
      <w:r>
        <w:rPr>
          <w:rFonts w:ascii="Times New Roman" w:hAnsi="Times New Roman" w:cs="Times New Roman"/>
          <w:sz w:val="20"/>
          <w:szCs w:val="20"/>
        </w:rPr>
        <w:t xml:space="preserve"> közreműködik a tárca kezelésében lévő nemzeti, EU-, illetve EU társfinanszírozásban megvalósuló támogatások és az integrált agrár-, vidék- és környezetstratégia összhangjának kialakításában;</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gramStart"/>
      <w:r>
        <w:rPr>
          <w:rFonts w:ascii="Times New Roman" w:hAnsi="Times New Roman" w:cs="Times New Roman"/>
          <w:i/>
          <w:iCs/>
          <w:sz w:val="20"/>
          <w:szCs w:val="20"/>
        </w:rPr>
        <w:t>l</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a felelős minisztériummal együttműködve részt vesz az energiapolitikával kapcsolatos feladatok ellátásában, és összehangolja annak tárcaszintű koordinációját;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gramStart"/>
      <w:r>
        <w:rPr>
          <w:rFonts w:ascii="Times New Roman" w:hAnsi="Times New Roman" w:cs="Times New Roman"/>
          <w:i/>
          <w:iCs/>
          <w:sz w:val="20"/>
          <w:szCs w:val="20"/>
        </w:rPr>
        <w:t>m</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felel a Nemzeti Fenntartható Fejlődési Tanáccsal való szakmai kapcsolattartásért;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lastRenderedPageBreak/>
        <w:t>n)</w:t>
      </w:r>
      <w:r>
        <w:rPr>
          <w:rFonts w:ascii="Times New Roman" w:hAnsi="Times New Roman" w:cs="Times New Roman"/>
          <w:sz w:val="20"/>
          <w:szCs w:val="20"/>
        </w:rPr>
        <w:t xml:space="preserve"> felel a zöldgazdasággal összefüggő agrár-, vidékfejlesztési és környezetügyi feladatok összehangolásáért és </w:t>
      </w:r>
      <w:proofErr w:type="gramStart"/>
      <w:r>
        <w:rPr>
          <w:rFonts w:ascii="Times New Roman" w:hAnsi="Times New Roman" w:cs="Times New Roman"/>
          <w:sz w:val="20"/>
          <w:szCs w:val="20"/>
        </w:rPr>
        <w:t>ezen</w:t>
      </w:r>
      <w:proofErr w:type="gramEnd"/>
      <w:r>
        <w:rPr>
          <w:rFonts w:ascii="Times New Roman" w:hAnsi="Times New Roman" w:cs="Times New Roman"/>
          <w:sz w:val="20"/>
          <w:szCs w:val="20"/>
        </w:rPr>
        <w:t xml:space="preserve"> szempontok érvényesítéséért;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o)</w:t>
      </w:r>
      <w:r>
        <w:rPr>
          <w:rFonts w:ascii="Times New Roman" w:hAnsi="Times New Roman" w:cs="Times New Roman"/>
          <w:sz w:val="20"/>
          <w:szCs w:val="20"/>
        </w:rPr>
        <w:t xml:space="preserve"> felel a genetikai erőforrások fenntartását végző szervezetek szakmai felügyeletéért és tevékenységének irányításáért és koordinálásáért, valamint az azokban őrzött tájfajták széleskörű „</w:t>
      </w:r>
      <w:proofErr w:type="spellStart"/>
      <w:r>
        <w:rPr>
          <w:rFonts w:ascii="Times New Roman" w:hAnsi="Times New Roman" w:cs="Times New Roman"/>
          <w:sz w:val="20"/>
          <w:szCs w:val="20"/>
        </w:rPr>
        <w:t>in</w:t>
      </w:r>
      <w:proofErr w:type="spellEnd"/>
      <w:r>
        <w:rPr>
          <w:rFonts w:ascii="Times New Roman" w:hAnsi="Times New Roman" w:cs="Times New Roman"/>
          <w:sz w:val="20"/>
          <w:szCs w:val="20"/>
        </w:rPr>
        <w:t xml:space="preserve"> situ” hasznosításának megszervezéséért;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p)</w:t>
      </w:r>
      <w:r>
        <w:rPr>
          <w:rFonts w:ascii="Times New Roman" w:hAnsi="Times New Roman" w:cs="Times New Roman"/>
          <w:sz w:val="20"/>
          <w:szCs w:val="20"/>
        </w:rPr>
        <w:t xml:space="preserve"> felel a génmegőrzési tevékenység szakmai irányításáért;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q)</w:t>
      </w:r>
      <w:r>
        <w:rPr>
          <w:rFonts w:ascii="Times New Roman" w:hAnsi="Times New Roman" w:cs="Times New Roman"/>
          <w:sz w:val="20"/>
          <w:szCs w:val="20"/>
        </w:rPr>
        <w:t xml:space="preserve"> ellátja a minisztérium irányítása alatt működő, növényi és állati génmegőrzéssel foglalkozó </w:t>
      </w:r>
      <w:proofErr w:type="gramStart"/>
      <w:r>
        <w:rPr>
          <w:rFonts w:ascii="Times New Roman" w:hAnsi="Times New Roman" w:cs="Times New Roman"/>
          <w:sz w:val="20"/>
          <w:szCs w:val="20"/>
        </w:rPr>
        <w:t>intézmény(</w:t>
      </w:r>
      <w:proofErr w:type="spellStart"/>
      <w:proofErr w:type="gramEnd"/>
      <w:r>
        <w:rPr>
          <w:rFonts w:ascii="Times New Roman" w:hAnsi="Times New Roman" w:cs="Times New Roman"/>
          <w:sz w:val="20"/>
          <w:szCs w:val="20"/>
        </w:rPr>
        <w:t>ek</w:t>
      </w:r>
      <w:proofErr w:type="spellEnd"/>
      <w:r>
        <w:rPr>
          <w:rFonts w:ascii="Times New Roman" w:hAnsi="Times New Roman" w:cs="Times New Roman"/>
          <w:sz w:val="20"/>
          <w:szCs w:val="20"/>
        </w:rPr>
        <w:t>) szakmai felügyeletét.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6. A Stratégiai Főosztály egyéb feladatai körében:</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gramStart"/>
      <w:r>
        <w:rPr>
          <w:rFonts w:ascii="Times New Roman" w:hAnsi="Times New Roman" w:cs="Times New Roman"/>
          <w:i/>
          <w:iCs/>
          <w:sz w:val="20"/>
          <w:szCs w:val="20"/>
        </w:rPr>
        <w:t>a</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felel a hazai fehérjeprogram rekonstruálásáért, továbbfejlesztéséért és elindításának előkészítéséért;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b)</w:t>
      </w:r>
      <w:r>
        <w:rPr>
          <w:rFonts w:ascii="Times New Roman" w:hAnsi="Times New Roman" w:cs="Times New Roman"/>
          <w:sz w:val="20"/>
          <w:szCs w:val="20"/>
        </w:rPr>
        <w:t xml:space="preserve"> felel az agrár-, vidékfejlesztési és környezetügyi stratégiai célkitűzések, kiemelt feladatok megvalósulásának helyzetének elemzéséért, a vidékstratégiai monitoring rendszer kialakításáért és működtetéséért;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c)</w:t>
      </w:r>
      <w:r>
        <w:rPr>
          <w:rFonts w:ascii="Times New Roman" w:hAnsi="Times New Roman" w:cs="Times New Roman"/>
          <w:sz w:val="20"/>
          <w:szCs w:val="20"/>
        </w:rPr>
        <w:t xml:space="preserve"> közreműködik a tudománypolitikával összefüggő minisztériumi feladatok végrehajtásában, és ellátja a Stratégiai Tudományos Tanácsadó Testület titkársági feladatait;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d)</w:t>
      </w:r>
      <w:r>
        <w:rPr>
          <w:rFonts w:ascii="Times New Roman" w:hAnsi="Times New Roman" w:cs="Times New Roman"/>
          <w:sz w:val="20"/>
          <w:szCs w:val="20"/>
        </w:rPr>
        <w:t xml:space="preserve"> közreműködik a környezetpolitika regionális összefüggéseinek feltárásában, a regionális szervezetekkel való kapcsolattartásban és az együttműködés fejlesztésében;</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gramStart"/>
      <w:r>
        <w:rPr>
          <w:rFonts w:ascii="Times New Roman" w:hAnsi="Times New Roman" w:cs="Times New Roman"/>
          <w:i/>
          <w:iCs/>
          <w:sz w:val="20"/>
          <w:szCs w:val="20"/>
        </w:rPr>
        <w:t>e</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ellátja a Géntechnológiai Eljárásokat Véleményező Bizottsággal kapcsolatos minisztériumi feladatokat.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5.2.1.3. Nemzetközi Kapcsolatok Főosztálya</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1. A Nemzetközi Kapcsolatok Főosztálya kodifikációs feladatai:</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gramStart"/>
      <w:r>
        <w:rPr>
          <w:rFonts w:ascii="Times New Roman" w:hAnsi="Times New Roman" w:cs="Times New Roman"/>
          <w:i/>
          <w:iCs/>
          <w:sz w:val="20"/>
          <w:szCs w:val="20"/>
        </w:rPr>
        <w:t>a</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w:t>
      </w:r>
      <w:proofErr w:type="spellStart"/>
      <w:r>
        <w:rPr>
          <w:rFonts w:ascii="Times New Roman" w:hAnsi="Times New Roman" w:cs="Times New Roman"/>
          <w:sz w:val="20"/>
          <w:szCs w:val="20"/>
        </w:rPr>
        <w:t>a</w:t>
      </w:r>
      <w:proofErr w:type="spellEnd"/>
      <w:r>
        <w:rPr>
          <w:rFonts w:ascii="Times New Roman" w:hAnsi="Times New Roman" w:cs="Times New Roman"/>
          <w:sz w:val="20"/>
          <w:szCs w:val="20"/>
        </w:rPr>
        <w:t xml:space="preserve"> két- és többoldalú nemzetközi szerződésekkel kapcsolatos nemzetközi jogi feladatok, ezen belül a nemzetközi egyezmények, </w:t>
      </w:r>
      <w:proofErr w:type="spellStart"/>
      <w:r>
        <w:rPr>
          <w:rFonts w:ascii="Times New Roman" w:hAnsi="Times New Roman" w:cs="Times New Roman"/>
          <w:sz w:val="20"/>
          <w:szCs w:val="20"/>
        </w:rPr>
        <w:t>tárcamegállapodások</w:t>
      </w:r>
      <w:proofErr w:type="spellEnd"/>
      <w:r>
        <w:rPr>
          <w:rFonts w:ascii="Times New Roman" w:hAnsi="Times New Roman" w:cs="Times New Roman"/>
          <w:sz w:val="20"/>
          <w:szCs w:val="20"/>
        </w:rPr>
        <w:t xml:space="preserve"> létrehozásával, módosításával, felbontásával kapcsolatos jogi feladatok ellátása a Jogi Főosztállyal együttműködésben.</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2. A Nemzetközi Kapcsolatok Főosztálya koordinációs feladatai:</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gramStart"/>
      <w:r>
        <w:rPr>
          <w:rFonts w:ascii="Times New Roman" w:hAnsi="Times New Roman" w:cs="Times New Roman"/>
          <w:i/>
          <w:iCs/>
          <w:sz w:val="20"/>
          <w:szCs w:val="20"/>
        </w:rPr>
        <w:t>a</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w:t>
      </w:r>
      <w:proofErr w:type="spellStart"/>
      <w:r>
        <w:rPr>
          <w:rFonts w:ascii="Times New Roman" w:hAnsi="Times New Roman" w:cs="Times New Roman"/>
          <w:sz w:val="20"/>
          <w:szCs w:val="20"/>
        </w:rPr>
        <w:t>a</w:t>
      </w:r>
      <w:proofErr w:type="spellEnd"/>
      <w:r>
        <w:rPr>
          <w:rFonts w:ascii="Times New Roman" w:hAnsi="Times New Roman" w:cs="Times New Roman"/>
          <w:sz w:val="20"/>
          <w:szCs w:val="20"/>
        </w:rPr>
        <w:t xml:space="preserve"> minisztérium két- és többoldalú, valamint </w:t>
      </w:r>
      <w:proofErr w:type="spellStart"/>
      <w:r>
        <w:rPr>
          <w:rFonts w:ascii="Times New Roman" w:hAnsi="Times New Roman" w:cs="Times New Roman"/>
          <w:sz w:val="20"/>
          <w:szCs w:val="20"/>
        </w:rPr>
        <w:t>szubregionális</w:t>
      </w:r>
      <w:proofErr w:type="spellEnd"/>
      <w:r>
        <w:rPr>
          <w:rFonts w:ascii="Times New Roman" w:hAnsi="Times New Roman" w:cs="Times New Roman"/>
          <w:sz w:val="20"/>
          <w:szCs w:val="20"/>
        </w:rPr>
        <w:t xml:space="preserve"> és regionális agrárügyi, vidékfejlesztési és környezetügyi nemzetközi tevékenységének szervezése és koordinálása, javaslattétel a nemzetközi együttműködés fő irányaira és prioritásaira;</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b)</w:t>
      </w:r>
      <w:r>
        <w:rPr>
          <w:rFonts w:ascii="Times New Roman" w:hAnsi="Times New Roman" w:cs="Times New Roman"/>
          <w:sz w:val="20"/>
          <w:szCs w:val="20"/>
        </w:rPr>
        <w:t xml:space="preserve"> kormány- és tárcaközi egyezmények és megállapodások, valamint más két- és többoldalú együttműködési dokumentumok előkészítésének, a nemzetközi partnerekkel való egyeztetésének és létrehozásának koordinálása, a nemzetközi szerződésekben vállalt kötelezettségek végrehajtásának nyomon követése;</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c)</w:t>
      </w:r>
      <w:r>
        <w:rPr>
          <w:rFonts w:ascii="Times New Roman" w:hAnsi="Times New Roman" w:cs="Times New Roman"/>
          <w:sz w:val="20"/>
          <w:szCs w:val="20"/>
        </w:rPr>
        <w:t xml:space="preserve"> két- és többoldalú kormányközi egyezmények és tárcaközi megállapodások alapján működő közös testületek tevékenységének összehangolása, titkársági és kapcsolattartói teendők ellátása;</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d)</w:t>
      </w:r>
      <w:r>
        <w:rPr>
          <w:rFonts w:ascii="Times New Roman" w:hAnsi="Times New Roman" w:cs="Times New Roman"/>
          <w:sz w:val="20"/>
          <w:szCs w:val="20"/>
        </w:rPr>
        <w:t xml:space="preserve"> ENSZ szervezetek (EGB, UNEP, UNESCO, WHO stb.) és más nemzetközi szervezetek (pl. OECD, WTO), testületek és programok szakmai munkájában való részvétel koordinálása, a magyar érdekek magas szintű képviseletének biztosítása nemzetközi szervezetek és nemzetközi egyezmények végrehajtó testületeiben;</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gramStart"/>
      <w:r>
        <w:rPr>
          <w:rFonts w:ascii="Times New Roman" w:hAnsi="Times New Roman" w:cs="Times New Roman"/>
          <w:i/>
          <w:iCs/>
          <w:sz w:val="20"/>
          <w:szCs w:val="20"/>
        </w:rPr>
        <w:t>e</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Kárpát-medencei, Duna-térségi, Visegrádi Négyek és más többoldalú együttműködésekben a minisztériumi részvétel nemzetközi koordinációja;</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gramStart"/>
      <w:r>
        <w:rPr>
          <w:rFonts w:ascii="Times New Roman" w:hAnsi="Times New Roman" w:cs="Times New Roman"/>
          <w:i/>
          <w:iCs/>
          <w:sz w:val="20"/>
          <w:szCs w:val="20"/>
        </w:rPr>
        <w:t>f</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a minisztériumi felső vezetők külföldi kiutazásaira, valamint a partnerfogadásokra vonatkozó javaslatok előkészítése, a vezetői eseménynaptár karbantartása;</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gramStart"/>
      <w:r>
        <w:rPr>
          <w:rFonts w:ascii="Times New Roman" w:hAnsi="Times New Roman" w:cs="Times New Roman"/>
          <w:i/>
          <w:iCs/>
          <w:sz w:val="20"/>
          <w:szCs w:val="20"/>
        </w:rPr>
        <w:t>g</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a vezetői szintű </w:t>
      </w:r>
      <w:proofErr w:type="spellStart"/>
      <w:r>
        <w:rPr>
          <w:rFonts w:ascii="Times New Roman" w:hAnsi="Times New Roman" w:cs="Times New Roman"/>
          <w:sz w:val="20"/>
          <w:szCs w:val="20"/>
        </w:rPr>
        <w:t>kül-</w:t>
      </w:r>
      <w:proofErr w:type="spellEnd"/>
      <w:r>
        <w:rPr>
          <w:rFonts w:ascii="Times New Roman" w:hAnsi="Times New Roman" w:cs="Times New Roman"/>
          <w:sz w:val="20"/>
          <w:szCs w:val="20"/>
        </w:rPr>
        <w:t xml:space="preserve"> és belföldi találkozók, szakértői és egyéb jellegű nemzetközi tárgyalások előkészítése és megszervezése, a programok összehangolása;</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gramStart"/>
      <w:r>
        <w:rPr>
          <w:rFonts w:ascii="Times New Roman" w:hAnsi="Times New Roman" w:cs="Times New Roman"/>
          <w:i/>
          <w:iCs/>
          <w:sz w:val="20"/>
          <w:szCs w:val="20"/>
        </w:rPr>
        <w:t>h</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nemzetközi rendezvényeken, konferenciákon, protokolláris eseményeken a minisztériumi részvétel koordinálása.</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3. A Nemzetközi Kapcsolatok Főosztálya európai uniós és nemzetközi feladatai:</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gramStart"/>
      <w:r>
        <w:rPr>
          <w:rFonts w:ascii="Times New Roman" w:hAnsi="Times New Roman" w:cs="Times New Roman"/>
          <w:i/>
          <w:iCs/>
          <w:sz w:val="20"/>
          <w:szCs w:val="20"/>
        </w:rPr>
        <w:t>a</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w:t>
      </w:r>
      <w:proofErr w:type="spellStart"/>
      <w:r>
        <w:rPr>
          <w:rFonts w:ascii="Times New Roman" w:hAnsi="Times New Roman" w:cs="Times New Roman"/>
          <w:sz w:val="20"/>
          <w:szCs w:val="20"/>
        </w:rPr>
        <w:t>a</w:t>
      </w:r>
      <w:proofErr w:type="spellEnd"/>
      <w:r>
        <w:rPr>
          <w:rFonts w:ascii="Times New Roman" w:hAnsi="Times New Roman" w:cs="Times New Roman"/>
          <w:sz w:val="20"/>
          <w:szCs w:val="20"/>
        </w:rPr>
        <w:t xml:space="preserve"> kétoldalú és multilaterális kapcsolatokból eredő nemzetközi protokoll feladatok ellátása;</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b)</w:t>
      </w:r>
      <w:r>
        <w:rPr>
          <w:rFonts w:ascii="Times New Roman" w:hAnsi="Times New Roman" w:cs="Times New Roman"/>
          <w:sz w:val="20"/>
          <w:szCs w:val="20"/>
        </w:rPr>
        <w:t xml:space="preserve"> a partnerországokban működő agrárügyi és környezetügyi szakdiplomaták szakmai irányítása, felkészítése, beszámoltatása és éves értékelése, az agrárügyi és környezetügyi szakdiplomata hálózat működtetésére elkülönített kerettel való gazdálkodás ellenőrzése;</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c)</w:t>
      </w:r>
      <w:r>
        <w:rPr>
          <w:rFonts w:ascii="Times New Roman" w:hAnsi="Times New Roman" w:cs="Times New Roman"/>
          <w:sz w:val="20"/>
          <w:szCs w:val="20"/>
        </w:rPr>
        <w:t xml:space="preserve"> kapcsolattartás a partnerországokban a felelős főhatóságokkal, a Budapesten akkreditált külképviseletekkel és a külföldön működő magyar képviseletekkel, valamint a határon túli magyarok szakmai szervezeteivel;</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d)</w:t>
      </w:r>
      <w:r>
        <w:rPr>
          <w:rFonts w:ascii="Times New Roman" w:hAnsi="Times New Roman" w:cs="Times New Roman"/>
          <w:sz w:val="20"/>
          <w:szCs w:val="20"/>
        </w:rPr>
        <w:t xml:space="preserve"> a nemzetközi fizetési kötelezettségek (tagdíjak) nyilvántartása, adatbázisának karbantartása, a tagdíjfizetések teljesítésének előkészítése a Költségvetési és Gazdálkodási Főosztály felé;</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gramStart"/>
      <w:r>
        <w:rPr>
          <w:rFonts w:ascii="Times New Roman" w:hAnsi="Times New Roman" w:cs="Times New Roman"/>
          <w:i/>
          <w:iCs/>
          <w:sz w:val="20"/>
          <w:szCs w:val="20"/>
        </w:rPr>
        <w:t>e</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a minisztérium vezetőinek nemzetközi tárgyalásait előkészítő szakmai anyagok és tárgyalási javaslatok összeállítása, a tárgyalási eredmények dokumentálása és utógondozása;</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gramStart"/>
      <w:r>
        <w:rPr>
          <w:rFonts w:ascii="Times New Roman" w:hAnsi="Times New Roman" w:cs="Times New Roman"/>
          <w:i/>
          <w:iCs/>
          <w:sz w:val="20"/>
          <w:szCs w:val="20"/>
        </w:rPr>
        <w:t>f</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a nemzetközi együttműködés helyzetéről és eredményeiről tájékoztatók és háttéranyagok készítése, különös tekintettel a magas szintű, állam- és kormányfői tárgyalásokra, együttes kormányülésekre;</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gramStart"/>
      <w:r>
        <w:rPr>
          <w:rFonts w:ascii="Times New Roman" w:hAnsi="Times New Roman" w:cs="Times New Roman"/>
          <w:i/>
          <w:iCs/>
          <w:sz w:val="20"/>
          <w:szCs w:val="20"/>
        </w:rPr>
        <w:t>g</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közreműködés tárcaálláspont kialakításában a nemzetközi kapcsolatokat érintő kormány-előterjesztések és más tervezetek tárgyában;</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gramStart"/>
      <w:r>
        <w:rPr>
          <w:rFonts w:ascii="Times New Roman" w:hAnsi="Times New Roman" w:cs="Times New Roman"/>
          <w:i/>
          <w:iCs/>
          <w:sz w:val="20"/>
          <w:szCs w:val="20"/>
        </w:rPr>
        <w:lastRenderedPageBreak/>
        <w:t>h</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kétoldalú kormányközi, gazdasági és egyéb vegyes bizottságokban a tárcaképviselet biztosítása, közreműködés a munkaprogramok kialakításában és megvalósításában;</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i)</w:t>
      </w:r>
      <w:r>
        <w:rPr>
          <w:rFonts w:ascii="Times New Roman" w:hAnsi="Times New Roman" w:cs="Times New Roman"/>
          <w:sz w:val="20"/>
          <w:szCs w:val="20"/>
        </w:rPr>
        <w:t xml:space="preserve"> új két- és többoldalú együttműködési lehetőségek feltárása, szakmai és civil partnerkapcsolatok létrejöttének támogatása és alakulásuk figyelemmel kísérése;</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j)</w:t>
      </w:r>
      <w:r>
        <w:rPr>
          <w:rFonts w:ascii="Times New Roman" w:hAnsi="Times New Roman" w:cs="Times New Roman"/>
          <w:sz w:val="20"/>
          <w:szCs w:val="20"/>
        </w:rPr>
        <w:t xml:space="preserve"> a minisztérium nemzetközi vonatkozású iratforgalmának koordinálása, az állami vezetők nemzetközi levelezésének intézése;</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k)</w:t>
      </w:r>
      <w:r>
        <w:rPr>
          <w:rFonts w:ascii="Times New Roman" w:hAnsi="Times New Roman" w:cs="Times New Roman"/>
          <w:sz w:val="20"/>
          <w:szCs w:val="20"/>
        </w:rPr>
        <w:t xml:space="preserve"> a minisztérium állami vezetőinek részvételével zajló nemzetközi hivatalos találkozók előkészítése és koordinálása, közreműködés az egyéb vezetői és szakértői találkozók előkészítésében és lebonyolításában.</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4. A Nemzetközi Kapcsolatok Főosztálya funkcionális feladatai:</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gramStart"/>
      <w:r>
        <w:rPr>
          <w:rFonts w:ascii="Times New Roman" w:hAnsi="Times New Roman" w:cs="Times New Roman"/>
          <w:i/>
          <w:iCs/>
          <w:sz w:val="20"/>
          <w:szCs w:val="20"/>
        </w:rPr>
        <w:t>a</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w:t>
      </w:r>
      <w:proofErr w:type="spellStart"/>
      <w:r>
        <w:rPr>
          <w:rFonts w:ascii="Times New Roman" w:hAnsi="Times New Roman" w:cs="Times New Roman"/>
          <w:sz w:val="20"/>
          <w:szCs w:val="20"/>
        </w:rPr>
        <w:t>a</w:t>
      </w:r>
      <w:proofErr w:type="spellEnd"/>
      <w:r>
        <w:rPr>
          <w:rFonts w:ascii="Times New Roman" w:hAnsi="Times New Roman" w:cs="Times New Roman"/>
          <w:sz w:val="20"/>
          <w:szCs w:val="20"/>
        </w:rPr>
        <w:t xml:space="preserve"> nem közösségi tárgyú nemzetközi kiutazásokra és vendéglátásra és egyéb nemzetközi feladatokra biztosított költségkerettel való gazdálkodás, a pénzügyi teljesítések igazolása, elszámoltatása;</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b)</w:t>
      </w:r>
      <w:r>
        <w:rPr>
          <w:rFonts w:ascii="Times New Roman" w:hAnsi="Times New Roman" w:cs="Times New Roman"/>
          <w:sz w:val="20"/>
          <w:szCs w:val="20"/>
        </w:rPr>
        <w:t xml:space="preserve"> a minisztérium éves nemzetközi kiutazási és fogadási tervének előkészítése, karbantartása, időszakos jelentések készítése a terv megvalósulásáról;</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c)</w:t>
      </w:r>
      <w:r>
        <w:rPr>
          <w:rFonts w:ascii="Times New Roman" w:hAnsi="Times New Roman" w:cs="Times New Roman"/>
          <w:sz w:val="20"/>
          <w:szCs w:val="20"/>
        </w:rPr>
        <w:t xml:space="preserve"> a külföldi kiküldetések és partnerfogadások adatbázisának kezelésére, a nemzetközi együttműködés tervezésére és szervezésére szolgáló nemzetközi információs rendszer (NIR) működtetése és fejlesztése;</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d)</w:t>
      </w:r>
      <w:r>
        <w:rPr>
          <w:rFonts w:ascii="Times New Roman" w:hAnsi="Times New Roman" w:cs="Times New Roman"/>
          <w:sz w:val="20"/>
          <w:szCs w:val="20"/>
        </w:rPr>
        <w:t xml:space="preserve"> relációs kapcsolatok és együttműködési lehetőségek alakulását bemutató anyagok és nyilvántartások karbantartása, belső és külső tájékoztatási feladatok ellátása;</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gramStart"/>
      <w:r>
        <w:rPr>
          <w:rFonts w:ascii="Times New Roman" w:hAnsi="Times New Roman" w:cs="Times New Roman"/>
          <w:i/>
          <w:iCs/>
          <w:sz w:val="20"/>
          <w:szCs w:val="20"/>
        </w:rPr>
        <w:t>e</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a minisztérium állami vezetőinek kiutazásaival, a külföldi partnerek fogadásával kapcsolatos protokolláris és utazási teendők ellátása;</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gramStart"/>
      <w:r>
        <w:rPr>
          <w:rFonts w:ascii="Times New Roman" w:hAnsi="Times New Roman" w:cs="Times New Roman"/>
          <w:i/>
          <w:iCs/>
          <w:sz w:val="20"/>
          <w:szCs w:val="20"/>
        </w:rPr>
        <w:t>f</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szolgálati útlevelekkel kapcsolatos ügyintézés, fordítási és tolmácsolási feladatok biztosítása;</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gramStart"/>
      <w:r>
        <w:rPr>
          <w:rFonts w:ascii="Times New Roman" w:hAnsi="Times New Roman" w:cs="Times New Roman"/>
          <w:i/>
          <w:iCs/>
          <w:sz w:val="20"/>
          <w:szCs w:val="20"/>
        </w:rPr>
        <w:t>g</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Budapestre akkreditált nagykövetek és agrárügyi és környezetügyi szakdiplomaták fogadásának előkészítése és egyéb nemzetközi részvételű protokolláris rendezvények szervezése és lebonyolítása.</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
    <w:p w:rsidR="00AA08F8" w:rsidRDefault="00AA08F8" w:rsidP="00AA08F8">
      <w:pPr>
        <w:autoSpaceDE w:val="0"/>
        <w:autoSpaceDN w:val="0"/>
        <w:adjustRightInd w:val="0"/>
        <w:spacing w:before="120" w:after="240" w:line="240" w:lineRule="auto"/>
        <w:jc w:val="center"/>
        <w:rPr>
          <w:rFonts w:ascii="Times New Roman" w:hAnsi="Times New Roman" w:cs="Times New Roman"/>
          <w:i/>
          <w:iCs/>
          <w:sz w:val="20"/>
          <w:szCs w:val="20"/>
        </w:rPr>
      </w:pPr>
      <w:r>
        <w:rPr>
          <w:rFonts w:ascii="Times New Roman" w:hAnsi="Times New Roman" w:cs="Times New Roman"/>
          <w:i/>
          <w:iCs/>
          <w:sz w:val="20"/>
          <w:szCs w:val="20"/>
        </w:rPr>
        <w:t>5.3. A vidékfejlesztésért felelős államtitkár által irányított szervezeti egységek</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5.3.0.1. Titkárság</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1. A vidékfejlesztésért felelős államtitkár közvetlen alárendeltségében Titkárság működik. Feladatait a 61. § rögzíti.</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5.3.1. A vidékfejlesztésért felelős helyettes államtitkár által irányított szervezeti egységek</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5.3.1.1. Titkárság</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1. A vidékfejlesztésért felelős helyettes államtitkár közvetlen alárendeltségében Titkárság működik.</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5.3.1.2. Agrárfejlesztési Főosztály</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1. Az Agrárfejlesztési Főosztály kodifikációs feladatai:</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gramStart"/>
      <w:r>
        <w:rPr>
          <w:rFonts w:ascii="Times New Roman" w:hAnsi="Times New Roman" w:cs="Times New Roman"/>
          <w:i/>
          <w:iCs/>
          <w:sz w:val="20"/>
          <w:szCs w:val="20"/>
        </w:rPr>
        <w:t>a</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az EMVA által társfinanszírozott ÚMVP I–II. tengely szerinti támogatások igénybevételével kapcsolatos kodifikációs feladatok;</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b)</w:t>
      </w:r>
      <w:r>
        <w:rPr>
          <w:rFonts w:ascii="Times New Roman" w:hAnsi="Times New Roman" w:cs="Times New Roman"/>
          <w:sz w:val="20"/>
          <w:szCs w:val="20"/>
        </w:rPr>
        <w:t xml:space="preserve"> a Nemzeti Diverzifikációs Program (a továbbiakban: NDP) agrárfejlesztési intézkedései szerinti támogatások igénybevételével kapcsolatos kodifikációs feladatok.</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2. Az Agrárfejlesztési Főosztály koordinációs feladatai körében:</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gramStart"/>
      <w:r>
        <w:rPr>
          <w:rFonts w:ascii="Times New Roman" w:hAnsi="Times New Roman" w:cs="Times New Roman"/>
          <w:i/>
          <w:iCs/>
          <w:sz w:val="20"/>
          <w:szCs w:val="20"/>
        </w:rPr>
        <w:t>a</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felel az érintett főosztályok, az agrárfejlesztési háttérintézmények bevonásával az agrárfejlesztési és környezetgazdálkodási szakterületekre irányuló középtávú, valamint távlati tervdokumentumok, fejlesztési koncepciók, programjavaslatok kidolgozásának koordinációjáért és a hatáskörébe tartozó szakterületen annak kidolgozásáért és egyeztetéséért;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b)</w:t>
      </w:r>
      <w:r>
        <w:rPr>
          <w:rFonts w:ascii="Times New Roman" w:hAnsi="Times New Roman" w:cs="Times New Roman"/>
          <w:sz w:val="20"/>
          <w:szCs w:val="20"/>
        </w:rPr>
        <w:t xml:space="preserve"> felel az Új Magyarország Vidékfejlesztési Stratégiai Terv (ÚMVST), az ÚMVP, valamint az Új Magyarország Fejlesztési Terv (ÚMFT) /Új Széchenyi Terv (továbbiakban: ÚSZT) közötti koherencia megteremtéséért az ÚMVP I. és II. tengely vonatkozásában;</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c)</w:t>
      </w:r>
      <w:r>
        <w:rPr>
          <w:rFonts w:ascii="Times New Roman" w:hAnsi="Times New Roman" w:cs="Times New Roman"/>
          <w:sz w:val="20"/>
          <w:szCs w:val="20"/>
        </w:rPr>
        <w:t xml:space="preserve"> felel a 2007–2013. évekre vonatkozó, az ÚMVP I. és II. tengely intézkedéseinek pénzügyi tervezési és jogi szabályozási feladatainak ellátásáért, szakmai összefogásáért, lebonyolításáért és koordinálásáért;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d)</w:t>
      </w:r>
      <w:r>
        <w:rPr>
          <w:rFonts w:ascii="Times New Roman" w:hAnsi="Times New Roman" w:cs="Times New Roman"/>
          <w:sz w:val="20"/>
          <w:szCs w:val="20"/>
        </w:rPr>
        <w:t xml:space="preserve"> felel a megújuló energia keretében a bioenergia tárcát érintő feladatainak koordinálásáért, valamint a bioenergiával összefüggő </w:t>
      </w:r>
      <w:proofErr w:type="spellStart"/>
      <w:r>
        <w:rPr>
          <w:rFonts w:ascii="Times New Roman" w:hAnsi="Times New Roman" w:cs="Times New Roman"/>
          <w:sz w:val="20"/>
          <w:szCs w:val="20"/>
        </w:rPr>
        <w:t>ÚMVP-jogcímek</w:t>
      </w:r>
      <w:proofErr w:type="spellEnd"/>
      <w:r>
        <w:rPr>
          <w:rFonts w:ascii="Times New Roman" w:hAnsi="Times New Roman" w:cs="Times New Roman"/>
          <w:sz w:val="20"/>
          <w:szCs w:val="20"/>
        </w:rPr>
        <w:t xml:space="preserve"> előkészítése során a szakmai feladatok koordinálásáért, továbbá együttműködik a megújuló energiapolitikáért felelős minisztériumokkal;</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gramStart"/>
      <w:r>
        <w:rPr>
          <w:rFonts w:ascii="Times New Roman" w:hAnsi="Times New Roman" w:cs="Times New Roman"/>
          <w:i/>
          <w:iCs/>
          <w:sz w:val="20"/>
          <w:szCs w:val="20"/>
        </w:rPr>
        <w:t>e</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felel a szaktanácsadás minisztériumi feladatainak koordinációjáért, szabályozásához és működtetéséhez szükséges jogszabályok, pályázati felhívások előkészítéséért, gondozásáért, tárcaszintű szakértői bizottságok működtetéséért, a szaktanácsadási rendszer szervezeti, szakmai és működési feltételeinek kialakításáért, koordinációjáért, fejlesztéséért, szakmai felügyeletéért;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gramStart"/>
      <w:r>
        <w:rPr>
          <w:rFonts w:ascii="Times New Roman" w:hAnsi="Times New Roman" w:cs="Times New Roman"/>
          <w:i/>
          <w:iCs/>
          <w:sz w:val="20"/>
          <w:szCs w:val="20"/>
        </w:rPr>
        <w:lastRenderedPageBreak/>
        <w:t>f</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ellátja a tárca szakmai képviseletét az agrár-környezetgazdálkodási szakterületet érintő tárcaközi bizottságokban;</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gramStart"/>
      <w:r>
        <w:rPr>
          <w:rFonts w:ascii="Times New Roman" w:hAnsi="Times New Roman" w:cs="Times New Roman"/>
          <w:i/>
          <w:iCs/>
          <w:sz w:val="20"/>
          <w:szCs w:val="20"/>
        </w:rPr>
        <w:t>g</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felel a természetvédelemmel, a </w:t>
      </w:r>
      <w:proofErr w:type="spellStart"/>
      <w:r>
        <w:rPr>
          <w:rFonts w:ascii="Times New Roman" w:hAnsi="Times New Roman" w:cs="Times New Roman"/>
          <w:sz w:val="20"/>
          <w:szCs w:val="20"/>
        </w:rPr>
        <w:t>biodiverzitás</w:t>
      </w:r>
      <w:proofErr w:type="spellEnd"/>
      <w:r>
        <w:rPr>
          <w:rFonts w:ascii="Times New Roman" w:hAnsi="Times New Roman" w:cs="Times New Roman"/>
          <w:sz w:val="20"/>
          <w:szCs w:val="20"/>
        </w:rPr>
        <w:t xml:space="preserve"> megőrzésével összefüggő agrár-környezetgazdálkodási feladatok elvégzéséért, tárcán belüli és tárcák közötti koordinálásáért, szabályozások és döntések ágazati előkészítéséért;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gramStart"/>
      <w:r>
        <w:rPr>
          <w:rFonts w:ascii="Times New Roman" w:hAnsi="Times New Roman" w:cs="Times New Roman"/>
          <w:i/>
          <w:iCs/>
          <w:sz w:val="20"/>
          <w:szCs w:val="20"/>
        </w:rPr>
        <w:t>h</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felel az NDP agrárfejlesztési jogcímeinek koordinálásért;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i)</w:t>
      </w:r>
      <w:r>
        <w:rPr>
          <w:rFonts w:ascii="Times New Roman" w:hAnsi="Times New Roman" w:cs="Times New Roman"/>
          <w:sz w:val="20"/>
          <w:szCs w:val="20"/>
        </w:rPr>
        <w:t xml:space="preserve"> közreműködik a Nemzeti Környezetvédelmi Programmal (NKP III.) kapcsolatos tárcaszintű koordinációs feladatokban;</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j)</w:t>
      </w:r>
      <w:r>
        <w:rPr>
          <w:rFonts w:ascii="Times New Roman" w:hAnsi="Times New Roman" w:cs="Times New Roman"/>
          <w:sz w:val="20"/>
          <w:szCs w:val="20"/>
        </w:rPr>
        <w:t xml:space="preserve"> biztosítja az ÚMVP I. és II. tengely, valamint az NVT kapcsán felmerülő, a kifizető hatóság, a Kormányzati Ellenőrzési Hivatal, valamint az Állami Számvevőszék és az Európai Támogatásokat </w:t>
      </w:r>
      <w:proofErr w:type="spellStart"/>
      <w:r>
        <w:rPr>
          <w:rFonts w:ascii="Times New Roman" w:hAnsi="Times New Roman" w:cs="Times New Roman"/>
          <w:sz w:val="20"/>
          <w:szCs w:val="20"/>
        </w:rPr>
        <w:t>Auditáló</w:t>
      </w:r>
      <w:proofErr w:type="spellEnd"/>
      <w:r>
        <w:rPr>
          <w:rFonts w:ascii="Times New Roman" w:hAnsi="Times New Roman" w:cs="Times New Roman"/>
          <w:sz w:val="20"/>
          <w:szCs w:val="20"/>
        </w:rPr>
        <w:t xml:space="preserve"> Főigazgatóság ellenőrzéseihez szükséges szakmai, pénzügyi adatokat;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k)</w:t>
      </w:r>
      <w:r>
        <w:rPr>
          <w:rFonts w:ascii="Times New Roman" w:hAnsi="Times New Roman" w:cs="Times New Roman"/>
          <w:sz w:val="20"/>
          <w:szCs w:val="20"/>
        </w:rPr>
        <w:t xml:space="preserve"> a </w:t>
      </w:r>
      <w:r>
        <w:rPr>
          <w:rFonts w:ascii="Times New Roman" w:hAnsi="Times New Roman" w:cs="Times New Roman"/>
          <w:i/>
          <w:iCs/>
          <w:sz w:val="20"/>
          <w:szCs w:val="20"/>
        </w:rPr>
        <w:t>j)</w:t>
      </w:r>
      <w:r>
        <w:rPr>
          <w:rFonts w:ascii="Times New Roman" w:hAnsi="Times New Roman" w:cs="Times New Roman"/>
          <w:sz w:val="20"/>
          <w:szCs w:val="20"/>
        </w:rPr>
        <w:t xml:space="preserve"> pontban felsorolt ellenőrzéseken részt vesz, valamint illetékességi területén koordinálja az ellenőrzések során az intézkedések végrehajtása kapcsán tett javaslatok végrehajtására vonatkozó szabályok kidolgozását;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gramStart"/>
      <w:r>
        <w:rPr>
          <w:rFonts w:ascii="Times New Roman" w:hAnsi="Times New Roman" w:cs="Times New Roman"/>
          <w:i/>
          <w:iCs/>
          <w:sz w:val="20"/>
          <w:szCs w:val="20"/>
        </w:rPr>
        <w:t>l</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felel az ÚMVP I. és II. tengely, valamint az NVT kapcsán a kifizető ügynökséget érintő külső vizsgálatok tárca szintű összefogásáért;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gramStart"/>
      <w:r>
        <w:rPr>
          <w:rFonts w:ascii="Times New Roman" w:hAnsi="Times New Roman" w:cs="Times New Roman"/>
          <w:i/>
          <w:iCs/>
          <w:sz w:val="20"/>
          <w:szCs w:val="20"/>
        </w:rPr>
        <w:t>m</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az ÚMVP I. és II. tengely, valamint az NVT vonatkozásában feladatkörébe tartozó kérdésekben szakmai felügyeletet gyakorol az MVH felett, és ellátja az ezzel kapcsolatos feladatokat.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3. Az Agrárfejlesztési Főosztály európai uniós és nemzetközi feladatai körében:</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gramStart"/>
      <w:r>
        <w:rPr>
          <w:rFonts w:ascii="Times New Roman" w:hAnsi="Times New Roman" w:cs="Times New Roman"/>
          <w:i/>
          <w:iCs/>
          <w:sz w:val="20"/>
          <w:szCs w:val="20"/>
        </w:rPr>
        <w:t>a</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felel az ÚMVP I. és II. tengely vonatkozásában a tervező munkával kapcsolatos tárcaközi képviselet nemzeti és uniós szintű ellátásáért;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b)</w:t>
      </w:r>
      <w:r>
        <w:rPr>
          <w:rFonts w:ascii="Times New Roman" w:hAnsi="Times New Roman" w:cs="Times New Roman"/>
          <w:sz w:val="20"/>
          <w:szCs w:val="20"/>
        </w:rPr>
        <w:t xml:space="preserve"> felel az ÚMVP I. és II. tengely intézkedéseinek szükség szerinti módosításának, illetve új intézkedések bevezetésének kezdeményezéséért;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c)</w:t>
      </w:r>
      <w:r>
        <w:rPr>
          <w:rFonts w:ascii="Times New Roman" w:hAnsi="Times New Roman" w:cs="Times New Roman"/>
          <w:sz w:val="20"/>
          <w:szCs w:val="20"/>
        </w:rPr>
        <w:t xml:space="preserve"> felel az Európai Bizottság által kezdeményezett, a kedvezőtlen adottságú területek lehatárolásának teljes átdolgozására irányuló bizottsági munkában történő részvételért;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d)</w:t>
      </w:r>
      <w:r>
        <w:rPr>
          <w:rFonts w:ascii="Times New Roman" w:hAnsi="Times New Roman" w:cs="Times New Roman"/>
          <w:sz w:val="20"/>
          <w:szCs w:val="20"/>
        </w:rPr>
        <w:t xml:space="preserve"> közreműködik a Tanács F2 munkacsoportjában Magyarország képviseletének ellátásában, a tagállami álláspont kialakításában;</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gramStart"/>
      <w:r>
        <w:rPr>
          <w:rFonts w:ascii="Times New Roman" w:hAnsi="Times New Roman" w:cs="Times New Roman"/>
          <w:i/>
          <w:iCs/>
          <w:sz w:val="20"/>
          <w:szCs w:val="20"/>
        </w:rPr>
        <w:t>e</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közreműködik az ENSZ Fenntartható Fejlődés Bizottságával kapcsolatos tagállami álláspontok kialakításában az agrár- és vidékfejlesztéssel kapcsolatos területeken.</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4. Az Agrárfejlesztési Főosztály funkcionális feladatai körében:</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gramStart"/>
      <w:r>
        <w:rPr>
          <w:rFonts w:ascii="Times New Roman" w:hAnsi="Times New Roman" w:cs="Times New Roman"/>
          <w:i/>
          <w:iCs/>
          <w:sz w:val="20"/>
          <w:szCs w:val="20"/>
        </w:rPr>
        <w:t>a</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felel a mezőgazdasági ágazatok versenyképességét elősegítő </w:t>
      </w:r>
      <w:proofErr w:type="spellStart"/>
      <w:r>
        <w:rPr>
          <w:rFonts w:ascii="Times New Roman" w:hAnsi="Times New Roman" w:cs="Times New Roman"/>
          <w:sz w:val="20"/>
          <w:szCs w:val="20"/>
        </w:rPr>
        <w:t>ÚMVP-t</w:t>
      </w:r>
      <w:proofErr w:type="spellEnd"/>
      <w:r>
        <w:rPr>
          <w:rFonts w:ascii="Times New Roman" w:hAnsi="Times New Roman" w:cs="Times New Roman"/>
          <w:sz w:val="20"/>
          <w:szCs w:val="20"/>
        </w:rPr>
        <w:t xml:space="preserve"> érintő beruházásokkal kapcsolatos döntések előkészítéséért és az azokra vonatkozó feladatok végrehajtásáért;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b)</w:t>
      </w:r>
      <w:r>
        <w:rPr>
          <w:rFonts w:ascii="Times New Roman" w:hAnsi="Times New Roman" w:cs="Times New Roman"/>
          <w:sz w:val="20"/>
          <w:szCs w:val="20"/>
        </w:rPr>
        <w:t xml:space="preserve"> felel a mezőgazdasági szerkezetváltást elősegítő intézkedések meghatározásának előkészítéséért és az </w:t>
      </w:r>
      <w:proofErr w:type="spellStart"/>
      <w:r>
        <w:rPr>
          <w:rFonts w:ascii="Times New Roman" w:hAnsi="Times New Roman" w:cs="Times New Roman"/>
          <w:sz w:val="20"/>
          <w:szCs w:val="20"/>
        </w:rPr>
        <w:t>ÚMVP-vel</w:t>
      </w:r>
      <w:proofErr w:type="spellEnd"/>
      <w:r>
        <w:rPr>
          <w:rFonts w:ascii="Times New Roman" w:hAnsi="Times New Roman" w:cs="Times New Roman"/>
          <w:sz w:val="20"/>
          <w:szCs w:val="20"/>
        </w:rPr>
        <w:t xml:space="preserve"> történő összhang megteremtéséért;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c)</w:t>
      </w:r>
      <w:r>
        <w:rPr>
          <w:rFonts w:ascii="Times New Roman" w:hAnsi="Times New Roman" w:cs="Times New Roman"/>
          <w:sz w:val="20"/>
          <w:szCs w:val="20"/>
        </w:rPr>
        <w:t xml:space="preserve"> felel az ÚMVP I. és II. tengely támogatási jogcímeire vonatkozóan a programok végrehajtására vonatkozó pénzügyi és statisztikai információk gyűjtéséért a megbízható monitoring adatok szolgáltatásának és a programértékelések elvégzése céljából;</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d)</w:t>
      </w:r>
      <w:r>
        <w:rPr>
          <w:rFonts w:ascii="Times New Roman" w:hAnsi="Times New Roman" w:cs="Times New Roman"/>
          <w:sz w:val="20"/>
          <w:szCs w:val="20"/>
        </w:rPr>
        <w:t xml:space="preserve"> felel az </w:t>
      </w:r>
      <w:proofErr w:type="spellStart"/>
      <w:r>
        <w:rPr>
          <w:rFonts w:ascii="Times New Roman" w:hAnsi="Times New Roman" w:cs="Times New Roman"/>
          <w:sz w:val="20"/>
          <w:szCs w:val="20"/>
        </w:rPr>
        <w:t>ÚMFT-vel</w:t>
      </w:r>
      <w:proofErr w:type="spellEnd"/>
      <w:r>
        <w:rPr>
          <w:rFonts w:ascii="Times New Roman" w:hAnsi="Times New Roman" w:cs="Times New Roman"/>
          <w:sz w:val="20"/>
          <w:szCs w:val="20"/>
        </w:rPr>
        <w:t xml:space="preserve"> kapcsolatos tárcafeladatok ellátásáért az ÚMVP I. és II. tengely vonatkozásában;</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gramStart"/>
      <w:r>
        <w:rPr>
          <w:rFonts w:ascii="Times New Roman" w:hAnsi="Times New Roman" w:cs="Times New Roman"/>
          <w:i/>
          <w:iCs/>
          <w:sz w:val="20"/>
          <w:szCs w:val="20"/>
        </w:rPr>
        <w:t>e</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felel az ÚMVP I. és II. tengely, valamint az NVT kapcsán IH közlemények előkészítéséért és közzétételéért;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gramStart"/>
      <w:r>
        <w:rPr>
          <w:rFonts w:ascii="Times New Roman" w:hAnsi="Times New Roman" w:cs="Times New Roman"/>
          <w:i/>
          <w:iCs/>
          <w:sz w:val="20"/>
          <w:szCs w:val="20"/>
        </w:rPr>
        <w:t>f</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közreműködik a környezetvédelmi szempontokkal összhangban lévő környezetkímélő gazdálkodási és földhasználati módszerek elterjesztésében;</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gramStart"/>
      <w:r>
        <w:rPr>
          <w:rFonts w:ascii="Times New Roman" w:hAnsi="Times New Roman" w:cs="Times New Roman"/>
          <w:i/>
          <w:iCs/>
          <w:sz w:val="20"/>
          <w:szCs w:val="20"/>
        </w:rPr>
        <w:t>g</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felel az agrár-környezetgazdálkodás támogatásával kapcsolatos döntések előkészítéséért és feladatok ellátásáért;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gramStart"/>
      <w:r>
        <w:rPr>
          <w:rFonts w:ascii="Times New Roman" w:hAnsi="Times New Roman" w:cs="Times New Roman"/>
          <w:i/>
          <w:iCs/>
          <w:sz w:val="20"/>
          <w:szCs w:val="20"/>
        </w:rPr>
        <w:t>h</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felel az NVT végrehajtásával összefüggő koordinációs, szakmai és jogi feladatok kezdeményezéséért, ellátásáért, továbbá a felelősségi körébe tartozó támogatási jogcímeinek vonatkozásában az </w:t>
      </w:r>
      <w:proofErr w:type="spellStart"/>
      <w:r>
        <w:rPr>
          <w:rFonts w:ascii="Times New Roman" w:hAnsi="Times New Roman" w:cs="Times New Roman"/>
          <w:sz w:val="20"/>
          <w:szCs w:val="20"/>
        </w:rPr>
        <w:t>MVH-val</w:t>
      </w:r>
      <w:proofErr w:type="spellEnd"/>
      <w:r>
        <w:rPr>
          <w:rFonts w:ascii="Times New Roman" w:hAnsi="Times New Roman" w:cs="Times New Roman"/>
          <w:sz w:val="20"/>
          <w:szCs w:val="20"/>
        </w:rPr>
        <w:t xml:space="preserve"> történő folyamatos kapcsolattartásért;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i)</w:t>
      </w:r>
      <w:r>
        <w:rPr>
          <w:rFonts w:ascii="Times New Roman" w:hAnsi="Times New Roman" w:cs="Times New Roman"/>
          <w:sz w:val="20"/>
          <w:szCs w:val="20"/>
        </w:rPr>
        <w:t xml:space="preserve"> felel a mezőgazdasági infrastruktúrával és vízgazdálkodással kapcsolatos, </w:t>
      </w:r>
      <w:proofErr w:type="spellStart"/>
      <w:r>
        <w:rPr>
          <w:rFonts w:ascii="Times New Roman" w:hAnsi="Times New Roman" w:cs="Times New Roman"/>
          <w:sz w:val="20"/>
          <w:szCs w:val="20"/>
        </w:rPr>
        <w:t>ÚMVP-t</w:t>
      </w:r>
      <w:proofErr w:type="spellEnd"/>
      <w:r>
        <w:rPr>
          <w:rFonts w:ascii="Times New Roman" w:hAnsi="Times New Roman" w:cs="Times New Roman"/>
          <w:sz w:val="20"/>
          <w:szCs w:val="20"/>
        </w:rPr>
        <w:t xml:space="preserve"> érintő feladatok ellátásáért;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j)</w:t>
      </w:r>
      <w:r>
        <w:rPr>
          <w:rFonts w:ascii="Times New Roman" w:hAnsi="Times New Roman" w:cs="Times New Roman"/>
          <w:sz w:val="20"/>
          <w:szCs w:val="20"/>
        </w:rPr>
        <w:t xml:space="preserve"> felel a logisztikai beruházásokkal kapcsolatos feladatok ellátásáért;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k)</w:t>
      </w:r>
      <w:r>
        <w:rPr>
          <w:rFonts w:ascii="Times New Roman" w:hAnsi="Times New Roman" w:cs="Times New Roman"/>
          <w:sz w:val="20"/>
          <w:szCs w:val="20"/>
        </w:rPr>
        <w:t xml:space="preserve"> felel a képzési, tájékoztatási és szaktanácsadási tevékenység támogatására irányuló EU-s programok előkészítéséért, szakmai irányításért és felügyeletéért;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gramStart"/>
      <w:r>
        <w:rPr>
          <w:rFonts w:ascii="Times New Roman" w:hAnsi="Times New Roman" w:cs="Times New Roman"/>
          <w:i/>
          <w:iCs/>
          <w:sz w:val="20"/>
          <w:szCs w:val="20"/>
        </w:rPr>
        <w:t>l</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felel a Szaktanácsadói Névjegyzék és a Területi Szaktanácsadási Központok jegyzékének, a szaktanácsadók képzésének és a szaktanácsadás minőségbiztosítási rendszerének szabályozásáért;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gramStart"/>
      <w:r>
        <w:rPr>
          <w:rFonts w:ascii="Times New Roman" w:hAnsi="Times New Roman" w:cs="Times New Roman"/>
          <w:i/>
          <w:iCs/>
          <w:sz w:val="20"/>
          <w:szCs w:val="20"/>
        </w:rPr>
        <w:t>m</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részt vesz a klímaváltozás és az </w:t>
      </w:r>
      <w:proofErr w:type="spellStart"/>
      <w:r>
        <w:rPr>
          <w:rFonts w:ascii="Times New Roman" w:hAnsi="Times New Roman" w:cs="Times New Roman"/>
          <w:sz w:val="20"/>
          <w:szCs w:val="20"/>
        </w:rPr>
        <w:t>elsivatagosodás</w:t>
      </w:r>
      <w:proofErr w:type="spellEnd"/>
      <w:r>
        <w:rPr>
          <w:rFonts w:ascii="Times New Roman" w:hAnsi="Times New Roman" w:cs="Times New Roman"/>
          <w:sz w:val="20"/>
          <w:szCs w:val="20"/>
        </w:rPr>
        <w:t xml:space="preserve"> elleni küzdelem aktuális vidékfejlesztési programokhoz kapcsolódó feladatainak meghatározásában és végrehajtásában;</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n)</w:t>
      </w:r>
      <w:r>
        <w:rPr>
          <w:rFonts w:ascii="Times New Roman" w:hAnsi="Times New Roman" w:cs="Times New Roman"/>
          <w:sz w:val="20"/>
          <w:szCs w:val="20"/>
        </w:rPr>
        <w:t xml:space="preserve"> ellátja az </w:t>
      </w:r>
      <w:proofErr w:type="spellStart"/>
      <w:r>
        <w:rPr>
          <w:rFonts w:ascii="Times New Roman" w:hAnsi="Times New Roman" w:cs="Times New Roman"/>
          <w:sz w:val="20"/>
          <w:szCs w:val="20"/>
        </w:rPr>
        <w:t>OECD-vel</w:t>
      </w:r>
      <w:proofErr w:type="spellEnd"/>
      <w:r>
        <w:rPr>
          <w:rFonts w:ascii="Times New Roman" w:hAnsi="Times New Roman" w:cs="Times New Roman"/>
          <w:sz w:val="20"/>
          <w:szCs w:val="20"/>
        </w:rPr>
        <w:t xml:space="preserve"> kapcsolatos, a főosztály feladatkörébe tartozó feladatokat;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o)</w:t>
      </w:r>
      <w:r>
        <w:rPr>
          <w:rFonts w:ascii="Times New Roman" w:hAnsi="Times New Roman" w:cs="Times New Roman"/>
          <w:sz w:val="20"/>
          <w:szCs w:val="20"/>
        </w:rPr>
        <w:t xml:space="preserve"> felelős a modellgazdaságok rendszerének kidolgozásáért.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5.3.1.3. Vidékfejlesztési Főosztály</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1. A Vidékfejlesztési Főosztály kodifikációs feladatai:</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gramStart"/>
      <w:r>
        <w:rPr>
          <w:rFonts w:ascii="Times New Roman" w:hAnsi="Times New Roman" w:cs="Times New Roman"/>
          <w:i/>
          <w:iCs/>
          <w:sz w:val="20"/>
          <w:szCs w:val="20"/>
        </w:rPr>
        <w:lastRenderedPageBreak/>
        <w:t>a</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EMVA által társfinanszírozott ÚMVP III–IV. tengely szerinti támogatások igénybevételével kapcsolatos kodifikációs feladatok;</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b)</w:t>
      </w:r>
      <w:r>
        <w:rPr>
          <w:rFonts w:ascii="Times New Roman" w:hAnsi="Times New Roman" w:cs="Times New Roman"/>
          <w:sz w:val="20"/>
          <w:szCs w:val="20"/>
        </w:rPr>
        <w:t xml:space="preserve"> az NDP vidékfejlesztési intézkedései szerinti támogatások igénybevételével kapcsolatos kodifikációs feladatok;</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c)</w:t>
      </w:r>
      <w:r>
        <w:rPr>
          <w:rFonts w:ascii="Times New Roman" w:hAnsi="Times New Roman" w:cs="Times New Roman"/>
          <w:sz w:val="20"/>
          <w:szCs w:val="20"/>
        </w:rPr>
        <w:t xml:space="preserve"> az ÚMVP monitoring rendszerének működtetésével összefüggő kodifikációs feladatok.</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2. A Vidékfejlesztési Főosztály koordinációs feladatai:</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gramStart"/>
      <w:r>
        <w:rPr>
          <w:rFonts w:ascii="Times New Roman" w:hAnsi="Times New Roman" w:cs="Times New Roman"/>
          <w:i/>
          <w:iCs/>
          <w:sz w:val="20"/>
          <w:szCs w:val="20"/>
        </w:rPr>
        <w:t>a</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w:t>
      </w:r>
      <w:proofErr w:type="spellStart"/>
      <w:r>
        <w:rPr>
          <w:rFonts w:ascii="Times New Roman" w:hAnsi="Times New Roman" w:cs="Times New Roman"/>
          <w:sz w:val="20"/>
          <w:szCs w:val="20"/>
        </w:rPr>
        <w:t>a</w:t>
      </w:r>
      <w:proofErr w:type="spellEnd"/>
      <w:r>
        <w:rPr>
          <w:rFonts w:ascii="Times New Roman" w:hAnsi="Times New Roman" w:cs="Times New Roman"/>
          <w:sz w:val="20"/>
          <w:szCs w:val="20"/>
        </w:rPr>
        <w:t xml:space="preserve"> főosztály illetékességi körébe tartozó különböző időhorizontú, országos, regionális, ágazati nagyprojektek tárcaszintű koordinációja;</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b)</w:t>
      </w:r>
      <w:r>
        <w:rPr>
          <w:rFonts w:ascii="Times New Roman" w:hAnsi="Times New Roman" w:cs="Times New Roman"/>
          <w:sz w:val="20"/>
          <w:szCs w:val="20"/>
        </w:rPr>
        <w:t xml:space="preserve"> az AVOP – beleértve a LEADER+ intézkedést – végrehajtásával, zárásával összefüggő koordinációs, szakmai és jogi feladatok kezdeményezése, ellátása, az </w:t>
      </w:r>
      <w:proofErr w:type="spellStart"/>
      <w:r>
        <w:rPr>
          <w:rFonts w:ascii="Times New Roman" w:hAnsi="Times New Roman" w:cs="Times New Roman"/>
          <w:sz w:val="20"/>
          <w:szCs w:val="20"/>
        </w:rPr>
        <w:t>MVH-val</w:t>
      </w:r>
      <w:proofErr w:type="spellEnd"/>
      <w:r>
        <w:rPr>
          <w:rFonts w:ascii="Times New Roman" w:hAnsi="Times New Roman" w:cs="Times New Roman"/>
          <w:sz w:val="20"/>
          <w:szCs w:val="20"/>
        </w:rPr>
        <w:t xml:space="preserve"> való folyamatos kapcsolattartás;</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c)</w:t>
      </w:r>
      <w:r>
        <w:rPr>
          <w:rFonts w:ascii="Times New Roman" w:hAnsi="Times New Roman" w:cs="Times New Roman"/>
          <w:sz w:val="20"/>
          <w:szCs w:val="20"/>
        </w:rPr>
        <w:t xml:space="preserve"> az ÚMVP módosításainak koordinációja;</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d)</w:t>
      </w:r>
      <w:r>
        <w:rPr>
          <w:rFonts w:ascii="Times New Roman" w:hAnsi="Times New Roman" w:cs="Times New Roman"/>
          <w:sz w:val="20"/>
          <w:szCs w:val="20"/>
        </w:rPr>
        <w:t xml:space="preserve"> az ÚMVP III. és IV. tengely, AVOP, SAPARD, LEADER+, NDP vidékfejlesztési intézkedései kapcsán felmerülő kifizető hatóság, a Kormányzati Ellenőrzési Hivatal, valamint az Állami Számvevőszék és az Európai Támogatásokat </w:t>
      </w:r>
      <w:proofErr w:type="spellStart"/>
      <w:r>
        <w:rPr>
          <w:rFonts w:ascii="Times New Roman" w:hAnsi="Times New Roman" w:cs="Times New Roman"/>
          <w:sz w:val="20"/>
          <w:szCs w:val="20"/>
        </w:rPr>
        <w:t>Auditáló</w:t>
      </w:r>
      <w:proofErr w:type="spellEnd"/>
      <w:r>
        <w:rPr>
          <w:rFonts w:ascii="Times New Roman" w:hAnsi="Times New Roman" w:cs="Times New Roman"/>
          <w:sz w:val="20"/>
          <w:szCs w:val="20"/>
        </w:rPr>
        <w:t xml:space="preserve"> Főigazgatóság ellenőrzéseihez szükséges szakmai, pénzügyi adatokat szolgáltat;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gramStart"/>
      <w:r>
        <w:rPr>
          <w:rFonts w:ascii="Times New Roman" w:hAnsi="Times New Roman" w:cs="Times New Roman"/>
          <w:i/>
          <w:iCs/>
          <w:sz w:val="20"/>
          <w:szCs w:val="20"/>
        </w:rPr>
        <w:t>e</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részt vesz, valamint illetékességi területén koordinálja az ÚMVP III. és IV. tengely, AVOP, SAPARD, LEADER+, NDP vidékfejlesztési intézkedései kapcsán felmerülő rendszerellenőrzések során a programok végrehajtása kapcsán tett javaslatok végrehajtására vonatkozó szabályok kidolgozását;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gramStart"/>
      <w:r>
        <w:rPr>
          <w:rFonts w:ascii="Times New Roman" w:hAnsi="Times New Roman" w:cs="Times New Roman"/>
          <w:i/>
          <w:iCs/>
          <w:sz w:val="20"/>
          <w:szCs w:val="20"/>
        </w:rPr>
        <w:t>f</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az ÚMVP III. és IV. tengely, AVOP, SAPARD, LEADER+, NDP vidékfejlesztési intézkedései kapcsán a kifizető ügynökséget érintő külső vizsgálatok tárca szintű összefogása;</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gramStart"/>
      <w:r>
        <w:rPr>
          <w:rFonts w:ascii="Times New Roman" w:hAnsi="Times New Roman" w:cs="Times New Roman"/>
          <w:i/>
          <w:iCs/>
          <w:sz w:val="20"/>
          <w:szCs w:val="20"/>
        </w:rPr>
        <w:t>g</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az ÚMVP III. és IV. tengely, AVOP, SAPARD, LEADER+, NDP vidékfejlesztési intézkedései vonatkozásában feladatkörébe tartozó kérdésekben szakmai felügyeletet gyakorol az MVH felett, és ellátja az ezzel kapcsolatos feladatokat.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3. A Vidékfejlesztési Főosztály európai uniós és nemzetközi feladatai keretében felel:</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gramStart"/>
      <w:r>
        <w:rPr>
          <w:rFonts w:ascii="Times New Roman" w:hAnsi="Times New Roman" w:cs="Times New Roman"/>
          <w:i/>
          <w:iCs/>
          <w:sz w:val="20"/>
          <w:szCs w:val="20"/>
        </w:rPr>
        <w:t>a</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w:t>
      </w:r>
      <w:proofErr w:type="spellStart"/>
      <w:r>
        <w:rPr>
          <w:rFonts w:ascii="Times New Roman" w:hAnsi="Times New Roman" w:cs="Times New Roman"/>
          <w:sz w:val="20"/>
          <w:szCs w:val="20"/>
        </w:rPr>
        <w:t>a</w:t>
      </w:r>
      <w:proofErr w:type="spellEnd"/>
      <w:r>
        <w:rPr>
          <w:rFonts w:ascii="Times New Roman" w:hAnsi="Times New Roman" w:cs="Times New Roman"/>
          <w:sz w:val="20"/>
          <w:szCs w:val="20"/>
        </w:rPr>
        <w:t xml:space="preserve"> vidékfejlesztési tervező munkával kapcsolatos tárcaközi képviselet nemzeti és uniós szintű ellátásáért;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b)</w:t>
      </w:r>
      <w:r>
        <w:rPr>
          <w:rFonts w:ascii="Times New Roman" w:hAnsi="Times New Roman" w:cs="Times New Roman"/>
          <w:sz w:val="20"/>
          <w:szCs w:val="20"/>
        </w:rPr>
        <w:t xml:space="preserve"> az AVOP, valamint a SAPARD program, illetve az ÚMVP vonatkozásában az irányító hatósági feladatok, az NDP vidékfejlesztési intézkedései vonatkozásában az alábbi alpontokban felsorolt irányító hatósági feladatainak ellátásáért, e feladatok vonatkozásában felelős:</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spellStart"/>
      <w:r>
        <w:rPr>
          <w:rFonts w:ascii="Times New Roman" w:hAnsi="Times New Roman" w:cs="Times New Roman"/>
          <w:i/>
          <w:iCs/>
          <w:sz w:val="20"/>
          <w:szCs w:val="20"/>
        </w:rPr>
        <w:t>ba</w:t>
      </w:r>
      <w:proofErr w:type="spellEnd"/>
      <w:r>
        <w:rPr>
          <w:rFonts w:ascii="Times New Roman" w:hAnsi="Times New Roman" w:cs="Times New Roman"/>
          <w:i/>
          <w:iCs/>
          <w:sz w:val="20"/>
          <w:szCs w:val="20"/>
        </w:rPr>
        <w:t>)</w:t>
      </w:r>
      <w:r>
        <w:rPr>
          <w:rFonts w:ascii="Times New Roman" w:hAnsi="Times New Roman" w:cs="Times New Roman"/>
          <w:sz w:val="20"/>
          <w:szCs w:val="20"/>
        </w:rPr>
        <w:t xml:space="preserve"> az Európai Bizottsággal való kapcsolattartásért;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spellStart"/>
      <w:r>
        <w:rPr>
          <w:rFonts w:ascii="Times New Roman" w:hAnsi="Times New Roman" w:cs="Times New Roman"/>
          <w:i/>
          <w:iCs/>
          <w:sz w:val="20"/>
          <w:szCs w:val="20"/>
        </w:rPr>
        <w:t>bb</w:t>
      </w:r>
      <w:proofErr w:type="spellEnd"/>
      <w:r>
        <w:rPr>
          <w:rFonts w:ascii="Times New Roman" w:hAnsi="Times New Roman" w:cs="Times New Roman"/>
          <w:i/>
          <w:iCs/>
          <w:sz w:val="20"/>
          <w:szCs w:val="20"/>
        </w:rPr>
        <w:t>)</w:t>
      </w:r>
      <w:r>
        <w:rPr>
          <w:rFonts w:ascii="Times New Roman" w:hAnsi="Times New Roman" w:cs="Times New Roman"/>
          <w:sz w:val="20"/>
          <w:szCs w:val="20"/>
        </w:rPr>
        <w:t xml:space="preserve"> a programmódosítások koordinálásáért, a monitoring bizottság és az Európai Bizottság elé terjesztéséért;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spellStart"/>
      <w:r>
        <w:rPr>
          <w:rFonts w:ascii="Times New Roman" w:hAnsi="Times New Roman" w:cs="Times New Roman"/>
          <w:i/>
          <w:iCs/>
          <w:sz w:val="20"/>
          <w:szCs w:val="20"/>
        </w:rPr>
        <w:t>bc</w:t>
      </w:r>
      <w:proofErr w:type="spellEnd"/>
      <w:r>
        <w:rPr>
          <w:rFonts w:ascii="Times New Roman" w:hAnsi="Times New Roman" w:cs="Times New Roman"/>
          <w:i/>
          <w:iCs/>
          <w:sz w:val="20"/>
          <w:szCs w:val="20"/>
        </w:rPr>
        <w:t>)</w:t>
      </w:r>
      <w:r>
        <w:rPr>
          <w:rFonts w:ascii="Times New Roman" w:hAnsi="Times New Roman" w:cs="Times New Roman"/>
          <w:sz w:val="20"/>
          <w:szCs w:val="20"/>
        </w:rPr>
        <w:t xml:space="preserve"> az AVOP végrehajtására vonatkozó működési kézikönyvek végrehajtásáért;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spellStart"/>
      <w:r>
        <w:rPr>
          <w:rFonts w:ascii="Times New Roman" w:hAnsi="Times New Roman" w:cs="Times New Roman"/>
          <w:i/>
          <w:iCs/>
          <w:sz w:val="20"/>
          <w:szCs w:val="20"/>
        </w:rPr>
        <w:t>bd</w:t>
      </w:r>
      <w:proofErr w:type="spellEnd"/>
      <w:r>
        <w:rPr>
          <w:rFonts w:ascii="Times New Roman" w:hAnsi="Times New Roman" w:cs="Times New Roman"/>
          <w:i/>
          <w:iCs/>
          <w:sz w:val="20"/>
          <w:szCs w:val="20"/>
        </w:rPr>
        <w:t>)</w:t>
      </w:r>
      <w:r>
        <w:rPr>
          <w:rFonts w:ascii="Times New Roman" w:hAnsi="Times New Roman" w:cs="Times New Roman"/>
          <w:sz w:val="20"/>
          <w:szCs w:val="20"/>
        </w:rPr>
        <w:t xml:space="preserve"> a SAPARD program, az AVOP, az NDP vidékfejlesztési intézkedései, valamint az ÚMVP III. és IV. tengelyéhez (e fejezet feladatainak tekintetében a továbbiakban: programok) kapcsolódó végrehajtás irányításáért és felügyeletéért, a programok költségvetési tervezéséért (egyeztetve az illetékes szervezeti egységekkel, az AVOP esetében a Magyar </w:t>
      </w:r>
      <w:proofErr w:type="gramStart"/>
      <w:r>
        <w:rPr>
          <w:rFonts w:ascii="Times New Roman" w:hAnsi="Times New Roman" w:cs="Times New Roman"/>
          <w:sz w:val="20"/>
          <w:szCs w:val="20"/>
        </w:rPr>
        <w:t>Államkincstárral</w:t>
      </w:r>
      <w:proofErr w:type="gramEnd"/>
      <w:r>
        <w:rPr>
          <w:rFonts w:ascii="Times New Roman" w:hAnsi="Times New Roman" w:cs="Times New Roman"/>
          <w:sz w:val="20"/>
          <w:szCs w:val="20"/>
        </w:rPr>
        <w:t xml:space="preserve"> mint Kifizető Hatósággal és a Nemzeti Fejlesztési Ügynökséggel), a vonatkozó jogszabályok véleményezéséért;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gramStart"/>
      <w:r>
        <w:rPr>
          <w:rFonts w:ascii="Times New Roman" w:hAnsi="Times New Roman" w:cs="Times New Roman"/>
          <w:i/>
          <w:iCs/>
          <w:sz w:val="20"/>
          <w:szCs w:val="20"/>
        </w:rPr>
        <w:t>be</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az AVOP esetében a feltárt programszintű szabálytalanságok negyedévenkénti jelentéséért;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spellStart"/>
      <w:r>
        <w:rPr>
          <w:rFonts w:ascii="Times New Roman" w:hAnsi="Times New Roman" w:cs="Times New Roman"/>
          <w:i/>
          <w:iCs/>
          <w:sz w:val="20"/>
          <w:szCs w:val="20"/>
        </w:rPr>
        <w:t>bf</w:t>
      </w:r>
      <w:proofErr w:type="spellEnd"/>
      <w:r>
        <w:rPr>
          <w:rFonts w:ascii="Times New Roman" w:hAnsi="Times New Roman" w:cs="Times New Roman"/>
          <w:i/>
          <w:iCs/>
          <w:sz w:val="20"/>
          <w:szCs w:val="20"/>
        </w:rPr>
        <w:t>)</w:t>
      </w:r>
      <w:r>
        <w:rPr>
          <w:rFonts w:ascii="Times New Roman" w:hAnsi="Times New Roman" w:cs="Times New Roman"/>
          <w:sz w:val="20"/>
          <w:szCs w:val="20"/>
        </w:rPr>
        <w:t xml:space="preserve"> az AVOP esetében a Közreműködő Szervezettel (KSZ), valamint a Kifizető Hatósággal (KH) kötött megállapodások aktualizálásáért, végrehajtásáért;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spellStart"/>
      <w:r>
        <w:rPr>
          <w:rFonts w:ascii="Times New Roman" w:hAnsi="Times New Roman" w:cs="Times New Roman"/>
          <w:i/>
          <w:iCs/>
          <w:sz w:val="20"/>
          <w:szCs w:val="20"/>
        </w:rPr>
        <w:t>bg</w:t>
      </w:r>
      <w:proofErr w:type="spellEnd"/>
      <w:r>
        <w:rPr>
          <w:rFonts w:ascii="Times New Roman" w:hAnsi="Times New Roman" w:cs="Times New Roman"/>
          <w:i/>
          <w:iCs/>
          <w:sz w:val="20"/>
          <w:szCs w:val="20"/>
        </w:rPr>
        <w:t>)</w:t>
      </w:r>
      <w:r>
        <w:rPr>
          <w:rFonts w:ascii="Times New Roman" w:hAnsi="Times New Roman" w:cs="Times New Roman"/>
          <w:sz w:val="20"/>
          <w:szCs w:val="20"/>
        </w:rPr>
        <w:t xml:space="preserve"> a programok monitoring bizottsági üléseinek megszervezésért, szükség esetén albizottságok működtetéséért, a monitoring rendszer működtetéséért, a monitoring bizottság titkársági feladatainak ellátásáért;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spellStart"/>
      <w:r>
        <w:rPr>
          <w:rFonts w:ascii="Times New Roman" w:hAnsi="Times New Roman" w:cs="Times New Roman"/>
          <w:i/>
          <w:iCs/>
          <w:sz w:val="20"/>
          <w:szCs w:val="20"/>
        </w:rPr>
        <w:t>bh</w:t>
      </w:r>
      <w:proofErr w:type="spellEnd"/>
      <w:r>
        <w:rPr>
          <w:rFonts w:ascii="Times New Roman" w:hAnsi="Times New Roman" w:cs="Times New Roman"/>
          <w:i/>
          <w:iCs/>
          <w:sz w:val="20"/>
          <w:szCs w:val="20"/>
        </w:rPr>
        <w:t>)</w:t>
      </w:r>
      <w:r>
        <w:rPr>
          <w:rFonts w:ascii="Times New Roman" w:hAnsi="Times New Roman" w:cs="Times New Roman"/>
          <w:sz w:val="20"/>
          <w:szCs w:val="20"/>
        </w:rPr>
        <w:t xml:space="preserve"> az ÚMVP és az AVOP monitoring rendszerének kialakításáért, fejlesztéséért az uniós és a hazai követelményeknek megfelelően, a gyűjtendő monitoring adatok specifikálásáért az MVH, az érintett szervezeti egységek és háttérintézmények bevonásával;</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spellStart"/>
      <w:proofErr w:type="gramStart"/>
      <w:r>
        <w:rPr>
          <w:rFonts w:ascii="Times New Roman" w:hAnsi="Times New Roman" w:cs="Times New Roman"/>
          <w:i/>
          <w:iCs/>
          <w:sz w:val="20"/>
          <w:szCs w:val="20"/>
        </w:rPr>
        <w:t>bi</w:t>
      </w:r>
      <w:proofErr w:type="spellEnd"/>
      <w:proofErr w:type="gramEnd"/>
      <w:r>
        <w:rPr>
          <w:rFonts w:ascii="Times New Roman" w:hAnsi="Times New Roman" w:cs="Times New Roman"/>
          <w:i/>
          <w:iCs/>
          <w:sz w:val="20"/>
          <w:szCs w:val="20"/>
        </w:rPr>
        <w:t>)</w:t>
      </w:r>
      <w:r>
        <w:rPr>
          <w:rFonts w:ascii="Times New Roman" w:hAnsi="Times New Roman" w:cs="Times New Roman"/>
          <w:sz w:val="20"/>
          <w:szCs w:val="20"/>
        </w:rPr>
        <w:t xml:space="preserve"> a monitoring rendszer keretein belül gyűjtött adatok felhasználásáért a programértékelések elvégzéséhez, a folyamatos értékelési tevékenység ellátásához, az éves és záró jelentések elkészítéséhez, egyéb monitoring adatszolgáltatáshoz;</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spellStart"/>
      <w:r>
        <w:rPr>
          <w:rFonts w:ascii="Times New Roman" w:hAnsi="Times New Roman" w:cs="Times New Roman"/>
          <w:i/>
          <w:iCs/>
          <w:sz w:val="20"/>
          <w:szCs w:val="20"/>
        </w:rPr>
        <w:t>bj</w:t>
      </w:r>
      <w:proofErr w:type="spellEnd"/>
      <w:r>
        <w:rPr>
          <w:rFonts w:ascii="Times New Roman" w:hAnsi="Times New Roman" w:cs="Times New Roman"/>
          <w:i/>
          <w:iCs/>
          <w:sz w:val="20"/>
          <w:szCs w:val="20"/>
        </w:rPr>
        <w:t>)</w:t>
      </w:r>
      <w:r>
        <w:rPr>
          <w:rFonts w:ascii="Times New Roman" w:hAnsi="Times New Roman" w:cs="Times New Roman"/>
          <w:sz w:val="20"/>
          <w:szCs w:val="20"/>
        </w:rPr>
        <w:t xml:space="preserve"> a programok monitoring adatainak az Európai Bizottság részére történő továbbításáért, felhasználva a Bizottsággal folytatott adatcserét lehetővé tevő informatikai rendszereket (SFC);</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spellStart"/>
      <w:r>
        <w:rPr>
          <w:rFonts w:ascii="Times New Roman" w:hAnsi="Times New Roman" w:cs="Times New Roman"/>
          <w:i/>
          <w:iCs/>
          <w:sz w:val="20"/>
          <w:szCs w:val="20"/>
        </w:rPr>
        <w:t>bk</w:t>
      </w:r>
      <w:proofErr w:type="spellEnd"/>
      <w:r>
        <w:rPr>
          <w:rFonts w:ascii="Times New Roman" w:hAnsi="Times New Roman" w:cs="Times New Roman"/>
          <w:i/>
          <w:iCs/>
          <w:sz w:val="20"/>
          <w:szCs w:val="20"/>
        </w:rPr>
        <w:t>)</w:t>
      </w:r>
      <w:r>
        <w:rPr>
          <w:rFonts w:ascii="Times New Roman" w:hAnsi="Times New Roman" w:cs="Times New Roman"/>
          <w:sz w:val="20"/>
          <w:szCs w:val="20"/>
        </w:rPr>
        <w:t xml:space="preserve"> a programok végrehajtásáról szóló éves – AVOP vonatkozásában záró – jelentések elkészítéséért és a program monitoring bizottsági jóváhagyásának elnyerése után az Európai Bizottság elé terjesztéséért, a bizottsági észrevételek átvezetéséért;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spellStart"/>
      <w:r>
        <w:rPr>
          <w:rFonts w:ascii="Times New Roman" w:hAnsi="Times New Roman" w:cs="Times New Roman"/>
          <w:i/>
          <w:iCs/>
          <w:sz w:val="20"/>
          <w:szCs w:val="20"/>
        </w:rPr>
        <w:t>bl</w:t>
      </w:r>
      <w:proofErr w:type="spellEnd"/>
      <w:r>
        <w:rPr>
          <w:rFonts w:ascii="Times New Roman" w:hAnsi="Times New Roman" w:cs="Times New Roman"/>
          <w:i/>
          <w:iCs/>
          <w:sz w:val="20"/>
          <w:szCs w:val="20"/>
        </w:rPr>
        <w:t>)</w:t>
      </w:r>
      <w:r>
        <w:rPr>
          <w:rFonts w:ascii="Times New Roman" w:hAnsi="Times New Roman" w:cs="Times New Roman"/>
          <w:sz w:val="20"/>
          <w:szCs w:val="20"/>
        </w:rPr>
        <w:t xml:space="preserve"> a programok értékelésének – előzetes, közbenső, utólagos – elkészíttetéséért, a folyamatos értékelési rendszer kialakításáért, működtetéséért;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spellStart"/>
      <w:r>
        <w:rPr>
          <w:rFonts w:ascii="Times New Roman" w:hAnsi="Times New Roman" w:cs="Times New Roman"/>
          <w:i/>
          <w:iCs/>
          <w:sz w:val="20"/>
          <w:szCs w:val="20"/>
        </w:rPr>
        <w:t>bm</w:t>
      </w:r>
      <w:proofErr w:type="spellEnd"/>
      <w:r>
        <w:rPr>
          <w:rFonts w:ascii="Times New Roman" w:hAnsi="Times New Roman" w:cs="Times New Roman"/>
          <w:i/>
          <w:iCs/>
          <w:sz w:val="20"/>
          <w:szCs w:val="20"/>
        </w:rPr>
        <w:t>)</w:t>
      </w:r>
      <w:r>
        <w:rPr>
          <w:rFonts w:ascii="Times New Roman" w:hAnsi="Times New Roman" w:cs="Times New Roman"/>
          <w:sz w:val="20"/>
          <w:szCs w:val="20"/>
        </w:rPr>
        <w:t xml:space="preserve"> az Egységes Monitoring Információs Rendszer (EMIR) fejlesztésének tárcán belüli szakmai koordinációjáért, az IH feladatkörébe tartozó adatok beviteléért;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spellStart"/>
      <w:r>
        <w:rPr>
          <w:rFonts w:ascii="Times New Roman" w:hAnsi="Times New Roman" w:cs="Times New Roman"/>
          <w:i/>
          <w:iCs/>
          <w:sz w:val="20"/>
          <w:szCs w:val="20"/>
        </w:rPr>
        <w:t>bn</w:t>
      </w:r>
      <w:proofErr w:type="spellEnd"/>
      <w:r>
        <w:rPr>
          <w:rFonts w:ascii="Times New Roman" w:hAnsi="Times New Roman" w:cs="Times New Roman"/>
          <w:i/>
          <w:iCs/>
          <w:sz w:val="20"/>
          <w:szCs w:val="20"/>
        </w:rPr>
        <w:t>)</w:t>
      </w:r>
      <w:r>
        <w:rPr>
          <w:rFonts w:ascii="Times New Roman" w:hAnsi="Times New Roman" w:cs="Times New Roman"/>
          <w:sz w:val="20"/>
          <w:szCs w:val="20"/>
        </w:rPr>
        <w:t xml:space="preserve"> a Főosztály feladatkörébe tartozó ügyekben a tájékoztatásra és nyilvánosságra vonatkozó kötelezettségek teljesítéséért az MVH és a NAKVI közreműködésével;</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spellStart"/>
      <w:r>
        <w:rPr>
          <w:rFonts w:ascii="Times New Roman" w:hAnsi="Times New Roman" w:cs="Times New Roman"/>
          <w:i/>
          <w:iCs/>
          <w:sz w:val="20"/>
          <w:szCs w:val="20"/>
        </w:rPr>
        <w:t>bo</w:t>
      </w:r>
      <w:proofErr w:type="spellEnd"/>
      <w:r>
        <w:rPr>
          <w:rFonts w:ascii="Times New Roman" w:hAnsi="Times New Roman" w:cs="Times New Roman"/>
          <w:i/>
          <w:iCs/>
          <w:sz w:val="20"/>
          <w:szCs w:val="20"/>
        </w:rPr>
        <w:t>)</w:t>
      </w:r>
      <w:r>
        <w:rPr>
          <w:rFonts w:ascii="Times New Roman" w:hAnsi="Times New Roman" w:cs="Times New Roman"/>
          <w:sz w:val="20"/>
          <w:szCs w:val="20"/>
        </w:rPr>
        <w:t xml:space="preserve"> a vidékfejlesztési programokhoz kapcsolódó pályázati felhívások és pályázati dokumentumok jóváhagyásáért, az esetleges módosítások közzétételéért (honlapon);</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spellStart"/>
      <w:r>
        <w:rPr>
          <w:rFonts w:ascii="Times New Roman" w:hAnsi="Times New Roman" w:cs="Times New Roman"/>
          <w:i/>
          <w:iCs/>
          <w:sz w:val="20"/>
          <w:szCs w:val="20"/>
        </w:rPr>
        <w:lastRenderedPageBreak/>
        <w:t>bp</w:t>
      </w:r>
      <w:proofErr w:type="spellEnd"/>
      <w:r>
        <w:rPr>
          <w:rFonts w:ascii="Times New Roman" w:hAnsi="Times New Roman" w:cs="Times New Roman"/>
          <w:i/>
          <w:iCs/>
          <w:sz w:val="20"/>
          <w:szCs w:val="20"/>
        </w:rPr>
        <w:t>)</w:t>
      </w:r>
      <w:r>
        <w:rPr>
          <w:rFonts w:ascii="Times New Roman" w:hAnsi="Times New Roman" w:cs="Times New Roman"/>
          <w:sz w:val="20"/>
          <w:szCs w:val="20"/>
        </w:rPr>
        <w:t xml:space="preserve"> a kiírásra kerülő vidékfejlesztési jogcímekben az esélyegyenlőségi szempontok érvényesítéséért, az államtitkárság képviseletéért a kormányzati szintű esélyegyenlőséget biztosító programokban;</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spellStart"/>
      <w:r>
        <w:rPr>
          <w:rFonts w:ascii="Times New Roman" w:hAnsi="Times New Roman" w:cs="Times New Roman"/>
          <w:i/>
          <w:iCs/>
          <w:sz w:val="20"/>
          <w:szCs w:val="20"/>
        </w:rPr>
        <w:t>bq</w:t>
      </w:r>
      <w:proofErr w:type="spellEnd"/>
      <w:r>
        <w:rPr>
          <w:rFonts w:ascii="Times New Roman" w:hAnsi="Times New Roman" w:cs="Times New Roman"/>
          <w:i/>
          <w:iCs/>
          <w:sz w:val="20"/>
          <w:szCs w:val="20"/>
        </w:rPr>
        <w:t>)</w:t>
      </w:r>
      <w:r>
        <w:rPr>
          <w:rFonts w:ascii="Times New Roman" w:hAnsi="Times New Roman" w:cs="Times New Roman"/>
          <w:sz w:val="20"/>
          <w:szCs w:val="20"/>
        </w:rPr>
        <w:t xml:space="preserve"> a Főosztály feladatkörébe tartozó ügyekben az IH közlemények előkészítéséért, megjelentetéséért a tárca hivatalos honlapján;</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c)</w:t>
      </w:r>
      <w:r>
        <w:rPr>
          <w:rFonts w:ascii="Times New Roman" w:hAnsi="Times New Roman" w:cs="Times New Roman"/>
          <w:sz w:val="20"/>
          <w:szCs w:val="20"/>
        </w:rPr>
        <w:t xml:space="preserve"> az Európai Bizottság STAR (Agrárstruktúra és Vidékfejlesztési), valamint Vidékfejlesztési Bizottságában Magyarország képviseletének ellátása a hazai álláspont kialakításáért;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d)</w:t>
      </w:r>
      <w:r>
        <w:rPr>
          <w:rFonts w:ascii="Times New Roman" w:hAnsi="Times New Roman" w:cs="Times New Roman"/>
          <w:sz w:val="20"/>
          <w:szCs w:val="20"/>
        </w:rPr>
        <w:t xml:space="preserve"> az Európai Vidéki Hálózat Koordinációs Bizottságában és annak LEADER Albizottságában Magyarország képviseletének ellátásáért, a hazai álláspont kialakításáért;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gramStart"/>
      <w:r>
        <w:rPr>
          <w:rFonts w:ascii="Times New Roman" w:hAnsi="Times New Roman" w:cs="Times New Roman"/>
          <w:i/>
          <w:iCs/>
          <w:sz w:val="20"/>
          <w:szCs w:val="20"/>
        </w:rPr>
        <w:t>e</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az Európai Bizottság Vidékfejlesztési Bizottságának Értékelési Albizottságában való képviseletének ellátásáért, a hazai álláspont kialakításáért;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gramStart"/>
      <w:r>
        <w:rPr>
          <w:rFonts w:ascii="Times New Roman" w:hAnsi="Times New Roman" w:cs="Times New Roman"/>
          <w:i/>
          <w:iCs/>
          <w:sz w:val="20"/>
          <w:szCs w:val="20"/>
        </w:rPr>
        <w:t>f</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a Tanács F2 munkacsoportjában Magyarország képviseletének ellátásáért, a hazai álláspont kialakításáért;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gramStart"/>
      <w:r>
        <w:rPr>
          <w:rFonts w:ascii="Times New Roman" w:hAnsi="Times New Roman" w:cs="Times New Roman"/>
          <w:i/>
          <w:iCs/>
          <w:sz w:val="20"/>
          <w:szCs w:val="20"/>
        </w:rPr>
        <w:t>g</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a vidékfejlesztési program (VP) 2014–20 tervezésével kapcsolatban ellát általános koordinációs tevékenységet, a tágabb értelemben vett vidékfejlesztési intézkedések és a közösségvezérelt helyi fejlesztések (CLLD) eszköz tervezését, fő felelősként részt vesz a program monitoring indikátorainak, valamint monitoring és értékelési fejezeteinek kidolgozásában, részt vesz a program végrehajtási fejezeteinek kidolgozásában, koordinálja a programmal kapcsolatos bizottsági egyeztetéseket.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4. A Vidékfejlesztési Főosztály funkcionális feladatai:</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gramStart"/>
      <w:r>
        <w:rPr>
          <w:rFonts w:ascii="Times New Roman" w:hAnsi="Times New Roman" w:cs="Times New Roman"/>
          <w:i/>
          <w:iCs/>
          <w:sz w:val="20"/>
          <w:szCs w:val="20"/>
        </w:rPr>
        <w:t>a</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az ÚMVST, az ÚMVP, valamint az Új Széchenyi-terv közötti koherencia megteremtése;</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b)</w:t>
      </w:r>
      <w:r>
        <w:rPr>
          <w:rFonts w:ascii="Times New Roman" w:hAnsi="Times New Roman" w:cs="Times New Roman"/>
          <w:sz w:val="20"/>
          <w:szCs w:val="20"/>
        </w:rPr>
        <w:t xml:space="preserve"> az Új Széchenyi-tervvel kapcsolatos vidékfejlesztési tárcafeladatok ellátása;</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c)</w:t>
      </w:r>
      <w:r>
        <w:rPr>
          <w:rFonts w:ascii="Times New Roman" w:hAnsi="Times New Roman" w:cs="Times New Roman"/>
          <w:sz w:val="20"/>
          <w:szCs w:val="20"/>
        </w:rPr>
        <w:t xml:space="preserve"> az ÚMVP III. és IV. tengely intézkedéseinek tervezése és lebonyolítása;</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d)</w:t>
      </w:r>
      <w:r>
        <w:rPr>
          <w:rFonts w:ascii="Times New Roman" w:hAnsi="Times New Roman" w:cs="Times New Roman"/>
          <w:sz w:val="20"/>
          <w:szCs w:val="20"/>
        </w:rPr>
        <w:t xml:space="preserve"> a NAKVI szakmai felügyelete feladatkörébe tartozó feladatok tekintetében;</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gramStart"/>
      <w:r>
        <w:rPr>
          <w:rFonts w:ascii="Times New Roman" w:hAnsi="Times New Roman" w:cs="Times New Roman"/>
          <w:i/>
          <w:iCs/>
          <w:sz w:val="20"/>
          <w:szCs w:val="20"/>
        </w:rPr>
        <w:t>e</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a Magyar Nemzeti Vidéki Hálózat szakmai koordinálása;</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gramStart"/>
      <w:r>
        <w:rPr>
          <w:rFonts w:ascii="Times New Roman" w:hAnsi="Times New Roman" w:cs="Times New Roman"/>
          <w:i/>
          <w:iCs/>
          <w:sz w:val="20"/>
          <w:szCs w:val="20"/>
        </w:rPr>
        <w:t>f</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az NDP vidékfejlesztési jogcímeinek koordinálása;</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gramStart"/>
      <w:r>
        <w:rPr>
          <w:rFonts w:ascii="Times New Roman" w:hAnsi="Times New Roman" w:cs="Times New Roman"/>
          <w:i/>
          <w:iCs/>
          <w:sz w:val="20"/>
          <w:szCs w:val="20"/>
        </w:rPr>
        <w:t>g</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a mintaértékű kistérségi program kidolgozása, különös tekintettel:</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spellStart"/>
      <w:r>
        <w:rPr>
          <w:rFonts w:ascii="Times New Roman" w:hAnsi="Times New Roman" w:cs="Times New Roman"/>
          <w:i/>
          <w:iCs/>
          <w:sz w:val="20"/>
          <w:szCs w:val="20"/>
        </w:rPr>
        <w:t>ga</w:t>
      </w:r>
      <w:proofErr w:type="spellEnd"/>
      <w:r>
        <w:rPr>
          <w:rFonts w:ascii="Times New Roman" w:hAnsi="Times New Roman" w:cs="Times New Roman"/>
          <w:i/>
          <w:iCs/>
          <w:sz w:val="20"/>
          <w:szCs w:val="20"/>
        </w:rPr>
        <w:t>)</w:t>
      </w:r>
      <w:r>
        <w:rPr>
          <w:rFonts w:ascii="Times New Roman" w:hAnsi="Times New Roman" w:cs="Times New Roman"/>
          <w:sz w:val="20"/>
          <w:szCs w:val="20"/>
        </w:rPr>
        <w:t xml:space="preserve"> a rendelkezésre álló energiaforrások, elsősorban a mező- és erdőgazdasági melléktermékekre, valamint a helyben képződő egyéb biomassza-hasznosításra;</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spellStart"/>
      <w:r>
        <w:rPr>
          <w:rFonts w:ascii="Times New Roman" w:hAnsi="Times New Roman" w:cs="Times New Roman"/>
          <w:i/>
          <w:iCs/>
          <w:sz w:val="20"/>
          <w:szCs w:val="20"/>
        </w:rPr>
        <w:t>gb</w:t>
      </w:r>
      <w:proofErr w:type="spellEnd"/>
      <w:r>
        <w:rPr>
          <w:rFonts w:ascii="Times New Roman" w:hAnsi="Times New Roman" w:cs="Times New Roman"/>
          <w:i/>
          <w:iCs/>
          <w:sz w:val="20"/>
          <w:szCs w:val="20"/>
        </w:rPr>
        <w:t>)</w:t>
      </w:r>
      <w:r>
        <w:rPr>
          <w:rFonts w:ascii="Times New Roman" w:hAnsi="Times New Roman" w:cs="Times New Roman"/>
          <w:sz w:val="20"/>
          <w:szCs w:val="20"/>
        </w:rPr>
        <w:t xml:space="preserve"> a tartós munkahelyteremtésre, a helyi gazdaság fejlesztésére;</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spellStart"/>
      <w:r>
        <w:rPr>
          <w:rFonts w:ascii="Times New Roman" w:hAnsi="Times New Roman" w:cs="Times New Roman"/>
          <w:i/>
          <w:iCs/>
          <w:sz w:val="20"/>
          <w:szCs w:val="20"/>
        </w:rPr>
        <w:t>gc</w:t>
      </w:r>
      <w:proofErr w:type="spellEnd"/>
      <w:r>
        <w:rPr>
          <w:rFonts w:ascii="Times New Roman" w:hAnsi="Times New Roman" w:cs="Times New Roman"/>
          <w:i/>
          <w:iCs/>
          <w:sz w:val="20"/>
          <w:szCs w:val="20"/>
        </w:rPr>
        <w:t>)</w:t>
      </w:r>
      <w:r>
        <w:rPr>
          <w:rFonts w:ascii="Times New Roman" w:hAnsi="Times New Roman" w:cs="Times New Roman"/>
          <w:sz w:val="20"/>
          <w:szCs w:val="20"/>
        </w:rPr>
        <w:t xml:space="preserve"> a fenntarthatósági és az esélyegyenlőségi szempontokra;</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gramStart"/>
      <w:r>
        <w:rPr>
          <w:rFonts w:ascii="Times New Roman" w:hAnsi="Times New Roman" w:cs="Times New Roman"/>
          <w:i/>
          <w:iCs/>
          <w:sz w:val="20"/>
          <w:szCs w:val="20"/>
        </w:rPr>
        <w:t>h</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a kistérségek területén túlterjeszkedő térségi programok kidolgozásáért, különös tekintettel:</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gramStart"/>
      <w:r>
        <w:rPr>
          <w:rFonts w:ascii="Times New Roman" w:hAnsi="Times New Roman" w:cs="Times New Roman"/>
          <w:i/>
          <w:iCs/>
          <w:sz w:val="20"/>
          <w:szCs w:val="20"/>
        </w:rPr>
        <w:t>ha</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a kiszolgáló infrastruktúrafejlesztésre;</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spellStart"/>
      <w:r>
        <w:rPr>
          <w:rFonts w:ascii="Times New Roman" w:hAnsi="Times New Roman" w:cs="Times New Roman"/>
          <w:i/>
          <w:iCs/>
          <w:sz w:val="20"/>
          <w:szCs w:val="20"/>
        </w:rPr>
        <w:t>hb</w:t>
      </w:r>
      <w:proofErr w:type="spellEnd"/>
      <w:r>
        <w:rPr>
          <w:rFonts w:ascii="Times New Roman" w:hAnsi="Times New Roman" w:cs="Times New Roman"/>
          <w:i/>
          <w:iCs/>
          <w:sz w:val="20"/>
          <w:szCs w:val="20"/>
        </w:rPr>
        <w:t>)</w:t>
      </w:r>
      <w:r>
        <w:rPr>
          <w:rFonts w:ascii="Times New Roman" w:hAnsi="Times New Roman" w:cs="Times New Roman"/>
          <w:sz w:val="20"/>
          <w:szCs w:val="20"/>
        </w:rPr>
        <w:t xml:space="preserve"> a gazdasági diverzifikációra, a helyi termékek piaci lehetőségének fejlesztésére;</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spellStart"/>
      <w:r>
        <w:rPr>
          <w:rFonts w:ascii="Times New Roman" w:hAnsi="Times New Roman" w:cs="Times New Roman"/>
          <w:i/>
          <w:iCs/>
          <w:sz w:val="20"/>
          <w:szCs w:val="20"/>
        </w:rPr>
        <w:t>hc</w:t>
      </w:r>
      <w:proofErr w:type="spellEnd"/>
      <w:r>
        <w:rPr>
          <w:rFonts w:ascii="Times New Roman" w:hAnsi="Times New Roman" w:cs="Times New Roman"/>
          <w:i/>
          <w:iCs/>
          <w:sz w:val="20"/>
          <w:szCs w:val="20"/>
        </w:rPr>
        <w:t>)</w:t>
      </w:r>
      <w:r>
        <w:rPr>
          <w:rFonts w:ascii="Times New Roman" w:hAnsi="Times New Roman" w:cs="Times New Roman"/>
          <w:sz w:val="20"/>
          <w:szCs w:val="20"/>
        </w:rPr>
        <w:t xml:space="preserve"> a tanyás térségek speciális igényeire irányuló átfogó fejlesztési programok kidolgozására, együttműködésben a Stratégiai Főosztállyal;</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spellStart"/>
      <w:r>
        <w:rPr>
          <w:rFonts w:ascii="Times New Roman" w:hAnsi="Times New Roman" w:cs="Times New Roman"/>
          <w:i/>
          <w:iCs/>
          <w:sz w:val="20"/>
          <w:szCs w:val="20"/>
        </w:rPr>
        <w:t>hd</w:t>
      </w:r>
      <w:proofErr w:type="spellEnd"/>
      <w:r>
        <w:rPr>
          <w:rFonts w:ascii="Times New Roman" w:hAnsi="Times New Roman" w:cs="Times New Roman"/>
          <w:i/>
          <w:iCs/>
          <w:sz w:val="20"/>
          <w:szCs w:val="20"/>
        </w:rPr>
        <w:t>)</w:t>
      </w:r>
      <w:r>
        <w:rPr>
          <w:rFonts w:ascii="Times New Roman" w:hAnsi="Times New Roman" w:cs="Times New Roman"/>
          <w:sz w:val="20"/>
          <w:szCs w:val="20"/>
        </w:rPr>
        <w:t xml:space="preserve"> a hátrányos helyzetű vidéki térségek felzárkóztatását célzó programokra;</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gramStart"/>
      <w:r>
        <w:rPr>
          <w:rFonts w:ascii="Times New Roman" w:hAnsi="Times New Roman" w:cs="Times New Roman"/>
          <w:i/>
          <w:iCs/>
          <w:sz w:val="20"/>
          <w:szCs w:val="20"/>
        </w:rPr>
        <w:t>he</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a tárcaközi kiemelt térségi és keretprogramok vidékfejlesztési koordinációjára;</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i)</w:t>
      </w:r>
      <w:r>
        <w:rPr>
          <w:rFonts w:ascii="Times New Roman" w:hAnsi="Times New Roman" w:cs="Times New Roman"/>
          <w:sz w:val="20"/>
          <w:szCs w:val="20"/>
        </w:rPr>
        <w:t xml:space="preserve"> felelős a vidékfejlesztési programokhoz kapcsolódó, általa kezelt adatoknak a minisztérium honlapján történő megjelentetéséért, valamint aktualizálásáért;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j)</w:t>
      </w:r>
      <w:r>
        <w:rPr>
          <w:rFonts w:ascii="Times New Roman" w:hAnsi="Times New Roman" w:cs="Times New Roman"/>
          <w:sz w:val="20"/>
          <w:szCs w:val="20"/>
        </w:rPr>
        <w:t xml:space="preserve"> felelős a vidékfejlesztési központok rendszerének kidolgozásáért.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5.3.1.4. Pénzügyi, Felügyeleti és Akkreditációs Főosztály</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1. A Pénzügyi, Felügyeleti és Akkreditációs Főosztály kodifikációs feladatai:</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gramStart"/>
      <w:r>
        <w:rPr>
          <w:rFonts w:ascii="Times New Roman" w:hAnsi="Times New Roman" w:cs="Times New Roman"/>
          <w:i/>
          <w:iCs/>
          <w:sz w:val="20"/>
          <w:szCs w:val="20"/>
        </w:rPr>
        <w:t>a</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az EMVA társfinanszírozásában megvalósuló támogatások igénybevételének általános szabályaival összefüggő kodifikációs feladatok.</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2. A Pénzügyi, Felügyeleti és Akkreditációs Főosztály koordinációs feladatai:</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gramStart"/>
      <w:r>
        <w:rPr>
          <w:rFonts w:ascii="Times New Roman" w:hAnsi="Times New Roman" w:cs="Times New Roman"/>
          <w:i/>
          <w:iCs/>
          <w:sz w:val="20"/>
          <w:szCs w:val="20"/>
        </w:rPr>
        <w:t>a</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az ÚMVP költségvetési tervezése feladatainak összefogása és koordinálása az Agrárfejlesztési Főosztály és a Vidékfejlesztési Főosztály bevonásával;</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b)</w:t>
      </w:r>
      <w:r>
        <w:rPr>
          <w:rFonts w:ascii="Times New Roman" w:hAnsi="Times New Roman" w:cs="Times New Roman"/>
          <w:sz w:val="20"/>
          <w:szCs w:val="20"/>
        </w:rPr>
        <w:t xml:space="preserve"> az </w:t>
      </w:r>
      <w:proofErr w:type="spellStart"/>
      <w:r>
        <w:rPr>
          <w:rFonts w:ascii="Times New Roman" w:hAnsi="Times New Roman" w:cs="Times New Roman"/>
          <w:sz w:val="20"/>
          <w:szCs w:val="20"/>
        </w:rPr>
        <w:t>ÚMVP-t</w:t>
      </w:r>
      <w:proofErr w:type="spellEnd"/>
      <w:r>
        <w:rPr>
          <w:rFonts w:ascii="Times New Roman" w:hAnsi="Times New Roman" w:cs="Times New Roman"/>
          <w:sz w:val="20"/>
          <w:szCs w:val="20"/>
        </w:rPr>
        <w:t xml:space="preserve"> érintő kötelezettségvállalások és a rendelkezésre álló források nyomon követése, adminisztrálása, folyamatos frissítése a kifizető ügynökség által beküldött adatok alapján;</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c)</w:t>
      </w:r>
      <w:r>
        <w:rPr>
          <w:rFonts w:ascii="Times New Roman" w:hAnsi="Times New Roman" w:cs="Times New Roman"/>
          <w:sz w:val="20"/>
          <w:szCs w:val="20"/>
        </w:rPr>
        <w:t xml:space="preserve"> az ÚMVP Technikai Segítségnyújtás végrehajtásával kapcsolatos feladatok koordinálása;</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d)</w:t>
      </w:r>
      <w:r>
        <w:rPr>
          <w:rFonts w:ascii="Times New Roman" w:hAnsi="Times New Roman" w:cs="Times New Roman"/>
          <w:sz w:val="20"/>
          <w:szCs w:val="20"/>
        </w:rPr>
        <w:t xml:space="preserve"> közreműködik az ÚMVP kapcsán felmerülő hatósági ellenőrzések ellátásában;</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gramStart"/>
      <w:r>
        <w:rPr>
          <w:rFonts w:ascii="Times New Roman" w:hAnsi="Times New Roman" w:cs="Times New Roman"/>
          <w:i/>
          <w:iCs/>
          <w:sz w:val="20"/>
          <w:szCs w:val="20"/>
        </w:rPr>
        <w:t>e</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részt vesz, illetve illetékessége esetén koordinálja a rendszerellenőrzések során a programok végrehajtása kapcsán tett javaslatok végrehajtására vonatkozó szabályok kidolgozását;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gramStart"/>
      <w:r>
        <w:rPr>
          <w:rFonts w:ascii="Times New Roman" w:hAnsi="Times New Roman" w:cs="Times New Roman"/>
          <w:i/>
          <w:iCs/>
          <w:sz w:val="20"/>
          <w:szCs w:val="20"/>
        </w:rPr>
        <w:t>f</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az ÚMVP vonatkozásában feladatkörébe tartozó kérdésekben szakmai felügyeletet gyakorol az MVH felett, és ellátja az ezzel kapcsolatos feladatokat.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3. A Pénzügyi, Felügyeleti és Akkreditációs Főosztály európai uniós és nemzetközi feladatai:</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gramStart"/>
      <w:r>
        <w:rPr>
          <w:rFonts w:ascii="Times New Roman" w:hAnsi="Times New Roman" w:cs="Times New Roman"/>
          <w:i/>
          <w:iCs/>
          <w:sz w:val="20"/>
          <w:szCs w:val="20"/>
        </w:rPr>
        <w:t>a</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az EMVA végrehajtásának felügyeletével kapcsolatos irányító hatósági feladatkörében közreműködik az </w:t>
      </w:r>
      <w:proofErr w:type="spellStart"/>
      <w:r>
        <w:rPr>
          <w:rFonts w:ascii="Times New Roman" w:hAnsi="Times New Roman" w:cs="Times New Roman"/>
          <w:sz w:val="20"/>
          <w:szCs w:val="20"/>
        </w:rPr>
        <w:t>EMVA-ból</w:t>
      </w:r>
      <w:proofErr w:type="spellEnd"/>
      <w:r>
        <w:rPr>
          <w:rFonts w:ascii="Times New Roman" w:hAnsi="Times New Roman" w:cs="Times New Roman"/>
          <w:sz w:val="20"/>
          <w:szCs w:val="20"/>
        </w:rPr>
        <w:t xml:space="preserve"> nyújtandó vidékfejlesztési támogatásról szóló 1698/2005/EK tanácsi rendelet 75. cikke értelmében a program hatékony, eredményes és szabályszerű módon történő irányításában és végrehajtásában;</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lastRenderedPageBreak/>
        <w:t>b)</w:t>
      </w:r>
      <w:r>
        <w:rPr>
          <w:rFonts w:ascii="Times New Roman" w:hAnsi="Times New Roman" w:cs="Times New Roman"/>
          <w:sz w:val="20"/>
          <w:szCs w:val="20"/>
        </w:rPr>
        <w:t xml:space="preserve"> felelős az ÚMVP keretében meghirdetett intézkedések kapcsán a források optimális allokálásának és a támogatási döntések szakmai alapon történő meghozatalának biztosításáért;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c)</w:t>
      </w:r>
      <w:r>
        <w:rPr>
          <w:rFonts w:ascii="Times New Roman" w:hAnsi="Times New Roman" w:cs="Times New Roman"/>
          <w:sz w:val="20"/>
          <w:szCs w:val="20"/>
        </w:rPr>
        <w:t xml:space="preserve"> koordinálja a 885/2006/EK rendelet 11. cikkében meghatározott eljárás, valamint az Európai Bizottság 1198/2006/EK rendelet 72. cikk (2) bekezdésében előírt hatáskörének gyakorlása esetén a minisztérium álláspontjának a szakmailag illetékes szervezeti egységek bevonásával történő kialakítását, kijelölés alapján ellátja a minisztérium képviseletét;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d)</w:t>
      </w:r>
      <w:r>
        <w:rPr>
          <w:rFonts w:ascii="Times New Roman" w:hAnsi="Times New Roman" w:cs="Times New Roman"/>
          <w:sz w:val="20"/>
          <w:szCs w:val="20"/>
        </w:rPr>
        <w:t xml:space="preserve"> az Európai Unió által működtetett Agrár Alapok Bizottság üléseinek szakmai nyomon követése, szükség esetén a tagállami álláspont kialakításában való közreműködés;</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gramStart"/>
      <w:r>
        <w:rPr>
          <w:rFonts w:ascii="Times New Roman" w:hAnsi="Times New Roman" w:cs="Times New Roman"/>
          <w:i/>
          <w:iCs/>
          <w:sz w:val="20"/>
          <w:szCs w:val="20"/>
        </w:rPr>
        <w:t>e</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felelős az Európai Halászati Alapról (EHA) szóló 1198/2006/EK tanácsi rendelet 60. cikke értelmében az Igazoló Hatóság feladatkörében:</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spellStart"/>
      <w:r>
        <w:rPr>
          <w:rFonts w:ascii="Times New Roman" w:hAnsi="Times New Roman" w:cs="Times New Roman"/>
          <w:i/>
          <w:iCs/>
          <w:sz w:val="20"/>
          <w:szCs w:val="20"/>
        </w:rPr>
        <w:t>ea</w:t>
      </w:r>
      <w:proofErr w:type="spellEnd"/>
      <w:r>
        <w:rPr>
          <w:rFonts w:ascii="Times New Roman" w:hAnsi="Times New Roman" w:cs="Times New Roman"/>
          <w:i/>
          <w:iCs/>
          <w:sz w:val="20"/>
          <w:szCs w:val="20"/>
        </w:rPr>
        <w:t>)</w:t>
      </w:r>
      <w:r>
        <w:rPr>
          <w:rFonts w:ascii="Times New Roman" w:hAnsi="Times New Roman" w:cs="Times New Roman"/>
          <w:sz w:val="20"/>
          <w:szCs w:val="20"/>
        </w:rPr>
        <w:t xml:space="preserve"> az igazolt kiadási kimutatások és kifizetés iránti kérelmek elkészítéséért és azok benyújtásáért a Bizottsághoz;</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gramStart"/>
      <w:r>
        <w:rPr>
          <w:rFonts w:ascii="Times New Roman" w:hAnsi="Times New Roman" w:cs="Times New Roman"/>
          <w:i/>
          <w:iCs/>
          <w:sz w:val="20"/>
          <w:szCs w:val="20"/>
        </w:rPr>
        <w:t>eb</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annak igazolásáért, hogy a költségnyilatkozat pontos, megbízható számviteli rendszerekből származik, és ellenőrizhető bizonylatokon alapul;</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spellStart"/>
      <w:r>
        <w:rPr>
          <w:rFonts w:ascii="Times New Roman" w:hAnsi="Times New Roman" w:cs="Times New Roman"/>
          <w:i/>
          <w:iCs/>
          <w:sz w:val="20"/>
          <w:szCs w:val="20"/>
        </w:rPr>
        <w:t>ec</w:t>
      </w:r>
      <w:proofErr w:type="spellEnd"/>
      <w:r>
        <w:rPr>
          <w:rFonts w:ascii="Times New Roman" w:hAnsi="Times New Roman" w:cs="Times New Roman"/>
          <w:i/>
          <w:iCs/>
          <w:sz w:val="20"/>
          <w:szCs w:val="20"/>
        </w:rPr>
        <w:t>)</w:t>
      </w:r>
      <w:r>
        <w:rPr>
          <w:rFonts w:ascii="Times New Roman" w:hAnsi="Times New Roman" w:cs="Times New Roman"/>
          <w:sz w:val="20"/>
          <w:szCs w:val="20"/>
        </w:rPr>
        <w:t xml:space="preserve"> annak igazolásáért, hogy a bejelentett kiadások megfelelnek az alkalmazandó közösségi és nemzeti szabályoknak, és a programra alkalmazandó kritériumokkal összhangban finanszírozás céljából kiválasztott, valamint az alkalmazandó közösségi és nemzeti szabályoknak megfelelő műveletek tekintetében merültek fel;</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spellStart"/>
      <w:r>
        <w:rPr>
          <w:rFonts w:ascii="Times New Roman" w:hAnsi="Times New Roman" w:cs="Times New Roman"/>
          <w:i/>
          <w:iCs/>
          <w:sz w:val="20"/>
          <w:szCs w:val="20"/>
        </w:rPr>
        <w:t>ed</w:t>
      </w:r>
      <w:proofErr w:type="spellEnd"/>
      <w:r>
        <w:rPr>
          <w:rFonts w:ascii="Times New Roman" w:hAnsi="Times New Roman" w:cs="Times New Roman"/>
          <w:i/>
          <w:iCs/>
          <w:sz w:val="20"/>
          <w:szCs w:val="20"/>
        </w:rPr>
        <w:t>)</w:t>
      </w:r>
      <w:r>
        <w:rPr>
          <w:rFonts w:ascii="Times New Roman" w:hAnsi="Times New Roman" w:cs="Times New Roman"/>
          <w:sz w:val="20"/>
          <w:szCs w:val="20"/>
        </w:rPr>
        <w:t xml:space="preserve"> meggyőződni arról, hogy a költségnyilatkozatokban szereplő kiadásokkal kapcsolatban folytatott eljárásokról és ellenőrzésekről kapott információ megfelelő alapot nyújt az igazoláshoz;</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spellStart"/>
      <w:r>
        <w:rPr>
          <w:rFonts w:ascii="Times New Roman" w:hAnsi="Times New Roman" w:cs="Times New Roman"/>
          <w:i/>
          <w:iCs/>
          <w:sz w:val="20"/>
          <w:szCs w:val="20"/>
        </w:rPr>
        <w:t>ee</w:t>
      </w:r>
      <w:proofErr w:type="spellEnd"/>
      <w:r>
        <w:rPr>
          <w:rFonts w:ascii="Times New Roman" w:hAnsi="Times New Roman" w:cs="Times New Roman"/>
          <w:i/>
          <w:iCs/>
          <w:sz w:val="20"/>
          <w:szCs w:val="20"/>
        </w:rPr>
        <w:t>)</w:t>
      </w:r>
      <w:r>
        <w:rPr>
          <w:rFonts w:ascii="Times New Roman" w:hAnsi="Times New Roman" w:cs="Times New Roman"/>
          <w:sz w:val="20"/>
          <w:szCs w:val="20"/>
        </w:rPr>
        <w:t xml:space="preserve"> igazolás céljából az ellenőrző hatóság által vagy annak felelőssége mellett elvégzett valamennyi ellenőrzés eredményének figyelembevételéért;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spellStart"/>
      <w:r>
        <w:rPr>
          <w:rFonts w:ascii="Times New Roman" w:hAnsi="Times New Roman" w:cs="Times New Roman"/>
          <w:i/>
          <w:iCs/>
          <w:sz w:val="20"/>
          <w:szCs w:val="20"/>
        </w:rPr>
        <w:t>ef</w:t>
      </w:r>
      <w:proofErr w:type="spellEnd"/>
      <w:r>
        <w:rPr>
          <w:rFonts w:ascii="Times New Roman" w:hAnsi="Times New Roman" w:cs="Times New Roman"/>
          <w:i/>
          <w:iCs/>
          <w:sz w:val="20"/>
          <w:szCs w:val="20"/>
        </w:rPr>
        <w:t>)</w:t>
      </w:r>
      <w:r>
        <w:rPr>
          <w:rFonts w:ascii="Times New Roman" w:hAnsi="Times New Roman" w:cs="Times New Roman"/>
          <w:sz w:val="20"/>
          <w:szCs w:val="20"/>
        </w:rPr>
        <w:t xml:space="preserve"> a Bizottsághoz benyújtott kiadásokra vonatkozó számviteli nyilvántartások számítógépes formában történő tárolásáért;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spellStart"/>
      <w:r>
        <w:rPr>
          <w:rFonts w:ascii="Times New Roman" w:hAnsi="Times New Roman" w:cs="Times New Roman"/>
          <w:i/>
          <w:iCs/>
          <w:sz w:val="20"/>
          <w:szCs w:val="20"/>
        </w:rPr>
        <w:t>eg</w:t>
      </w:r>
      <w:proofErr w:type="spellEnd"/>
      <w:r>
        <w:rPr>
          <w:rFonts w:ascii="Times New Roman" w:hAnsi="Times New Roman" w:cs="Times New Roman"/>
          <w:i/>
          <w:iCs/>
          <w:sz w:val="20"/>
          <w:szCs w:val="20"/>
        </w:rPr>
        <w:t>)</w:t>
      </w:r>
      <w:r>
        <w:rPr>
          <w:rFonts w:ascii="Times New Roman" w:hAnsi="Times New Roman" w:cs="Times New Roman"/>
          <w:sz w:val="20"/>
          <w:szCs w:val="20"/>
        </w:rPr>
        <w:t xml:space="preserve"> a visszafizetendő, valamint a művelethez történő hozzájárulás egészének vagy egy részének visszavonásából eredő összegek nyilvántartásáért;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gramStart"/>
      <w:r>
        <w:rPr>
          <w:rFonts w:ascii="Times New Roman" w:hAnsi="Times New Roman" w:cs="Times New Roman"/>
          <w:i/>
          <w:iCs/>
          <w:sz w:val="20"/>
          <w:szCs w:val="20"/>
        </w:rPr>
        <w:t>eh</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a dokumentumok megfelelő benyújtásáért;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gramStart"/>
      <w:r>
        <w:rPr>
          <w:rFonts w:ascii="Times New Roman" w:hAnsi="Times New Roman" w:cs="Times New Roman"/>
          <w:i/>
          <w:iCs/>
          <w:sz w:val="20"/>
          <w:szCs w:val="20"/>
        </w:rPr>
        <w:t>f</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felelős az Európai Halászati Alapról (EHA) szóló 1198/2006/EK tanácsi rendelet 61. és 71. cikke értelmében az Ellenőrző Hatóság feladatkörében:</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gramStart"/>
      <w:r>
        <w:rPr>
          <w:rFonts w:ascii="Times New Roman" w:hAnsi="Times New Roman" w:cs="Times New Roman"/>
          <w:i/>
          <w:iCs/>
          <w:sz w:val="20"/>
          <w:szCs w:val="20"/>
        </w:rPr>
        <w:t>fa</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annak biztosításáért, hogy az operatív program irányítási és ellenőrzési rendszere eredményes működésének vizsgálata céljából ellenőrzéseket végezzen;</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spellStart"/>
      <w:r>
        <w:rPr>
          <w:rFonts w:ascii="Times New Roman" w:hAnsi="Times New Roman" w:cs="Times New Roman"/>
          <w:i/>
          <w:iCs/>
          <w:sz w:val="20"/>
          <w:szCs w:val="20"/>
        </w:rPr>
        <w:t>fb</w:t>
      </w:r>
      <w:proofErr w:type="spellEnd"/>
      <w:r>
        <w:rPr>
          <w:rFonts w:ascii="Times New Roman" w:hAnsi="Times New Roman" w:cs="Times New Roman"/>
          <w:i/>
          <w:iCs/>
          <w:sz w:val="20"/>
          <w:szCs w:val="20"/>
        </w:rPr>
        <w:t>)</w:t>
      </w:r>
      <w:r>
        <w:rPr>
          <w:rFonts w:ascii="Times New Roman" w:hAnsi="Times New Roman" w:cs="Times New Roman"/>
          <w:sz w:val="20"/>
          <w:szCs w:val="20"/>
        </w:rPr>
        <w:t xml:space="preserve"> annak biztosításáért, hogy a műveleteknek az igazolt költségek ellenőrzése céljából történő ellenőrzését megfelelő minta alapján végezzék el;</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spellStart"/>
      <w:r>
        <w:rPr>
          <w:rFonts w:ascii="Times New Roman" w:hAnsi="Times New Roman" w:cs="Times New Roman"/>
          <w:i/>
          <w:iCs/>
          <w:sz w:val="20"/>
          <w:szCs w:val="20"/>
        </w:rPr>
        <w:t>fc</w:t>
      </w:r>
      <w:proofErr w:type="spellEnd"/>
      <w:r>
        <w:rPr>
          <w:rFonts w:ascii="Times New Roman" w:hAnsi="Times New Roman" w:cs="Times New Roman"/>
          <w:i/>
          <w:iCs/>
          <w:sz w:val="20"/>
          <w:szCs w:val="20"/>
        </w:rPr>
        <w:t>)</w:t>
      </w:r>
      <w:r>
        <w:rPr>
          <w:rFonts w:ascii="Times New Roman" w:hAnsi="Times New Roman" w:cs="Times New Roman"/>
          <w:sz w:val="20"/>
          <w:szCs w:val="20"/>
        </w:rPr>
        <w:t xml:space="preserve"> az elvégzett ellenőrzések eredményeit, irányítási és az ellenőrzési rendszer esetleges hiányosságait bemutató éves ellenőrzési jelentés benyújtásáért az Európai Bizottság felé;</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spellStart"/>
      <w:r>
        <w:rPr>
          <w:rFonts w:ascii="Times New Roman" w:hAnsi="Times New Roman" w:cs="Times New Roman"/>
          <w:i/>
          <w:iCs/>
          <w:sz w:val="20"/>
          <w:szCs w:val="20"/>
        </w:rPr>
        <w:t>fd</w:t>
      </w:r>
      <w:proofErr w:type="spellEnd"/>
      <w:r>
        <w:rPr>
          <w:rFonts w:ascii="Times New Roman" w:hAnsi="Times New Roman" w:cs="Times New Roman"/>
          <w:i/>
          <w:iCs/>
          <w:sz w:val="20"/>
          <w:szCs w:val="20"/>
        </w:rPr>
        <w:t>)</w:t>
      </w:r>
      <w:r>
        <w:rPr>
          <w:rFonts w:ascii="Times New Roman" w:hAnsi="Times New Roman" w:cs="Times New Roman"/>
          <w:sz w:val="20"/>
          <w:szCs w:val="20"/>
        </w:rPr>
        <w:t xml:space="preserve"> az ellenőrzések alapján vélemény kiadásért arra vonatkozóan, hogy az irányítási és ellenőrzési rendszer eredményesen működik;</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spellStart"/>
      <w:r>
        <w:rPr>
          <w:rFonts w:ascii="Times New Roman" w:hAnsi="Times New Roman" w:cs="Times New Roman"/>
          <w:i/>
          <w:iCs/>
          <w:sz w:val="20"/>
          <w:szCs w:val="20"/>
        </w:rPr>
        <w:t>fe</w:t>
      </w:r>
      <w:proofErr w:type="spellEnd"/>
      <w:r>
        <w:rPr>
          <w:rFonts w:ascii="Times New Roman" w:hAnsi="Times New Roman" w:cs="Times New Roman"/>
          <w:i/>
          <w:iCs/>
          <w:sz w:val="20"/>
          <w:szCs w:val="20"/>
        </w:rPr>
        <w:t>)</w:t>
      </w:r>
      <w:r>
        <w:rPr>
          <w:rFonts w:ascii="Times New Roman" w:hAnsi="Times New Roman" w:cs="Times New Roman"/>
          <w:sz w:val="20"/>
          <w:szCs w:val="20"/>
        </w:rPr>
        <w:t xml:space="preserve"> a zárónyilatkozat, illetve az ezt alátámasztó záró ellenőrzési jelentés benyújtásáért az Európai Bizottsághoz legkésőbb 2017. március 31-ig;</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gramStart"/>
      <w:r>
        <w:rPr>
          <w:rFonts w:ascii="Times New Roman" w:hAnsi="Times New Roman" w:cs="Times New Roman"/>
          <w:i/>
          <w:iCs/>
          <w:sz w:val="20"/>
          <w:szCs w:val="20"/>
        </w:rPr>
        <w:t>ff</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az irányító és igazoló hatóságok, közreműködő szervezetek, valamint az ellenőrző hatóság és hatáskörében ellenőrzéseket végző szervezetek és eljárásaik leírásának és ehhez kapcsolódó ismertető jelentés elkészítéséért;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gramStart"/>
      <w:r>
        <w:rPr>
          <w:rFonts w:ascii="Times New Roman" w:hAnsi="Times New Roman" w:cs="Times New Roman"/>
          <w:i/>
          <w:iCs/>
          <w:sz w:val="20"/>
          <w:szCs w:val="20"/>
        </w:rPr>
        <w:t>g</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az EHA esetében az Igazoló Hatósági feladatokkal kapcsolatosan a Pénzügyi Osztály vezetője, az Ellenőrző Hatósági feladatokkal kapcsolatosan az Akkreditációs Osztály vezetője jár el a következők szerint: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spellStart"/>
      <w:r>
        <w:rPr>
          <w:rFonts w:ascii="Times New Roman" w:hAnsi="Times New Roman" w:cs="Times New Roman"/>
          <w:i/>
          <w:iCs/>
          <w:sz w:val="20"/>
          <w:szCs w:val="20"/>
        </w:rPr>
        <w:t>ga</w:t>
      </w:r>
      <w:proofErr w:type="spellEnd"/>
      <w:r>
        <w:rPr>
          <w:rFonts w:ascii="Times New Roman" w:hAnsi="Times New Roman" w:cs="Times New Roman"/>
          <w:i/>
          <w:iCs/>
          <w:sz w:val="20"/>
          <w:szCs w:val="20"/>
        </w:rPr>
        <w:t>)</w:t>
      </w:r>
      <w:r>
        <w:rPr>
          <w:rFonts w:ascii="Times New Roman" w:hAnsi="Times New Roman" w:cs="Times New Roman"/>
          <w:sz w:val="20"/>
          <w:szCs w:val="20"/>
        </w:rPr>
        <w:t xml:space="preserve"> a Pénzügyi Osztály vezetője jogosult az igazoló hatósági feladatok körében a HOP </w:t>
      </w:r>
      <w:proofErr w:type="spellStart"/>
      <w:r>
        <w:rPr>
          <w:rFonts w:ascii="Times New Roman" w:hAnsi="Times New Roman" w:cs="Times New Roman"/>
          <w:sz w:val="20"/>
          <w:szCs w:val="20"/>
        </w:rPr>
        <w:t>KSZ-nek</w:t>
      </w:r>
      <w:proofErr w:type="spellEnd"/>
      <w:r>
        <w:rPr>
          <w:rFonts w:ascii="Times New Roman" w:hAnsi="Times New Roman" w:cs="Times New Roman"/>
          <w:sz w:val="20"/>
          <w:szCs w:val="20"/>
        </w:rPr>
        <w:t xml:space="preserve">, a HOP </w:t>
      </w:r>
      <w:proofErr w:type="spellStart"/>
      <w:r>
        <w:rPr>
          <w:rFonts w:ascii="Times New Roman" w:hAnsi="Times New Roman" w:cs="Times New Roman"/>
          <w:sz w:val="20"/>
          <w:szCs w:val="20"/>
        </w:rPr>
        <w:t>IH-nak</w:t>
      </w:r>
      <w:proofErr w:type="spellEnd"/>
      <w:r>
        <w:rPr>
          <w:rFonts w:ascii="Times New Roman" w:hAnsi="Times New Roman" w:cs="Times New Roman"/>
          <w:sz w:val="20"/>
          <w:szCs w:val="20"/>
        </w:rPr>
        <w:t xml:space="preserve">, a HOP </w:t>
      </w:r>
      <w:proofErr w:type="spellStart"/>
      <w:r>
        <w:rPr>
          <w:rFonts w:ascii="Times New Roman" w:hAnsi="Times New Roman" w:cs="Times New Roman"/>
          <w:sz w:val="20"/>
          <w:szCs w:val="20"/>
        </w:rPr>
        <w:t>EH-nak</w:t>
      </w:r>
      <w:proofErr w:type="spellEnd"/>
      <w:r>
        <w:rPr>
          <w:rFonts w:ascii="Times New Roman" w:hAnsi="Times New Roman" w:cs="Times New Roman"/>
          <w:sz w:val="20"/>
          <w:szCs w:val="20"/>
        </w:rPr>
        <w:t xml:space="preserve"> és a Bizottságnak küldendő leveleket, minisztériumon belüli feljegyzéseket, a HOP </w:t>
      </w:r>
      <w:proofErr w:type="spellStart"/>
      <w:r>
        <w:rPr>
          <w:rFonts w:ascii="Times New Roman" w:hAnsi="Times New Roman" w:cs="Times New Roman"/>
          <w:sz w:val="20"/>
          <w:szCs w:val="20"/>
        </w:rPr>
        <w:t>IgH</w:t>
      </w:r>
      <w:proofErr w:type="spellEnd"/>
      <w:r>
        <w:rPr>
          <w:rFonts w:ascii="Times New Roman" w:hAnsi="Times New Roman" w:cs="Times New Roman"/>
          <w:sz w:val="20"/>
          <w:szCs w:val="20"/>
        </w:rPr>
        <w:t xml:space="preserve"> Működési Kézikönyvét aláírni;</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spellStart"/>
      <w:r>
        <w:rPr>
          <w:rFonts w:ascii="Times New Roman" w:hAnsi="Times New Roman" w:cs="Times New Roman"/>
          <w:i/>
          <w:iCs/>
          <w:sz w:val="20"/>
          <w:szCs w:val="20"/>
        </w:rPr>
        <w:t>gb</w:t>
      </w:r>
      <w:proofErr w:type="spellEnd"/>
      <w:r>
        <w:rPr>
          <w:rFonts w:ascii="Times New Roman" w:hAnsi="Times New Roman" w:cs="Times New Roman"/>
          <w:i/>
          <w:iCs/>
          <w:sz w:val="20"/>
          <w:szCs w:val="20"/>
        </w:rPr>
        <w:t>)</w:t>
      </w:r>
      <w:r>
        <w:rPr>
          <w:rFonts w:ascii="Times New Roman" w:hAnsi="Times New Roman" w:cs="Times New Roman"/>
          <w:sz w:val="20"/>
          <w:szCs w:val="20"/>
        </w:rPr>
        <w:t xml:space="preserve"> az Akkreditációs Osztály vezetője jogosult az ellenőrző hatósági feladatok körében a HOP </w:t>
      </w:r>
      <w:proofErr w:type="spellStart"/>
      <w:r>
        <w:rPr>
          <w:rFonts w:ascii="Times New Roman" w:hAnsi="Times New Roman" w:cs="Times New Roman"/>
          <w:sz w:val="20"/>
          <w:szCs w:val="20"/>
        </w:rPr>
        <w:t>KSZ-nek</w:t>
      </w:r>
      <w:proofErr w:type="spellEnd"/>
      <w:r>
        <w:rPr>
          <w:rFonts w:ascii="Times New Roman" w:hAnsi="Times New Roman" w:cs="Times New Roman"/>
          <w:sz w:val="20"/>
          <w:szCs w:val="20"/>
        </w:rPr>
        <w:t xml:space="preserve">, a HOP </w:t>
      </w:r>
      <w:proofErr w:type="spellStart"/>
      <w:r>
        <w:rPr>
          <w:rFonts w:ascii="Times New Roman" w:hAnsi="Times New Roman" w:cs="Times New Roman"/>
          <w:sz w:val="20"/>
          <w:szCs w:val="20"/>
        </w:rPr>
        <w:t>IH-nak</w:t>
      </w:r>
      <w:proofErr w:type="spellEnd"/>
      <w:r>
        <w:rPr>
          <w:rFonts w:ascii="Times New Roman" w:hAnsi="Times New Roman" w:cs="Times New Roman"/>
          <w:sz w:val="20"/>
          <w:szCs w:val="20"/>
        </w:rPr>
        <w:t xml:space="preserve">, a HOP </w:t>
      </w:r>
      <w:proofErr w:type="spellStart"/>
      <w:r>
        <w:rPr>
          <w:rFonts w:ascii="Times New Roman" w:hAnsi="Times New Roman" w:cs="Times New Roman"/>
          <w:sz w:val="20"/>
          <w:szCs w:val="20"/>
        </w:rPr>
        <w:t>IgH-nak</w:t>
      </w:r>
      <w:proofErr w:type="spellEnd"/>
      <w:r>
        <w:rPr>
          <w:rFonts w:ascii="Times New Roman" w:hAnsi="Times New Roman" w:cs="Times New Roman"/>
          <w:sz w:val="20"/>
          <w:szCs w:val="20"/>
        </w:rPr>
        <w:t xml:space="preserve"> és a Bizottságnak küldendő leveleket, minisztériumon belüli feljegyzéseket, a HOP </w:t>
      </w:r>
      <w:proofErr w:type="gramStart"/>
      <w:r>
        <w:rPr>
          <w:rFonts w:ascii="Times New Roman" w:hAnsi="Times New Roman" w:cs="Times New Roman"/>
          <w:sz w:val="20"/>
          <w:szCs w:val="20"/>
        </w:rPr>
        <w:t>EH</w:t>
      </w:r>
      <w:proofErr w:type="gramEnd"/>
      <w:r>
        <w:rPr>
          <w:rFonts w:ascii="Times New Roman" w:hAnsi="Times New Roman" w:cs="Times New Roman"/>
          <w:sz w:val="20"/>
          <w:szCs w:val="20"/>
        </w:rPr>
        <w:t xml:space="preserve"> Működési Kézikönyvet, Ellenőrzési Tervet aláírni, valamint a kötelezően előírt adatszolgáltatásoknak eleget tenni.</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4. A Pénzügyi, Felügyeleti és Akkreditációs Főosztály egyedi közhatalmi aktusokkal kapcsolatos feladatai:</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gramStart"/>
      <w:r>
        <w:rPr>
          <w:rFonts w:ascii="Times New Roman" w:hAnsi="Times New Roman" w:cs="Times New Roman"/>
          <w:i/>
          <w:iCs/>
          <w:sz w:val="20"/>
          <w:szCs w:val="20"/>
        </w:rPr>
        <w:t>a</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az EMVA társfinanszírozásában megvalósuló támogatások kapcsán a </w:t>
      </w:r>
      <w:proofErr w:type="spellStart"/>
      <w:r>
        <w:rPr>
          <w:rFonts w:ascii="Times New Roman" w:hAnsi="Times New Roman" w:cs="Times New Roman"/>
          <w:sz w:val="20"/>
          <w:szCs w:val="20"/>
        </w:rPr>
        <w:t>Ket</w:t>
      </w:r>
      <w:proofErr w:type="spellEnd"/>
      <w:r>
        <w:rPr>
          <w:rFonts w:ascii="Times New Roman" w:hAnsi="Times New Roman" w:cs="Times New Roman"/>
          <w:sz w:val="20"/>
          <w:szCs w:val="20"/>
        </w:rPr>
        <w:t>. alapján önállóan fellebbezhető elsőfokú végzések elleni jogorvoslati ügyekben – ha az elsőfokú döntést az MVH Központi Szerve hozta – a döntést a miniszter nevében eljárva kiadmányozza.</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5. A Pénzügyi, Felügyeleti és Akkreditációs Főosztály funkcionális feladatai:</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gramStart"/>
      <w:r>
        <w:rPr>
          <w:rFonts w:ascii="Times New Roman" w:hAnsi="Times New Roman" w:cs="Times New Roman"/>
          <w:i/>
          <w:iCs/>
          <w:sz w:val="20"/>
          <w:szCs w:val="20"/>
        </w:rPr>
        <w:t>a</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az ÚMVP intézkedéseivel kapcsolatban a kötelezettségvállalások operatív irányítása, az Integrált Irányítási és Ellenőrzési Rendszerben (IIER) történő rögzítése;</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b)</w:t>
      </w:r>
      <w:r>
        <w:rPr>
          <w:rFonts w:ascii="Times New Roman" w:hAnsi="Times New Roman" w:cs="Times New Roman"/>
          <w:sz w:val="20"/>
          <w:szCs w:val="20"/>
        </w:rPr>
        <w:t xml:space="preserve"> a 885/2006/EK rendelet I. fejezet 1. cikk alapján a kifizető ügynökség akkreditációjával kapcsolatos miniszteri és egyéb felső vezetői döntések kezdeményezése, előkészítésében való közreműködés;</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lastRenderedPageBreak/>
        <w:t>c)</w:t>
      </w:r>
      <w:r>
        <w:rPr>
          <w:rFonts w:ascii="Times New Roman" w:hAnsi="Times New Roman" w:cs="Times New Roman"/>
          <w:sz w:val="20"/>
          <w:szCs w:val="20"/>
        </w:rPr>
        <w:t xml:space="preserve"> 885/2006/EK rendelet I. fejezet 1. és 2. cikk alapján az akkreditációs feltételek teljesülésének rendszeres – adatok, információk kérésével, valamint szükség </w:t>
      </w:r>
      <w:proofErr w:type="gramStart"/>
      <w:r>
        <w:rPr>
          <w:rFonts w:ascii="Times New Roman" w:hAnsi="Times New Roman" w:cs="Times New Roman"/>
          <w:sz w:val="20"/>
          <w:szCs w:val="20"/>
        </w:rPr>
        <w:t>esetén</w:t>
      </w:r>
      <w:proofErr w:type="gramEnd"/>
      <w:r>
        <w:rPr>
          <w:rFonts w:ascii="Times New Roman" w:hAnsi="Times New Roman" w:cs="Times New Roman"/>
          <w:sz w:val="20"/>
          <w:szCs w:val="20"/>
        </w:rPr>
        <w:t xml:space="preserve"> helyszínen történő tájékozódással történő – figyelemmel kísérése és a minisztérium vezetésének, valamint az Európai Bizottság tájékoztatása;</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d)</w:t>
      </w:r>
      <w:r>
        <w:rPr>
          <w:rFonts w:ascii="Times New Roman" w:hAnsi="Times New Roman" w:cs="Times New Roman"/>
          <w:sz w:val="20"/>
          <w:szCs w:val="20"/>
        </w:rPr>
        <w:t xml:space="preserve"> az 1290/2005/EK rendelet 7. cikkében meghatározott Igazoló Szervvel kapcsolatos döntések, szerződésmódosítások, szerződések előkészítése, az Igazoló Szerv jelentéseinek, eljárásrendjének, ellenőrzési programjának és a működéshez kapcsolódó egyéb dokumentumok véleményezése, jelentéseinek elemzése;</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gramStart"/>
      <w:r>
        <w:rPr>
          <w:rFonts w:ascii="Times New Roman" w:hAnsi="Times New Roman" w:cs="Times New Roman"/>
          <w:i/>
          <w:iCs/>
          <w:sz w:val="20"/>
          <w:szCs w:val="20"/>
        </w:rPr>
        <w:t>e</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az 1290/2005/EK rendelet 7. cikkében meghatározott Igazoló Szervvel, valamint a kifizető ügynökség akkreditációjával kapcsolatban az Európai Bizottsággal való folyamatos szakmai kapcsolattartás;</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gramStart"/>
      <w:r>
        <w:rPr>
          <w:rFonts w:ascii="Times New Roman" w:hAnsi="Times New Roman" w:cs="Times New Roman"/>
          <w:i/>
          <w:iCs/>
          <w:sz w:val="20"/>
          <w:szCs w:val="20"/>
        </w:rPr>
        <w:t>f</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a kifizető ügynökségnek az akkreditáció szempontjából releváns szabályzatainak véleményezése;</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gramStart"/>
      <w:r>
        <w:rPr>
          <w:rFonts w:ascii="Times New Roman" w:hAnsi="Times New Roman" w:cs="Times New Roman"/>
          <w:i/>
          <w:iCs/>
          <w:sz w:val="20"/>
          <w:szCs w:val="20"/>
        </w:rPr>
        <w:t>g</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az ÚMVP I., II., III. és IV. tengelyéhez kapcsolódó jogcímek végrehajtása során használatos értékelési pontrendszer ellenőrzése;</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gramStart"/>
      <w:r>
        <w:rPr>
          <w:rFonts w:ascii="Times New Roman" w:hAnsi="Times New Roman" w:cs="Times New Roman"/>
          <w:i/>
          <w:iCs/>
          <w:sz w:val="20"/>
          <w:szCs w:val="20"/>
        </w:rPr>
        <w:t>h</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az ÚMVP végrehajtásához kapcsolódó fiatal mezőgazdasági termelői minőséggel kapcsolatos feladatok ellátása;</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i)</w:t>
      </w:r>
      <w:r>
        <w:rPr>
          <w:rFonts w:ascii="Times New Roman" w:hAnsi="Times New Roman" w:cs="Times New Roman"/>
          <w:sz w:val="20"/>
          <w:szCs w:val="20"/>
        </w:rPr>
        <w:t xml:space="preserve"> az ÚMVP III. és IV. tengelyéhez kapcsolódó, a LEADER Helyi Akciócsoportokat érintő intézkedések kötelezettségvállalt célterületeire és minimum pontszámaira vonatkozó táblázatok közzététele;</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j)</w:t>
      </w:r>
      <w:r>
        <w:rPr>
          <w:rFonts w:ascii="Times New Roman" w:hAnsi="Times New Roman" w:cs="Times New Roman"/>
          <w:sz w:val="20"/>
          <w:szCs w:val="20"/>
        </w:rPr>
        <w:t xml:space="preserve"> az ÚMVP intézkedések és támogatási jogcímek végrehajtásához és működésükhöz szükséges feltételek meghatározása;</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k)</w:t>
      </w:r>
      <w:r>
        <w:rPr>
          <w:rFonts w:ascii="Times New Roman" w:hAnsi="Times New Roman" w:cs="Times New Roman"/>
          <w:sz w:val="20"/>
          <w:szCs w:val="20"/>
        </w:rPr>
        <w:t xml:space="preserve"> a Vidékfejlesztési Célelőirányzat pályázatos rendszerének lezárásával kapcsolatos feladatok ellátása;</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gramStart"/>
      <w:r>
        <w:rPr>
          <w:rFonts w:ascii="Times New Roman" w:hAnsi="Times New Roman" w:cs="Times New Roman"/>
          <w:i/>
          <w:iCs/>
          <w:sz w:val="20"/>
          <w:szCs w:val="20"/>
        </w:rPr>
        <w:t>l</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részt vesz a vidékfejlesztési programokhoz kapcsolódó, általa kezelt adatoknak a minisztérium honlapján történő megjelentetésében, valamint aktualizálásban.</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
    <w:p w:rsidR="00AA08F8" w:rsidRDefault="00AA08F8" w:rsidP="00AA08F8">
      <w:pPr>
        <w:autoSpaceDE w:val="0"/>
        <w:autoSpaceDN w:val="0"/>
        <w:adjustRightInd w:val="0"/>
        <w:spacing w:before="120" w:after="240" w:line="240" w:lineRule="auto"/>
        <w:jc w:val="center"/>
        <w:rPr>
          <w:rFonts w:ascii="Times New Roman" w:hAnsi="Times New Roman" w:cs="Times New Roman"/>
          <w:i/>
          <w:iCs/>
          <w:sz w:val="20"/>
          <w:szCs w:val="20"/>
        </w:rPr>
      </w:pPr>
      <w:r>
        <w:rPr>
          <w:rFonts w:ascii="Times New Roman" w:hAnsi="Times New Roman" w:cs="Times New Roman"/>
          <w:i/>
          <w:iCs/>
          <w:sz w:val="20"/>
          <w:szCs w:val="20"/>
        </w:rPr>
        <w:t>5.4. Az agrárgazdaságért felelős államtitkár által irányított szervezeti egységek</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5.4.0.1. Titkárság</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1. Az agrárgazdaságért felelős államtitkár közvetlen alárendeltségében működik a Titkárság. Feladatait a 61. § rögzíti.</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5.4.1. Az agrárgazdaságért felelős helyettes államtitkár által irányított szervezeti egységek</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5.4.1.1. Titkárság</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1. Az agrárgazdaságért felelős helyettes államtitkár közvetlen alárendeltségében működik a Titkárság.</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5.4.1.2. Agrárközgazdasági Főosztály</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1. Az Agrárközgazdasági Főosztály kodifikációs feladatai körében:</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gramStart"/>
      <w:r>
        <w:rPr>
          <w:rFonts w:ascii="Times New Roman" w:hAnsi="Times New Roman" w:cs="Times New Roman"/>
          <w:i/>
          <w:iCs/>
          <w:sz w:val="20"/>
          <w:szCs w:val="20"/>
        </w:rPr>
        <w:t>a</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felelős a nemzeti agrártámogatási rendszer, az egyes nemzeti támogatási konstrukciók – európai uniós szabályozással összhangban történő – jogszabályi kidolgozásáért, továbbfejlesztésével, működtetésével kapcsolatos tárcafeladatok koordinált ellátásáért;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b)</w:t>
      </w:r>
      <w:r>
        <w:rPr>
          <w:rFonts w:ascii="Times New Roman" w:hAnsi="Times New Roman" w:cs="Times New Roman"/>
          <w:sz w:val="20"/>
          <w:szCs w:val="20"/>
        </w:rPr>
        <w:t xml:space="preserve"> felelős az agrárstatisztikával és az agrárágazat elemzésével kapcsolatos feladatok ellátásáért;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c)</w:t>
      </w:r>
      <w:r>
        <w:rPr>
          <w:rFonts w:ascii="Times New Roman" w:hAnsi="Times New Roman" w:cs="Times New Roman"/>
          <w:sz w:val="20"/>
          <w:szCs w:val="20"/>
        </w:rPr>
        <w:t xml:space="preserve"> felelős a mezőgazdaságot sújtó mezőgazdasági káresemények enyhítését célzó szükség szerinti kormányzati intézkedések kezdeményezéséért, a mezőgazdasági időjárási kockázatkezelési rendszerrel kapcsolatos szabályozási és szakmai feladatok ellátásáért, e feladatkörében felelős a mezőgazdasági termelést érintő időjárási és más természeti kockázatok kezeléséről szóló törvénnyel és az abban foglaltak végrehajtására kiadott miniszteri rendeletekkel kapcsolatos feladatok ellátásáért.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2. Az Agrárközgazdasági Főosztály koordinációs feladatai körében:</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gramStart"/>
      <w:r>
        <w:rPr>
          <w:rFonts w:ascii="Times New Roman" w:hAnsi="Times New Roman" w:cs="Times New Roman"/>
          <w:i/>
          <w:iCs/>
          <w:sz w:val="20"/>
          <w:szCs w:val="20"/>
        </w:rPr>
        <w:t>a</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felelős az </w:t>
      </w:r>
      <w:proofErr w:type="spellStart"/>
      <w:r>
        <w:rPr>
          <w:rFonts w:ascii="Times New Roman" w:hAnsi="Times New Roman" w:cs="Times New Roman"/>
          <w:sz w:val="20"/>
          <w:szCs w:val="20"/>
        </w:rPr>
        <w:t>AKI-val</w:t>
      </w:r>
      <w:proofErr w:type="spellEnd"/>
      <w:r>
        <w:rPr>
          <w:rFonts w:ascii="Times New Roman" w:hAnsi="Times New Roman" w:cs="Times New Roman"/>
          <w:sz w:val="20"/>
          <w:szCs w:val="20"/>
        </w:rPr>
        <w:t xml:space="preserve"> együttműködve az agrárstatisztikai információs rendszer kialakításával és továbbfejlesztésével kapcsolatos hazai és nemzetközi tárcafeladatok koordinált ellátásáért, a Központi Statisztikai Hivatallal való kapcsolattartásért, az Országos Statisztikai Adatgyűjtési Programmal (OSAP) kapcsolatos tárcafeladatok ellátásának összefogásáért;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b)</w:t>
      </w:r>
      <w:r>
        <w:rPr>
          <w:rFonts w:ascii="Times New Roman" w:hAnsi="Times New Roman" w:cs="Times New Roman"/>
          <w:sz w:val="20"/>
          <w:szCs w:val="20"/>
        </w:rPr>
        <w:t xml:space="preserve"> felelős az </w:t>
      </w:r>
      <w:proofErr w:type="spellStart"/>
      <w:r>
        <w:rPr>
          <w:rFonts w:ascii="Times New Roman" w:hAnsi="Times New Roman" w:cs="Times New Roman"/>
          <w:sz w:val="20"/>
          <w:szCs w:val="20"/>
        </w:rPr>
        <w:t>AKI-val</w:t>
      </w:r>
      <w:proofErr w:type="spellEnd"/>
      <w:r>
        <w:rPr>
          <w:rFonts w:ascii="Times New Roman" w:hAnsi="Times New Roman" w:cs="Times New Roman"/>
          <w:sz w:val="20"/>
          <w:szCs w:val="20"/>
        </w:rPr>
        <w:t xml:space="preserve"> együttműködve a mezőgazdasági Tesztüzemi Rendszer, a Mezőgazdasági Számlarendszer, a Mezőgazdasági Piaci Árinformációs Rendszer üzemeltetéséért;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c)</w:t>
      </w:r>
      <w:r>
        <w:rPr>
          <w:rFonts w:ascii="Times New Roman" w:hAnsi="Times New Roman" w:cs="Times New Roman"/>
          <w:sz w:val="20"/>
          <w:szCs w:val="20"/>
        </w:rPr>
        <w:t xml:space="preserve"> felelős az </w:t>
      </w:r>
      <w:proofErr w:type="spellStart"/>
      <w:r>
        <w:rPr>
          <w:rFonts w:ascii="Times New Roman" w:hAnsi="Times New Roman" w:cs="Times New Roman"/>
          <w:sz w:val="20"/>
          <w:szCs w:val="20"/>
        </w:rPr>
        <w:t>AKI-val</w:t>
      </w:r>
      <w:proofErr w:type="spellEnd"/>
      <w:r>
        <w:rPr>
          <w:rFonts w:ascii="Times New Roman" w:hAnsi="Times New Roman" w:cs="Times New Roman"/>
          <w:sz w:val="20"/>
          <w:szCs w:val="20"/>
        </w:rPr>
        <w:t xml:space="preserve"> együttműködve az agrárgazdaságról szóló éves jelentések koordinált kidolgozásáért;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d)</w:t>
      </w:r>
      <w:r>
        <w:rPr>
          <w:rFonts w:ascii="Times New Roman" w:hAnsi="Times New Roman" w:cs="Times New Roman"/>
          <w:sz w:val="20"/>
          <w:szCs w:val="20"/>
        </w:rPr>
        <w:t xml:space="preserve"> felelős az </w:t>
      </w:r>
      <w:proofErr w:type="spellStart"/>
      <w:r>
        <w:rPr>
          <w:rFonts w:ascii="Times New Roman" w:hAnsi="Times New Roman" w:cs="Times New Roman"/>
          <w:sz w:val="20"/>
          <w:szCs w:val="20"/>
        </w:rPr>
        <w:t>OECD-vel</w:t>
      </w:r>
      <w:proofErr w:type="spellEnd"/>
      <w:r>
        <w:rPr>
          <w:rFonts w:ascii="Times New Roman" w:hAnsi="Times New Roman" w:cs="Times New Roman"/>
          <w:sz w:val="20"/>
          <w:szCs w:val="20"/>
        </w:rPr>
        <w:t xml:space="preserve"> kapcsolatos, a főosztály kompetenciájába tartozó agrárpolitikai feladat ellátásáért, az éves agrár- és támogatáspolitikai (ország) jelentés, OECD módszertani ajánlások szerinti elkészítéséért, az OECD Monitoring és Értékelés című agrár- és támogatáspolitikai jelentés nemzeti háttéranyagának összeállításáért és a támogatottsági helyzet mérésére szolgáló PSE mutató (AKI bevonásával történő) kidolgozásáért;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gramStart"/>
      <w:r>
        <w:rPr>
          <w:rFonts w:ascii="Times New Roman" w:hAnsi="Times New Roman" w:cs="Times New Roman"/>
          <w:i/>
          <w:iCs/>
          <w:sz w:val="20"/>
          <w:szCs w:val="20"/>
        </w:rPr>
        <w:t>e</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felelős a Magyar Bankszövetséggel, az MFB </w:t>
      </w:r>
      <w:proofErr w:type="spellStart"/>
      <w:r>
        <w:rPr>
          <w:rFonts w:ascii="Times New Roman" w:hAnsi="Times New Roman" w:cs="Times New Roman"/>
          <w:sz w:val="20"/>
          <w:szCs w:val="20"/>
        </w:rPr>
        <w:t>Zrt.-vel</w:t>
      </w:r>
      <w:proofErr w:type="spellEnd"/>
      <w:r>
        <w:rPr>
          <w:rFonts w:ascii="Times New Roman" w:hAnsi="Times New Roman" w:cs="Times New Roman"/>
          <w:sz w:val="20"/>
          <w:szCs w:val="20"/>
        </w:rPr>
        <w:t>, az agrár- és élelmiszer-gazdaság finanszírozásában részt vevő pénzintézetekkel, kezességvállaló intézményekkel való kapcsolattartásért;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gramStart"/>
      <w:r>
        <w:rPr>
          <w:rFonts w:ascii="Times New Roman" w:hAnsi="Times New Roman" w:cs="Times New Roman"/>
          <w:i/>
          <w:iCs/>
          <w:sz w:val="20"/>
          <w:szCs w:val="20"/>
        </w:rPr>
        <w:lastRenderedPageBreak/>
        <w:t>f</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felelős az </w:t>
      </w:r>
      <w:proofErr w:type="spellStart"/>
      <w:r>
        <w:rPr>
          <w:rFonts w:ascii="Times New Roman" w:hAnsi="Times New Roman" w:cs="Times New Roman"/>
          <w:sz w:val="20"/>
          <w:szCs w:val="20"/>
        </w:rPr>
        <w:t>Agrár-Vállalkozási</w:t>
      </w:r>
      <w:proofErr w:type="spellEnd"/>
      <w:r>
        <w:rPr>
          <w:rFonts w:ascii="Times New Roman" w:hAnsi="Times New Roman" w:cs="Times New Roman"/>
          <w:sz w:val="20"/>
          <w:szCs w:val="20"/>
        </w:rPr>
        <w:t xml:space="preserve"> Hitelgarancia Alapítvány (AVHGA) tevékenységével kapcsolatos minisztériumi feladatok ellátásáért;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gramStart"/>
      <w:r>
        <w:rPr>
          <w:rFonts w:ascii="Times New Roman" w:hAnsi="Times New Roman" w:cs="Times New Roman"/>
          <w:i/>
          <w:iCs/>
          <w:sz w:val="20"/>
          <w:szCs w:val="20"/>
        </w:rPr>
        <w:t>g</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felelős az agrár- és élelmiszer-gazdaságot érintő pénzügyi szabályozó rendszerek (adózási rendszer, egészség- és társadalombiztosítási járulékrendszer, egyéb elvonási rendszer, munkaügyi szabályozás – egyszerűsített foglalkoztatási szabályrendszert is beleértve – monetáris szabályozás, hitelpolitika, állami támogatás stb.) kialakításával és továbbfejlesztésével kapcsolatos minisztériumi feladatok koordinált ellátásáért;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gramStart"/>
      <w:r>
        <w:rPr>
          <w:rFonts w:ascii="Times New Roman" w:hAnsi="Times New Roman" w:cs="Times New Roman"/>
          <w:i/>
          <w:iCs/>
          <w:sz w:val="20"/>
          <w:szCs w:val="20"/>
        </w:rPr>
        <w:t>h</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felelős a mezőgazdasági kockázatkezelési rendszerben részt vevő szervezetekkel, biztosító társaságokkal, valamint a Magyar Biztosítók Szövetségével (MABISZ) való kapcsolattartásért.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3. Az Agrárközgazdasági Főosztály európai uniós és nemzetközi feladatai körében:</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gramStart"/>
      <w:r>
        <w:rPr>
          <w:rFonts w:ascii="Times New Roman" w:hAnsi="Times New Roman" w:cs="Times New Roman"/>
          <w:i/>
          <w:iCs/>
          <w:sz w:val="20"/>
          <w:szCs w:val="20"/>
        </w:rPr>
        <w:t>a</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felelős az </w:t>
      </w:r>
      <w:proofErr w:type="spellStart"/>
      <w:r>
        <w:rPr>
          <w:rFonts w:ascii="Times New Roman" w:hAnsi="Times New Roman" w:cs="Times New Roman"/>
          <w:sz w:val="20"/>
          <w:szCs w:val="20"/>
        </w:rPr>
        <w:t>EUROSTAT-tal</w:t>
      </w:r>
      <w:proofErr w:type="spellEnd"/>
      <w:r>
        <w:rPr>
          <w:rFonts w:ascii="Times New Roman" w:hAnsi="Times New Roman" w:cs="Times New Roman"/>
          <w:sz w:val="20"/>
          <w:szCs w:val="20"/>
        </w:rPr>
        <w:t>, valamint az Európai Bizottság illetékes részlegével való együttműködésért, az Állandó Statisztikai Bizottságban és a szakmai munkabizottságokban való részvételért, az adatszolgáltatási feladatok ellátásáért;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b)</w:t>
      </w:r>
      <w:r>
        <w:rPr>
          <w:rFonts w:ascii="Times New Roman" w:hAnsi="Times New Roman" w:cs="Times New Roman"/>
          <w:sz w:val="20"/>
          <w:szCs w:val="20"/>
        </w:rPr>
        <w:t xml:space="preserve"> felelős a nemzeti agrártámogatások Európai Bizottságnak történő bejelentésével, </w:t>
      </w:r>
      <w:proofErr w:type="spellStart"/>
      <w:r>
        <w:rPr>
          <w:rFonts w:ascii="Times New Roman" w:hAnsi="Times New Roman" w:cs="Times New Roman"/>
          <w:sz w:val="20"/>
          <w:szCs w:val="20"/>
        </w:rPr>
        <w:t>notifikációjával</w:t>
      </w:r>
      <w:proofErr w:type="spellEnd"/>
      <w:r>
        <w:rPr>
          <w:rFonts w:ascii="Times New Roman" w:hAnsi="Times New Roman" w:cs="Times New Roman"/>
          <w:sz w:val="20"/>
          <w:szCs w:val="20"/>
        </w:rPr>
        <w:t xml:space="preserve"> kapcsolatos minisztériumi feladatok koordinált ellátásáért, valamint a rendszeresen összeállítandó éves jelentés elkészítéséért;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c)</w:t>
      </w:r>
      <w:r>
        <w:rPr>
          <w:rFonts w:ascii="Times New Roman" w:hAnsi="Times New Roman" w:cs="Times New Roman"/>
          <w:sz w:val="20"/>
          <w:szCs w:val="20"/>
        </w:rPr>
        <w:t xml:space="preserve"> felelős az agrárgazdasági állami támogatásokra vonatkozó uniós szabályozással kapcsolatos tagállami feladatok ellátásáért [közösségi iránymutatás, általános, mezőgazdasági és halászati csekély összegű (de </w:t>
      </w:r>
      <w:proofErr w:type="spellStart"/>
      <w:r>
        <w:rPr>
          <w:rFonts w:ascii="Times New Roman" w:hAnsi="Times New Roman" w:cs="Times New Roman"/>
          <w:sz w:val="20"/>
          <w:szCs w:val="20"/>
        </w:rPr>
        <w:t>minimis</w:t>
      </w:r>
      <w:proofErr w:type="spellEnd"/>
      <w:r>
        <w:rPr>
          <w:rFonts w:ascii="Times New Roman" w:hAnsi="Times New Roman" w:cs="Times New Roman"/>
          <w:sz w:val="20"/>
          <w:szCs w:val="20"/>
        </w:rPr>
        <w:t>) rendeletek, csoportmentességi rendeletek alapján];</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d)</w:t>
      </w:r>
      <w:r>
        <w:rPr>
          <w:rFonts w:ascii="Times New Roman" w:hAnsi="Times New Roman" w:cs="Times New Roman"/>
          <w:sz w:val="20"/>
          <w:szCs w:val="20"/>
        </w:rPr>
        <w:t xml:space="preserve"> felelős a 73/2009/EK tanácsi rendelet 68. cikke alapján nyújtott ún. </w:t>
      </w:r>
      <w:proofErr w:type="gramStart"/>
      <w:r>
        <w:rPr>
          <w:rFonts w:ascii="Times New Roman" w:hAnsi="Times New Roman" w:cs="Times New Roman"/>
          <w:sz w:val="20"/>
          <w:szCs w:val="20"/>
        </w:rPr>
        <w:t>különleges</w:t>
      </w:r>
      <w:proofErr w:type="gramEnd"/>
      <w:r>
        <w:rPr>
          <w:rFonts w:ascii="Times New Roman" w:hAnsi="Times New Roman" w:cs="Times New Roman"/>
          <w:sz w:val="20"/>
          <w:szCs w:val="20"/>
        </w:rPr>
        <w:t xml:space="preserve"> támogatások nemzeti konstrukcióinak kidolgozásáért, aktualizálásáért és felülvizsgálatáért (jelenleg: zöldség, gyümölcs, dohány szerkezetátalakítási támogatás, valamint különleges tej- és rizstámogatás);</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gramStart"/>
      <w:r>
        <w:rPr>
          <w:rFonts w:ascii="Times New Roman" w:hAnsi="Times New Roman" w:cs="Times New Roman"/>
          <w:i/>
          <w:iCs/>
          <w:sz w:val="20"/>
          <w:szCs w:val="20"/>
        </w:rPr>
        <w:t>e</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felelős az EU 2014-től kezdődő új pénzügyi perspektívájának tárcán belüli koordinációjáért, a magyar álláspont kialakításáért;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gramStart"/>
      <w:r>
        <w:rPr>
          <w:rFonts w:ascii="Times New Roman" w:hAnsi="Times New Roman" w:cs="Times New Roman"/>
          <w:i/>
          <w:iCs/>
          <w:sz w:val="20"/>
          <w:szCs w:val="20"/>
        </w:rPr>
        <w:t>f</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felelős a KAP 2014–2020 közötti szabályrendszerének kialakításával kapcsolatos tárcafeladatok ellátásáért;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gramStart"/>
      <w:r>
        <w:rPr>
          <w:rFonts w:ascii="Times New Roman" w:hAnsi="Times New Roman" w:cs="Times New Roman"/>
          <w:i/>
          <w:iCs/>
          <w:sz w:val="20"/>
          <w:szCs w:val="20"/>
        </w:rPr>
        <w:t>g</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felelős az állami támogatások, az uniós közvetlen támogatások és az EU agrárköltségvetése vonatkozásában az Európai Unió intézményeiben és a tanácsi munkacsoportokban a folyamatos képviselet biztosításáért, a kapcsolódó tagállami álláspont elkészítéséért és egyeztetéséért;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gramStart"/>
      <w:r>
        <w:rPr>
          <w:rFonts w:ascii="Times New Roman" w:hAnsi="Times New Roman" w:cs="Times New Roman"/>
          <w:i/>
          <w:iCs/>
          <w:sz w:val="20"/>
          <w:szCs w:val="20"/>
        </w:rPr>
        <w:t>h</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felelős a közösségi közvetlen támogatások hazai költségvetésbe történő beépítéséért és az azt kiegészítő nemzeti támogatások tervezéséért;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i)</w:t>
      </w:r>
      <w:r>
        <w:rPr>
          <w:rFonts w:ascii="Times New Roman" w:hAnsi="Times New Roman" w:cs="Times New Roman"/>
          <w:sz w:val="20"/>
          <w:szCs w:val="20"/>
        </w:rPr>
        <w:t xml:space="preserve"> felelős az európai uniós közvetlen termelői támogatások (SAPS) és a különleges támogatások, a KAP reform szerinti közvetlen támogatások, a nemzeti kiegészítő kifizetések (</w:t>
      </w:r>
      <w:proofErr w:type="spellStart"/>
      <w:r>
        <w:rPr>
          <w:rFonts w:ascii="Times New Roman" w:hAnsi="Times New Roman" w:cs="Times New Roman"/>
          <w:sz w:val="20"/>
          <w:szCs w:val="20"/>
        </w:rPr>
        <w:t>top-up</w:t>
      </w:r>
      <w:proofErr w:type="spellEnd"/>
      <w:r>
        <w:rPr>
          <w:rFonts w:ascii="Times New Roman" w:hAnsi="Times New Roman" w:cs="Times New Roman"/>
          <w:sz w:val="20"/>
          <w:szCs w:val="20"/>
        </w:rPr>
        <w:t xml:space="preserve">) nemzeti szabályainak, valamint a juh és kecske de </w:t>
      </w:r>
      <w:proofErr w:type="spellStart"/>
      <w:r>
        <w:rPr>
          <w:rFonts w:ascii="Times New Roman" w:hAnsi="Times New Roman" w:cs="Times New Roman"/>
          <w:sz w:val="20"/>
          <w:szCs w:val="20"/>
        </w:rPr>
        <w:t>minimis</w:t>
      </w:r>
      <w:proofErr w:type="spellEnd"/>
      <w:r>
        <w:rPr>
          <w:rFonts w:ascii="Times New Roman" w:hAnsi="Times New Roman" w:cs="Times New Roman"/>
          <w:sz w:val="20"/>
          <w:szCs w:val="20"/>
        </w:rPr>
        <w:t xml:space="preserve"> szabályozásának kidolgozásával és továbbfejlesztésével, a támogatási konstrukciók működtetésével kapcsolatos feladatok koordinált ellátásáért, beleértve az egységes kérelem rendelet évenkénti aktualizálását;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j)</w:t>
      </w:r>
      <w:r>
        <w:rPr>
          <w:rFonts w:ascii="Times New Roman" w:hAnsi="Times New Roman" w:cs="Times New Roman"/>
          <w:sz w:val="20"/>
          <w:szCs w:val="20"/>
        </w:rPr>
        <w:t xml:space="preserve"> felelős a 2014–2020-as költségvetési időszakban az Európai Mezőgazdasági Vidékfejlesztési Alapból finanszírozott Vidékfejlesztési Program agrárberuházással, kockázatkezeléssel (beleértve a jövedelemstabilizációs eszközt is), állami támogatással, valamint modern pénzügyi eszközökkel kapcsolatos részeinek kidolgozásáért és tervezéséért.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4. Az Agrárközgazdasági Főosztály funkcionális feladatai körében:</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gramStart"/>
      <w:r>
        <w:rPr>
          <w:rFonts w:ascii="Times New Roman" w:hAnsi="Times New Roman" w:cs="Times New Roman"/>
          <w:i/>
          <w:iCs/>
          <w:sz w:val="20"/>
          <w:szCs w:val="20"/>
        </w:rPr>
        <w:t>a</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felelős az agrárgazdaságban zajló folyamatok, ezen belül kiemelten az agrár-külkereskedelem (export-import), valamint az ágazatfoglalkoztatásban, jövedelemszerzésben betöltött szerepének elemzéséért, értékeléséért, a fő folyamatokról, tendenciákról, valamint az agrárgazdasági tevékenység főbb eredményeiről elemző, értékelő anyagok készítéséért;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b)</w:t>
      </w:r>
      <w:r>
        <w:rPr>
          <w:rFonts w:ascii="Times New Roman" w:hAnsi="Times New Roman" w:cs="Times New Roman"/>
          <w:sz w:val="20"/>
          <w:szCs w:val="20"/>
        </w:rPr>
        <w:t xml:space="preserve"> felelős a makrogazdasági folyamatok (GDP, beruházás, foglalkoztatás, jövedelem, export-import, árfolyam, pénzügyi helyzet stb.) elemzéséért, értékeléséért, az agrárgazdaságra gyakorolt várható hatásuk előrejelzéséért;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c)</w:t>
      </w:r>
      <w:r>
        <w:rPr>
          <w:rFonts w:ascii="Times New Roman" w:hAnsi="Times New Roman" w:cs="Times New Roman"/>
          <w:sz w:val="20"/>
          <w:szCs w:val="20"/>
        </w:rPr>
        <w:t xml:space="preserve"> felelős a nemzeti agrártámogatási rendszer közgazdasági megalapozásáért, az ilyen célú hazai költségvetési források tervezésével kapcsolatos minisztériumi feladatok koordinált ellátásáért;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d)</w:t>
      </w:r>
      <w:r>
        <w:rPr>
          <w:rFonts w:ascii="Times New Roman" w:hAnsi="Times New Roman" w:cs="Times New Roman"/>
          <w:sz w:val="20"/>
          <w:szCs w:val="20"/>
        </w:rPr>
        <w:t xml:space="preserve"> felelős az éves költségvetési törvényben meghatározott nemzeti agrártámogatási előirányzatok tervezéséért, éven belüli felhasználási ütemtervének elkészítéséért, a teljesítés rendszeres értékeléséért, a szükség szerinti átcsoportosítások kezdeményezéséért;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gramStart"/>
      <w:r>
        <w:rPr>
          <w:rFonts w:ascii="Times New Roman" w:hAnsi="Times New Roman" w:cs="Times New Roman"/>
          <w:i/>
          <w:iCs/>
          <w:sz w:val="20"/>
          <w:szCs w:val="20"/>
        </w:rPr>
        <w:t>e</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felelős az agrártermelés finanszírozásával, különféle kedvezményes hitelkonstrukciókkal, az állami és intézményi kezességvállalással kapcsolatos minisztériumi feladatok ellátásáért;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gramStart"/>
      <w:r>
        <w:rPr>
          <w:rFonts w:ascii="Times New Roman" w:hAnsi="Times New Roman" w:cs="Times New Roman"/>
          <w:i/>
          <w:iCs/>
          <w:sz w:val="20"/>
          <w:szCs w:val="20"/>
        </w:rPr>
        <w:t>f</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felelős a kedvezményes agrár-hitelkonstrukciók monitoring rendszerének működtetéséért;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gramStart"/>
      <w:r>
        <w:rPr>
          <w:rFonts w:ascii="Times New Roman" w:hAnsi="Times New Roman" w:cs="Times New Roman"/>
          <w:i/>
          <w:iCs/>
          <w:sz w:val="20"/>
          <w:szCs w:val="20"/>
        </w:rPr>
        <w:t>g</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felelős a mezőgazdaságot sújtó időjárási kockázatok kezelésével kapcsolatos szabályozások, konstrukciók kidolgozásáért;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gramStart"/>
      <w:r>
        <w:rPr>
          <w:rFonts w:ascii="Times New Roman" w:hAnsi="Times New Roman" w:cs="Times New Roman"/>
          <w:i/>
          <w:iCs/>
          <w:sz w:val="20"/>
          <w:szCs w:val="20"/>
        </w:rPr>
        <w:t>h</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felelős a mikro-, kis- és középvállalkozások fejlesztésével kapcsolatos (ideértve a családi gazdaságokkal kapcsolatos) minisztériumi feladatok ellátásáért;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i)</w:t>
      </w:r>
      <w:r>
        <w:rPr>
          <w:rFonts w:ascii="Times New Roman" w:hAnsi="Times New Roman" w:cs="Times New Roman"/>
          <w:sz w:val="20"/>
          <w:szCs w:val="20"/>
        </w:rPr>
        <w:t xml:space="preserve"> felelős a közvetlen támogatásokhoz kapcsolódó egyes horizontális részterületek hazai szabályozásáért (például vis maior, mezőgazdasági termelő meghatározása);</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j)</w:t>
      </w:r>
      <w:r>
        <w:rPr>
          <w:rFonts w:ascii="Times New Roman" w:hAnsi="Times New Roman" w:cs="Times New Roman"/>
          <w:sz w:val="20"/>
          <w:szCs w:val="20"/>
        </w:rPr>
        <w:t xml:space="preserve"> felelős </w:t>
      </w:r>
      <w:proofErr w:type="gramStart"/>
      <w:r>
        <w:rPr>
          <w:rFonts w:ascii="Times New Roman" w:hAnsi="Times New Roman" w:cs="Times New Roman"/>
          <w:sz w:val="20"/>
          <w:szCs w:val="20"/>
        </w:rPr>
        <w:t>az</w:t>
      </w:r>
      <w:proofErr w:type="gramEnd"/>
      <w:r>
        <w:rPr>
          <w:rFonts w:ascii="Times New Roman" w:hAnsi="Times New Roman" w:cs="Times New Roman"/>
          <w:sz w:val="20"/>
          <w:szCs w:val="20"/>
        </w:rPr>
        <w:t xml:space="preserve"> AKI szakmai felügyeletéért.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lastRenderedPageBreak/>
        <w:t>5. Az Agrárközgazdasági Főosztály egyéb feladatai körében:</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gramStart"/>
      <w:r>
        <w:rPr>
          <w:rFonts w:ascii="Times New Roman" w:hAnsi="Times New Roman" w:cs="Times New Roman"/>
          <w:i/>
          <w:iCs/>
          <w:sz w:val="20"/>
          <w:szCs w:val="20"/>
        </w:rPr>
        <w:t>a</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felelős az agrár- és élelmiszer-gazdaságot érintő gazdasági jogszabályokkal – így például különösen a gazdasági társaságokról szóló törvénnyel, a számvitelről, a csőd- és felszámolási eljárásról szóló törvénnyel – kapcsolatos minisztériumi feladatok ellátásáért, továbbá a költségvetésről szóló törvény, a zárszámadásról szóló törvény, az államháztartásról szóló törvény esetenkénti felülvizsgálatában való közreműködésért.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6. Az Agrárközgazdasági Főosztály egyedi közhatalmi aktusokkal kapcsolatos feladatai:</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gramStart"/>
      <w:r>
        <w:rPr>
          <w:rFonts w:ascii="Times New Roman" w:hAnsi="Times New Roman" w:cs="Times New Roman"/>
          <w:i/>
          <w:iCs/>
          <w:sz w:val="20"/>
          <w:szCs w:val="20"/>
        </w:rPr>
        <w:t>a</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az EMGA társfinanszírozásában megvalósuló, 2009. október 1-je előtt indult támogatások kapcsán a </w:t>
      </w:r>
      <w:proofErr w:type="spellStart"/>
      <w:r>
        <w:rPr>
          <w:rFonts w:ascii="Times New Roman" w:hAnsi="Times New Roman" w:cs="Times New Roman"/>
          <w:sz w:val="20"/>
          <w:szCs w:val="20"/>
        </w:rPr>
        <w:t>Ket</w:t>
      </w:r>
      <w:proofErr w:type="spellEnd"/>
      <w:r>
        <w:rPr>
          <w:rFonts w:ascii="Times New Roman" w:hAnsi="Times New Roman" w:cs="Times New Roman"/>
          <w:sz w:val="20"/>
          <w:szCs w:val="20"/>
        </w:rPr>
        <w:t>. alapján önállóan fellebbezhető elsőfokú végzések elleni jogorvoslati ügyekben – ha az elsőfokú döntést az MVH Központi Szerve hozta – a döntést a miniszter nevében eljárva kiadmányozza.</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5.4.1.3. Agrárpiaci Főosztály</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1. Az Agrárpiaci Főosztály kodifikációs feladatai körében:</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gramStart"/>
      <w:r>
        <w:rPr>
          <w:rFonts w:ascii="Times New Roman" w:hAnsi="Times New Roman" w:cs="Times New Roman"/>
          <w:i/>
          <w:iCs/>
          <w:sz w:val="20"/>
          <w:szCs w:val="20"/>
        </w:rPr>
        <w:t>a</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felelős az Európai Unió agrárpiaci és termékpálya szabályozásával kapcsolatos, nemzeti hatáskörbe utalt termékpálya szabályozások végrehajtási rendelkezéseinek, a főosztály hatáskörébe tartozó egyéb jogszabály-tervezetek (például termelői csoportok, szállítás, bel- és külkereskedelem, versenyjog, promóció, marketing stb.) szakmai előkészítéséért, a társminisztériumok kapcsolódó jogszabály-tervezeteinek és előterjesztéseinek véleményezéséért, feladatkörét illetően a jogharmonizációért;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b)</w:t>
      </w:r>
      <w:r>
        <w:rPr>
          <w:rFonts w:ascii="Times New Roman" w:hAnsi="Times New Roman" w:cs="Times New Roman"/>
          <w:sz w:val="20"/>
          <w:szCs w:val="20"/>
        </w:rPr>
        <w:t xml:space="preserve"> felelős a termelői integrációk – zöldség-gyümölcs termelői szervezetek, ezen szervezetek társulása, zöldség-gyümölcs termelői csoportok, szakmaközi szervezetek, termelői csoportok, termelői szervezetek, termelői csoportok társulása és egyéb termelői szerveződések, illetve ezekkel kapcsolatos szakmai feladatok – szabályozásával, fejlesztésével, támogatásával összefüggő koncepcionális anyagok, javaslatok elkészítéséért, a kapcsolódó jogalkotási és szakmai feladatok ellátásáért;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c)</w:t>
      </w:r>
      <w:r>
        <w:rPr>
          <w:rFonts w:ascii="Times New Roman" w:hAnsi="Times New Roman" w:cs="Times New Roman"/>
          <w:sz w:val="20"/>
          <w:szCs w:val="20"/>
        </w:rPr>
        <w:t xml:space="preserve"> felelős a zöldség-gyümölcs piachoz kapcsolódó fenntartható működési programok nemzeti stratégia és környezetvédelmi keretterv megalkotásáért, nyomon követésének és értékelésének biztosításáért;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d)</w:t>
      </w:r>
      <w:r>
        <w:rPr>
          <w:rFonts w:ascii="Times New Roman" w:hAnsi="Times New Roman" w:cs="Times New Roman"/>
          <w:sz w:val="20"/>
          <w:szCs w:val="20"/>
        </w:rPr>
        <w:t xml:space="preserve"> felelős az iskolagyümölcs és iskolatej programmal kapcsolatos szakmai és jogalkotási feladatok ellátásáért;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gramStart"/>
      <w:r>
        <w:rPr>
          <w:rFonts w:ascii="Times New Roman" w:hAnsi="Times New Roman" w:cs="Times New Roman"/>
          <w:i/>
          <w:iCs/>
          <w:sz w:val="20"/>
          <w:szCs w:val="20"/>
        </w:rPr>
        <w:t>e</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felelős a tejkvóta szabályozással összefüggő nemzeti végrehajtási szabályok megállapításáért és a végrehajtás szakmai felügyeletéért;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gramStart"/>
      <w:r>
        <w:rPr>
          <w:rFonts w:ascii="Times New Roman" w:hAnsi="Times New Roman" w:cs="Times New Roman"/>
          <w:i/>
          <w:iCs/>
          <w:sz w:val="20"/>
          <w:szCs w:val="20"/>
        </w:rPr>
        <w:t>f</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felelős a vágott test minősítés rendszerével összefüggő szakmai és szabályozási feladatok ellátásáért, a vágott test minősítésére vonatkozó hatósági feladatok ellátásának felügyeletéért;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gramStart"/>
      <w:r>
        <w:rPr>
          <w:rFonts w:ascii="Times New Roman" w:hAnsi="Times New Roman" w:cs="Times New Roman"/>
          <w:i/>
          <w:iCs/>
          <w:sz w:val="20"/>
          <w:szCs w:val="20"/>
        </w:rPr>
        <w:t>g</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felelős a nemzeti sertés és baromfi állatjóléti támogatások szabályozásának folyamatos felülvizsgálatért, fejlesztéséért, a támogatás kifizetésének nyomon követéséért;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gramStart"/>
      <w:r>
        <w:rPr>
          <w:rFonts w:ascii="Times New Roman" w:hAnsi="Times New Roman" w:cs="Times New Roman"/>
          <w:i/>
          <w:iCs/>
          <w:sz w:val="20"/>
          <w:szCs w:val="20"/>
        </w:rPr>
        <w:t>h</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felelős az egyes állatbetegségek megelőzésével kapcsolatos nemzeti támogatással kapcsolatos szakmai és szabályozási feladatok ellátásáért;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i)</w:t>
      </w:r>
      <w:r>
        <w:rPr>
          <w:rFonts w:ascii="Times New Roman" w:hAnsi="Times New Roman" w:cs="Times New Roman"/>
          <w:sz w:val="20"/>
          <w:szCs w:val="20"/>
        </w:rPr>
        <w:t xml:space="preserve"> felelős az intervencióval kapcsolatos nemzeti szabályozásért (gabona, cukor, hús, tej, tejtermék stb.);</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j)</w:t>
      </w:r>
      <w:r>
        <w:rPr>
          <w:rFonts w:ascii="Times New Roman" w:hAnsi="Times New Roman" w:cs="Times New Roman"/>
          <w:sz w:val="20"/>
          <w:szCs w:val="20"/>
        </w:rPr>
        <w:t xml:space="preserve"> felelős az állatlétszámhoz kötött támogatási jogosultság országos tartalékból való igényléséhez szükséges szabályozásért;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k)</w:t>
      </w:r>
      <w:r>
        <w:rPr>
          <w:rFonts w:ascii="Times New Roman" w:hAnsi="Times New Roman" w:cs="Times New Roman"/>
          <w:sz w:val="20"/>
          <w:szCs w:val="20"/>
        </w:rPr>
        <w:t xml:space="preserve"> felelős a cukor termékpályán alkalmazható nemzeti kiegészítő támogatással kapcsolatos szakmai és szabályozási feladatok ellátásáért;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gramStart"/>
      <w:r>
        <w:rPr>
          <w:rFonts w:ascii="Times New Roman" w:hAnsi="Times New Roman" w:cs="Times New Roman"/>
          <w:i/>
          <w:iCs/>
          <w:sz w:val="20"/>
          <w:szCs w:val="20"/>
        </w:rPr>
        <w:t>l</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felelős az állati hulla elszállítási és ártalmatlanítási nemzeti támogatással kapcsolatos szakmai és szabályozási feladatok ellátásáért;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gramStart"/>
      <w:r>
        <w:rPr>
          <w:rFonts w:ascii="Times New Roman" w:hAnsi="Times New Roman" w:cs="Times New Roman"/>
          <w:i/>
          <w:iCs/>
          <w:sz w:val="20"/>
          <w:szCs w:val="20"/>
        </w:rPr>
        <w:t>m</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felelős a rendezett piaci kapcsolatok kialakítása nemzeti támogatással kapcsolatos szakmai és szabályozási feladatok ellátásáért;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n)</w:t>
      </w:r>
      <w:r>
        <w:rPr>
          <w:rFonts w:ascii="Times New Roman" w:hAnsi="Times New Roman" w:cs="Times New Roman"/>
          <w:sz w:val="20"/>
          <w:szCs w:val="20"/>
        </w:rPr>
        <w:t xml:space="preserve"> felelős a mezőgazdasági szövetkezetekkel és a szövetkezeti rendszer fejlesztésével összefüggő szakmai és jogalkotási feladatok elvégzéséért;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o)</w:t>
      </w:r>
      <w:r>
        <w:rPr>
          <w:rFonts w:ascii="Times New Roman" w:hAnsi="Times New Roman" w:cs="Times New Roman"/>
          <w:sz w:val="20"/>
          <w:szCs w:val="20"/>
        </w:rPr>
        <w:t xml:space="preserve"> felelős a közösségi elkülönített támogatások (cukor, zöldség-gyümölcs, bogyós gyümölcs) nemzeti szabályozásával kapcsolatos szakmai feladatok ellátásáért;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p)</w:t>
      </w:r>
      <w:r>
        <w:rPr>
          <w:rFonts w:ascii="Times New Roman" w:hAnsi="Times New Roman" w:cs="Times New Roman"/>
          <w:sz w:val="20"/>
          <w:szCs w:val="20"/>
        </w:rPr>
        <w:t xml:space="preserve"> a közösségi agrármarketinggel kapcsolatos feladatok ellátásáért, jogszabályalkotásért.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2. Az Agrárpiaci Főosztály koordinációs feladatai körében:</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gramStart"/>
      <w:r>
        <w:rPr>
          <w:rFonts w:ascii="Times New Roman" w:hAnsi="Times New Roman" w:cs="Times New Roman"/>
          <w:i/>
          <w:iCs/>
          <w:sz w:val="20"/>
          <w:szCs w:val="20"/>
        </w:rPr>
        <w:t>a</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felelős az agrárpiaci rendtartás intézményeinek irányításával és szervezésével, eszközeinek igénybevételével összefüggő feladatok ellátásáért, a vonatkozó stratégiai anyagok és operatív intézkedések szakmai előkészítéséért;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b)</w:t>
      </w:r>
      <w:r>
        <w:rPr>
          <w:rFonts w:ascii="Times New Roman" w:hAnsi="Times New Roman" w:cs="Times New Roman"/>
          <w:sz w:val="20"/>
          <w:szCs w:val="20"/>
        </w:rPr>
        <w:t xml:space="preserve"> felelős az Európai Unió agrárpiaci reformjaival összefüggő minisztériumi szakmai feladatok koordinálásáért;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c)</w:t>
      </w:r>
      <w:r>
        <w:rPr>
          <w:rFonts w:ascii="Times New Roman" w:hAnsi="Times New Roman" w:cs="Times New Roman"/>
          <w:sz w:val="20"/>
          <w:szCs w:val="20"/>
        </w:rPr>
        <w:t xml:space="preserve"> felelős az Európai Unió agrárpiaci rendtartásával kapcsolatban álló szakmai érdek-képviseleti szervezetekkel és hazai végrehajtó intézményrendszerével való szakmai kapcsolattartásáért;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d)</w:t>
      </w:r>
      <w:r>
        <w:rPr>
          <w:rFonts w:ascii="Times New Roman" w:hAnsi="Times New Roman" w:cs="Times New Roman"/>
          <w:sz w:val="20"/>
          <w:szCs w:val="20"/>
        </w:rPr>
        <w:t xml:space="preserve"> felelős a szőlőtermesztésről és a borgazdálkodásról szóló 2004. évi XVIII. törvény, valamint a hegyközségekről szóló 1994. évi CII. törvény és a hozzájuk kapcsolódó végrehajtási rendeletek szakmai koordinációjáért és az abból adódó feladatok ellátásáért (pl. eredetvédelem, támogatási intézkedések, adminisztráció, forgalomba hozatal, bormarketing stb.);</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gramStart"/>
      <w:r>
        <w:rPr>
          <w:rFonts w:ascii="Times New Roman" w:hAnsi="Times New Roman" w:cs="Times New Roman"/>
          <w:i/>
          <w:iCs/>
          <w:sz w:val="20"/>
          <w:szCs w:val="20"/>
        </w:rPr>
        <w:lastRenderedPageBreak/>
        <w:t>e</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felelős a szőlő-bor termékpályát érintő horizontális területek (pl. címkézés, energiatartalom, allergének feltüntetése, munkavédelem stb.) koordinálásáért, egyéb főosztályok feladat- és hatáskörébe tartozó jogszabályok és szakmai anyagok véleményezéséért;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gramStart"/>
      <w:r>
        <w:rPr>
          <w:rFonts w:ascii="Times New Roman" w:hAnsi="Times New Roman" w:cs="Times New Roman"/>
          <w:i/>
          <w:iCs/>
          <w:sz w:val="20"/>
          <w:szCs w:val="20"/>
        </w:rPr>
        <w:t>f</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felelős a feldolgozott mezőgazdasági termékek kereskedelmi rendszerének (Non </w:t>
      </w:r>
      <w:proofErr w:type="spellStart"/>
      <w:r>
        <w:rPr>
          <w:rFonts w:ascii="Times New Roman" w:hAnsi="Times New Roman" w:cs="Times New Roman"/>
          <w:sz w:val="20"/>
          <w:szCs w:val="20"/>
        </w:rPr>
        <w:t>Annex</w:t>
      </w:r>
      <w:proofErr w:type="spellEnd"/>
      <w:r>
        <w:rPr>
          <w:rFonts w:ascii="Times New Roman" w:hAnsi="Times New Roman" w:cs="Times New Roman"/>
          <w:sz w:val="20"/>
          <w:szCs w:val="20"/>
        </w:rPr>
        <w:t xml:space="preserve"> I.) szabályozásával összefüggő feladatok, a kereskedelmi mechanizmusok működésének koordinálásáért, beleértve a vámpolitikai és engedélyezési mechanizmusból adódó tárcafeladatokat;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gramStart"/>
      <w:r>
        <w:rPr>
          <w:rFonts w:ascii="Times New Roman" w:hAnsi="Times New Roman" w:cs="Times New Roman"/>
          <w:i/>
          <w:iCs/>
          <w:sz w:val="20"/>
          <w:szCs w:val="20"/>
        </w:rPr>
        <w:t>g</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felelős a Mezőgazdasági Menedzsment és Monitoring Információs Rendszer (ISAMM) működtetésének koordinálásáért;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gramStart"/>
      <w:r>
        <w:rPr>
          <w:rFonts w:ascii="Times New Roman" w:hAnsi="Times New Roman" w:cs="Times New Roman"/>
          <w:i/>
          <w:iCs/>
          <w:sz w:val="20"/>
          <w:szCs w:val="20"/>
        </w:rPr>
        <w:t>h</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felelős az általános kereskedelem-szabályozással és versenyjogi szabályozással és agrár-belkereskedelemmel kapcsolatos feladatok minisztériumon belüli szakmai koordinálásáért;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i)</w:t>
      </w:r>
      <w:r>
        <w:rPr>
          <w:rFonts w:ascii="Times New Roman" w:hAnsi="Times New Roman" w:cs="Times New Roman"/>
          <w:sz w:val="20"/>
          <w:szCs w:val="20"/>
        </w:rPr>
        <w:t xml:space="preserve"> felelős a közösségi agrármarketing feladatok minisztériumon belüli koordinálásáért.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3. Az Agrárpiaci Főosztály egyedi közhatalmi aktusokkal kapcsolatos feladatai körében:</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gramStart"/>
      <w:r>
        <w:rPr>
          <w:rFonts w:ascii="Times New Roman" w:hAnsi="Times New Roman" w:cs="Times New Roman"/>
          <w:i/>
          <w:iCs/>
          <w:sz w:val="20"/>
          <w:szCs w:val="20"/>
        </w:rPr>
        <w:t>a)</w:t>
      </w:r>
      <w:r>
        <w:rPr>
          <w:rFonts w:ascii="Times New Roman" w:hAnsi="Times New Roman" w:cs="Times New Roman"/>
          <w:sz w:val="20"/>
          <w:szCs w:val="20"/>
        </w:rPr>
        <w:t xml:space="preserve"> felelős az iskolagyümölcs-program kommunikációjával és értékelésével kapcsolatos feladatok, a zöldség-gyümölcs termelői csoportok és zöldség-gyümölcs termelői szervezetek, valamint a zöldség-gyümölcs termelői szervezetek társulása elismerésével és az elismerés visszavonásával kapcsolatos feladatok, elismerésüket megelőző szakmai és helyszíni ellenőrzés, az elismerésekkel kapcsolatos döntésre történő előkészítés, a működési programok és részleges működési programok jóváhagyásának döntésre történő előkészítése, működési programok, részleges működési programok és elismerési tervek módosításának</w:t>
      </w:r>
      <w:proofErr w:type="gramEnd"/>
      <w:r>
        <w:rPr>
          <w:rFonts w:ascii="Times New Roman" w:hAnsi="Times New Roman" w:cs="Times New Roman"/>
          <w:sz w:val="20"/>
          <w:szCs w:val="20"/>
        </w:rPr>
        <w:t xml:space="preserve"> </w:t>
      </w:r>
      <w:proofErr w:type="gramStart"/>
      <w:r>
        <w:rPr>
          <w:rFonts w:ascii="Times New Roman" w:hAnsi="Times New Roman" w:cs="Times New Roman"/>
          <w:sz w:val="20"/>
          <w:szCs w:val="20"/>
        </w:rPr>
        <w:t>döntésre</w:t>
      </w:r>
      <w:proofErr w:type="gramEnd"/>
      <w:r>
        <w:rPr>
          <w:rFonts w:ascii="Times New Roman" w:hAnsi="Times New Roman" w:cs="Times New Roman"/>
          <w:sz w:val="20"/>
          <w:szCs w:val="20"/>
        </w:rPr>
        <w:t xml:space="preserve"> történő előkészítése, a döntésre történő előkészítés körében az eljárási cselekményekkel kapcsolatos döntések – hiánypótló végzések – meghozatala, a zöldség-gyümölcs termelői csoportot és termelői szervezetet, valamint a termelői szervezetek társulását vizsgáló szakértői bizottság működtetése és titkársági feladatai, adatszolgáltatás és jelentések feldolgozása, az EU felé történő adatszolgáltatás ellátásáért, valamint az ehhez szükséges adatbázis elkészíttetéséért és működtetéséért;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b)</w:t>
      </w:r>
      <w:r>
        <w:rPr>
          <w:rFonts w:ascii="Times New Roman" w:hAnsi="Times New Roman" w:cs="Times New Roman"/>
          <w:sz w:val="20"/>
          <w:szCs w:val="20"/>
        </w:rPr>
        <w:t xml:space="preserve"> felelős a termelői csoportok elismerésének előkészítéséért, elismerések ellenőrzésének megszervezéséért és lebonyolításáért, az éves beszámoló jelentések feldolgozásáért, a döntésre történő előkészítés körében az eljárási cselekményekkel kapcsolatos döntések – hiánypótló végzések – meghozataláért, a Termelői Csoport Bíráló Bizottság működtetéséért és titkársági feladatainak ellátásáért;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c)</w:t>
      </w:r>
      <w:r>
        <w:rPr>
          <w:rFonts w:ascii="Times New Roman" w:hAnsi="Times New Roman" w:cs="Times New Roman"/>
          <w:sz w:val="20"/>
          <w:szCs w:val="20"/>
        </w:rPr>
        <w:t xml:space="preserve"> felelős a szakmaközi szervezetek elismerésével és az elismerés visszavonásával kapcsolatos feladatok, az elismerésekkel kapcsolatos döntésre történő előkészítés, elismerésüket megelőző szakmai ellenőrzés, a döntésre történő előkészítés körében az eljárási cselekményekkel kapcsolatos döntések – hiánypótló végzések – meghozataláért, a szakmaközi szervezetek intézkedéseinek kiterjesztésével kapcsolatos döntések előkészítéséért és a kiterjesztett intézkedés ellenőrzéséért, a hiánypótló végzések meghozataláért;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d)</w:t>
      </w:r>
      <w:r>
        <w:rPr>
          <w:rFonts w:ascii="Times New Roman" w:hAnsi="Times New Roman" w:cs="Times New Roman"/>
          <w:sz w:val="20"/>
          <w:szCs w:val="20"/>
        </w:rPr>
        <w:t xml:space="preserve"> felelős a szakmaközi szervezetekről és az agárpiaci szabályozás egyes kérdéseiről szóló 2012. évi CXXVIII. törvény 18/</w:t>
      </w:r>
      <w:proofErr w:type="gramStart"/>
      <w:r>
        <w:rPr>
          <w:rFonts w:ascii="Times New Roman" w:hAnsi="Times New Roman" w:cs="Times New Roman"/>
          <w:sz w:val="20"/>
          <w:szCs w:val="20"/>
        </w:rPr>
        <w:t>A</w:t>
      </w:r>
      <w:proofErr w:type="gramEnd"/>
      <w:r>
        <w:rPr>
          <w:rFonts w:ascii="Times New Roman" w:hAnsi="Times New Roman" w:cs="Times New Roman"/>
          <w:sz w:val="20"/>
          <w:szCs w:val="20"/>
        </w:rPr>
        <w:t>. § (2) és (3) bekezdésében meghatározott miniszteri állásfoglalás előkészítéséért;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gramStart"/>
      <w:r>
        <w:rPr>
          <w:rFonts w:ascii="Times New Roman" w:hAnsi="Times New Roman" w:cs="Times New Roman"/>
          <w:i/>
          <w:iCs/>
          <w:sz w:val="20"/>
          <w:szCs w:val="20"/>
        </w:rPr>
        <w:t>e</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felelős a borászati termékek harmadik országokban történő promóciójával kapcsolatos végzéseknek a miniszter nevében és megbízásából történő kiadmányozásáért.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4. Az Agrárpiaci Főosztály európai uniós és nemzetközi feladatai körében:</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gramStart"/>
      <w:r>
        <w:rPr>
          <w:rFonts w:ascii="Times New Roman" w:hAnsi="Times New Roman" w:cs="Times New Roman"/>
          <w:i/>
          <w:iCs/>
          <w:sz w:val="20"/>
          <w:szCs w:val="20"/>
        </w:rPr>
        <w:t>a</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felelős az Európai Unió intézményeiben, különösen a </w:t>
      </w:r>
      <w:proofErr w:type="spellStart"/>
      <w:r>
        <w:rPr>
          <w:rFonts w:ascii="Times New Roman" w:hAnsi="Times New Roman" w:cs="Times New Roman"/>
          <w:sz w:val="20"/>
          <w:szCs w:val="20"/>
        </w:rPr>
        <w:t>komitológiai</w:t>
      </w:r>
      <w:proofErr w:type="spellEnd"/>
      <w:r>
        <w:rPr>
          <w:rFonts w:ascii="Times New Roman" w:hAnsi="Times New Roman" w:cs="Times New Roman"/>
          <w:sz w:val="20"/>
          <w:szCs w:val="20"/>
        </w:rPr>
        <w:t xml:space="preserve"> bizottságokban és a tanácsi munkacsoportokban a főosztály szakterületén a folyamatos képviselet biztosításáért, a kapcsolódó tagállami álláspont elkészítéséért és egyeztetéséért;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b)</w:t>
      </w:r>
      <w:r>
        <w:rPr>
          <w:rFonts w:ascii="Times New Roman" w:hAnsi="Times New Roman" w:cs="Times New Roman"/>
          <w:sz w:val="20"/>
          <w:szCs w:val="20"/>
        </w:rPr>
        <w:t xml:space="preserve"> felelős a nemzetközi szakmai szervezetekben [Nemzetközi Gabona Tanács (IGC), Nemzetközi Cukor Szervezet (ISO), ENSZ Kakaó Konferencia, ENSZ Kávé Konferencia, WHO Dohányzás-ellenőrzési Keretegyezmény (FCTC)] folyó szakmai munkában való részvételért;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c)</w:t>
      </w:r>
      <w:r>
        <w:rPr>
          <w:rFonts w:ascii="Times New Roman" w:hAnsi="Times New Roman" w:cs="Times New Roman"/>
          <w:sz w:val="20"/>
          <w:szCs w:val="20"/>
        </w:rPr>
        <w:t xml:space="preserve"> felelős a Nemzetközi Szőlészeti és Borászati Szervezet (OIV) működésével kapcsolatos üléseken és közgyűléseken való részvétel koordinálásáért;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d)</w:t>
      </w:r>
      <w:r>
        <w:rPr>
          <w:rFonts w:ascii="Times New Roman" w:hAnsi="Times New Roman" w:cs="Times New Roman"/>
          <w:sz w:val="20"/>
          <w:szCs w:val="20"/>
        </w:rPr>
        <w:t xml:space="preserve"> felelős az Agrárpiaci Főosztályt és a termékpályákat érintő WTO szakmai munkáért (pl. </w:t>
      </w:r>
      <w:proofErr w:type="gramStart"/>
      <w:r>
        <w:rPr>
          <w:rFonts w:ascii="Times New Roman" w:hAnsi="Times New Roman" w:cs="Times New Roman"/>
          <w:sz w:val="20"/>
          <w:szCs w:val="20"/>
        </w:rPr>
        <w:t>export-import szabályozás</w:t>
      </w:r>
      <w:proofErr w:type="gramEnd"/>
      <w:r>
        <w:rPr>
          <w:rFonts w:ascii="Times New Roman" w:hAnsi="Times New Roman" w:cs="Times New Roman"/>
          <w:sz w:val="20"/>
          <w:szCs w:val="20"/>
        </w:rPr>
        <w:t>, kvóták, érzékeny termékek stb.);</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gramStart"/>
      <w:r>
        <w:rPr>
          <w:rFonts w:ascii="Times New Roman" w:hAnsi="Times New Roman" w:cs="Times New Roman"/>
          <w:i/>
          <w:iCs/>
          <w:sz w:val="20"/>
          <w:szCs w:val="20"/>
        </w:rPr>
        <w:t>e</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felelős a minisztérium képviseletéért az OECD termékpálya bizottságaiban, illetve munkacsoportjaiban [</w:t>
      </w:r>
      <w:proofErr w:type="spellStart"/>
      <w:r>
        <w:rPr>
          <w:rFonts w:ascii="Times New Roman" w:hAnsi="Times New Roman" w:cs="Times New Roman"/>
          <w:sz w:val="20"/>
          <w:szCs w:val="20"/>
        </w:rPr>
        <w:t>Committee</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for</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Agriculture</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Working</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Party</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on</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Agricultural</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Policies</w:t>
      </w:r>
      <w:proofErr w:type="spellEnd"/>
      <w:r>
        <w:rPr>
          <w:rFonts w:ascii="Times New Roman" w:hAnsi="Times New Roman" w:cs="Times New Roman"/>
          <w:sz w:val="20"/>
          <w:szCs w:val="20"/>
        </w:rPr>
        <w:t xml:space="preserve"> and </w:t>
      </w:r>
      <w:proofErr w:type="spellStart"/>
      <w:r>
        <w:rPr>
          <w:rFonts w:ascii="Times New Roman" w:hAnsi="Times New Roman" w:cs="Times New Roman"/>
          <w:sz w:val="20"/>
          <w:szCs w:val="20"/>
        </w:rPr>
        <w:t>Markets</w:t>
      </w:r>
      <w:proofErr w:type="spellEnd"/>
      <w:r>
        <w:rPr>
          <w:rFonts w:ascii="Times New Roman" w:hAnsi="Times New Roman" w:cs="Times New Roman"/>
          <w:sz w:val="20"/>
          <w:szCs w:val="20"/>
        </w:rPr>
        <w:t xml:space="preserve"> (APM), </w:t>
      </w:r>
      <w:proofErr w:type="spellStart"/>
      <w:r>
        <w:rPr>
          <w:rFonts w:ascii="Times New Roman" w:hAnsi="Times New Roman" w:cs="Times New Roman"/>
          <w:sz w:val="20"/>
          <w:szCs w:val="20"/>
        </w:rPr>
        <w:t>Joint</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Working</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Party</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on</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Agriculture</w:t>
      </w:r>
      <w:proofErr w:type="spellEnd"/>
      <w:r>
        <w:rPr>
          <w:rFonts w:ascii="Times New Roman" w:hAnsi="Times New Roman" w:cs="Times New Roman"/>
          <w:sz w:val="20"/>
          <w:szCs w:val="20"/>
        </w:rPr>
        <w:t xml:space="preserve"> and Trade];</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gramStart"/>
      <w:r>
        <w:rPr>
          <w:rFonts w:ascii="Times New Roman" w:hAnsi="Times New Roman" w:cs="Times New Roman"/>
          <w:i/>
          <w:iCs/>
          <w:sz w:val="20"/>
          <w:szCs w:val="20"/>
        </w:rPr>
        <w:t>f</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felelős a FAO </w:t>
      </w:r>
      <w:proofErr w:type="spellStart"/>
      <w:r>
        <w:rPr>
          <w:rFonts w:ascii="Times New Roman" w:hAnsi="Times New Roman" w:cs="Times New Roman"/>
          <w:sz w:val="20"/>
          <w:szCs w:val="20"/>
        </w:rPr>
        <w:t>Commodity</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Problems</w:t>
      </w:r>
      <w:proofErr w:type="spellEnd"/>
      <w:r>
        <w:rPr>
          <w:rFonts w:ascii="Times New Roman" w:hAnsi="Times New Roman" w:cs="Times New Roman"/>
          <w:sz w:val="20"/>
          <w:szCs w:val="20"/>
        </w:rPr>
        <w:t xml:space="preserve"> bizottsági munkacsoportjával (pl. hús, tej, cukor, olajos magvak, multilaterális kereskedelem stb.) kapcsolatos feladatok ellátásáért és az üléseken való részvételért.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5. Az Agrárpiaci Főosztály funkcionális feladatai körében:</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gramStart"/>
      <w:r>
        <w:rPr>
          <w:rFonts w:ascii="Times New Roman" w:hAnsi="Times New Roman" w:cs="Times New Roman"/>
          <w:i/>
          <w:iCs/>
          <w:sz w:val="20"/>
          <w:szCs w:val="20"/>
        </w:rPr>
        <w:t>a</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felelős az agrár termékpálya bizottságok működésének biztosításáért és titkársági teendőinek ellátásáért;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b)</w:t>
      </w:r>
      <w:r>
        <w:rPr>
          <w:rFonts w:ascii="Times New Roman" w:hAnsi="Times New Roman" w:cs="Times New Roman"/>
          <w:sz w:val="20"/>
          <w:szCs w:val="20"/>
        </w:rPr>
        <w:t xml:space="preserve"> felelős a Bor Eredetvédelmi Tanács titkársági feladataiért és a Szőlőfajta Használati Bizottság elnöki feladataiért, a Nemzetközi Szőlészeti és Borászati Szervezet (OIV) tagállami szakmai munkájának koordinálásáért, a Szlovák Köztársaság és a Magyar Köztársaság Vegyes Bizottsága által létrehozott, a „Tokaj” eredet-megjelölés használatával foglalkozó Albizottság magyar tagozat munkájának koordinálásáért;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lastRenderedPageBreak/>
        <w:t>c)</w:t>
      </w:r>
      <w:r>
        <w:rPr>
          <w:rFonts w:ascii="Times New Roman" w:hAnsi="Times New Roman" w:cs="Times New Roman"/>
          <w:sz w:val="20"/>
          <w:szCs w:val="20"/>
        </w:rPr>
        <w:t xml:space="preserve"> felelős az „EU-s mezőgazdasági termékek promóciós programjainak támogatása” intézkedéssel kapcsolatos döntés-előkészítő feladatokért, titkársági feladatainak ellátásáért, végrehajtási rendszerének kialakításáért és koordinálásáért, a pályázatok kiírásáért, elbírálásáért;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d)</w:t>
      </w:r>
      <w:r>
        <w:rPr>
          <w:rFonts w:ascii="Times New Roman" w:hAnsi="Times New Roman" w:cs="Times New Roman"/>
          <w:sz w:val="20"/>
          <w:szCs w:val="20"/>
        </w:rPr>
        <w:t xml:space="preserve"> felelős a közösségi agrármarketing rövid és középtávú tervezési feladataiért;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gramStart"/>
      <w:r>
        <w:rPr>
          <w:rFonts w:ascii="Times New Roman" w:hAnsi="Times New Roman" w:cs="Times New Roman"/>
          <w:i/>
          <w:iCs/>
          <w:sz w:val="20"/>
          <w:szCs w:val="20"/>
        </w:rPr>
        <w:t>e</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felelős a feladatkörébe tartozó kérdésekben az MVH szakmai felügyeletének ellátásáért;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gramStart"/>
      <w:r>
        <w:rPr>
          <w:rFonts w:ascii="Times New Roman" w:hAnsi="Times New Roman" w:cs="Times New Roman"/>
          <w:i/>
          <w:iCs/>
          <w:sz w:val="20"/>
          <w:szCs w:val="20"/>
        </w:rPr>
        <w:t>f</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felelős a feladatkörébe tartozó kérdésekben az </w:t>
      </w:r>
      <w:proofErr w:type="spellStart"/>
      <w:r>
        <w:rPr>
          <w:rFonts w:ascii="Times New Roman" w:hAnsi="Times New Roman" w:cs="Times New Roman"/>
          <w:sz w:val="20"/>
          <w:szCs w:val="20"/>
        </w:rPr>
        <w:t>EMGA-val</w:t>
      </w:r>
      <w:proofErr w:type="spellEnd"/>
      <w:r>
        <w:rPr>
          <w:rFonts w:ascii="Times New Roman" w:hAnsi="Times New Roman" w:cs="Times New Roman"/>
          <w:sz w:val="20"/>
          <w:szCs w:val="20"/>
        </w:rPr>
        <w:t xml:space="preserve"> kapcsolatos szakmai feladatok ellátásáért.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6. Az Agrárpiaci Főosztály egyéb feladatai körében:</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gramStart"/>
      <w:r>
        <w:rPr>
          <w:rFonts w:ascii="Times New Roman" w:hAnsi="Times New Roman" w:cs="Times New Roman"/>
          <w:i/>
          <w:iCs/>
          <w:sz w:val="20"/>
          <w:szCs w:val="20"/>
        </w:rPr>
        <w:t>a</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felelős az agrárpiaci költségvetési előirányzatok (pl. sertés, baromfi állatjóléti támogatások, állatbetegségek megelőzése, iskolatej, iskolagyümölcs, egyes speciális termelői szerveződések stb.) felhasználására vonatkozó javaslatok, támogatási jogcímek kidolgozásáért, szabályozásáért, valamint </w:t>
      </w:r>
      <w:proofErr w:type="spellStart"/>
      <w:r>
        <w:rPr>
          <w:rFonts w:ascii="Times New Roman" w:hAnsi="Times New Roman" w:cs="Times New Roman"/>
          <w:sz w:val="20"/>
          <w:szCs w:val="20"/>
        </w:rPr>
        <w:t>nyomonkövetéséért</w:t>
      </w:r>
      <w:proofErr w:type="spellEnd"/>
      <w:r>
        <w:rPr>
          <w:rFonts w:ascii="Times New Roman" w:hAnsi="Times New Roman" w:cs="Times New Roman"/>
          <w:sz w:val="20"/>
          <w:szCs w:val="20"/>
        </w:rPr>
        <w: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b)</w:t>
      </w:r>
      <w:r>
        <w:rPr>
          <w:rFonts w:ascii="Times New Roman" w:hAnsi="Times New Roman" w:cs="Times New Roman"/>
          <w:sz w:val="20"/>
          <w:szCs w:val="20"/>
        </w:rPr>
        <w:t xml:space="preserve"> felelős a mezőgazdasági termékpályákat érintő, nem az Agrárpiaci Főosztály által kezelt nemzeti és európai uniós támogatások – különösen az </w:t>
      </w:r>
      <w:proofErr w:type="spellStart"/>
      <w:r>
        <w:rPr>
          <w:rFonts w:ascii="Times New Roman" w:hAnsi="Times New Roman" w:cs="Times New Roman"/>
          <w:sz w:val="20"/>
          <w:szCs w:val="20"/>
        </w:rPr>
        <w:t>EMVA-ból</w:t>
      </w:r>
      <w:proofErr w:type="spellEnd"/>
      <w:r>
        <w:rPr>
          <w:rFonts w:ascii="Times New Roman" w:hAnsi="Times New Roman" w:cs="Times New Roman"/>
          <w:sz w:val="20"/>
          <w:szCs w:val="20"/>
        </w:rPr>
        <w:t xml:space="preserve"> folyósított támogatások – szakmai előkészítésében való részvételért;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c)</w:t>
      </w:r>
      <w:r>
        <w:rPr>
          <w:rFonts w:ascii="Times New Roman" w:hAnsi="Times New Roman" w:cs="Times New Roman"/>
          <w:sz w:val="20"/>
          <w:szCs w:val="20"/>
        </w:rPr>
        <w:t xml:space="preserve"> felelős a mezőgazdasági és élelmiszer-ipari termékek export- és importszabályozásával összefüggő intézkedések végrehajtásának általános szabályairól szóló rendelet megalkotásában való részvételért;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d)</w:t>
      </w:r>
      <w:r>
        <w:rPr>
          <w:rFonts w:ascii="Times New Roman" w:hAnsi="Times New Roman" w:cs="Times New Roman"/>
          <w:sz w:val="20"/>
          <w:szCs w:val="20"/>
        </w:rPr>
        <w:t xml:space="preserve"> felelős a Közös Agrárpolitika II. pillérének támogatási jogcímei keretében termelői integrációk támogatására meghirdetett jogcímek előkészítésében való közreműködésért és folyamatos nyomon követéséért;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gramStart"/>
      <w:r>
        <w:rPr>
          <w:rFonts w:ascii="Times New Roman" w:hAnsi="Times New Roman" w:cs="Times New Roman"/>
          <w:i/>
          <w:iCs/>
          <w:sz w:val="20"/>
          <w:szCs w:val="20"/>
        </w:rPr>
        <w:t>e</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felelős a nemzetközi kereskedelmi megállapodások (pl. WTO, MERCOSUR, EU, harmadik országok stb.) termékpályákat érintő feladatainak ellátásáért;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gramStart"/>
      <w:r>
        <w:rPr>
          <w:rFonts w:ascii="Times New Roman" w:hAnsi="Times New Roman" w:cs="Times New Roman"/>
          <w:i/>
          <w:iCs/>
          <w:sz w:val="20"/>
          <w:szCs w:val="20"/>
        </w:rPr>
        <w:t>f</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felelős „A Közösség legrászorultabb személyeinek intervenciós készletekből származó élelmiszerekkel történő ellátása” EU-programmal kapcsolatos szakmai és szabályozási feladatok ellátásáért;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gramStart"/>
      <w:r>
        <w:rPr>
          <w:rFonts w:ascii="Times New Roman" w:hAnsi="Times New Roman" w:cs="Times New Roman"/>
          <w:i/>
          <w:iCs/>
          <w:sz w:val="20"/>
          <w:szCs w:val="20"/>
        </w:rPr>
        <w:t>g</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felelős a Gazdaságbiztonsági Tartalék mezőgazdasági és élelmiszer-ipari készleteivel kapcsolatos szakmai álláspont kialakításáért, egyeztetéséért;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gramStart"/>
      <w:r>
        <w:rPr>
          <w:rFonts w:ascii="Times New Roman" w:hAnsi="Times New Roman" w:cs="Times New Roman"/>
          <w:i/>
          <w:iCs/>
          <w:sz w:val="20"/>
          <w:szCs w:val="20"/>
        </w:rPr>
        <w:t>h</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felelős az agrár- és élelmiszer-gazdasághoz kapcsolódó szállítással, szállítmányozással és logisztikával összefüggő tárcakoordinációs, egyeztetési és szabályozási feladatok ellátásáért;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i)</w:t>
      </w:r>
      <w:r>
        <w:rPr>
          <w:rFonts w:ascii="Times New Roman" w:hAnsi="Times New Roman" w:cs="Times New Roman"/>
          <w:sz w:val="20"/>
          <w:szCs w:val="20"/>
        </w:rPr>
        <w:t xml:space="preserve"> felelős a két- és többoldalú nemzetközi piaci és kereskedelmi kapcsolatok mezőgazdasági és élelmiszer-ipari termékeket érintő változásainak és a piaci és kereskedelmi tárgyalások agrárügyeinek szakmai véleményezéséért, egyeztetéséért;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j)</w:t>
      </w:r>
      <w:r>
        <w:rPr>
          <w:rFonts w:ascii="Times New Roman" w:hAnsi="Times New Roman" w:cs="Times New Roman"/>
          <w:sz w:val="20"/>
          <w:szCs w:val="20"/>
        </w:rPr>
        <w:t xml:space="preserve"> felelős a mezőgazdasági és élelmiszer-ipari termékek bel- és külkereskedelmi folyamatainak nyomon követéséért, elemzéséért, értékeléséért, javaslatok elkészítéséért.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5.4.1.4. Mezőgazdasági Főosztály</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1. A Mezőgazdasági Főosztály kodifikációs feladatai:</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gramStart"/>
      <w:r>
        <w:rPr>
          <w:rFonts w:ascii="Times New Roman" w:hAnsi="Times New Roman" w:cs="Times New Roman"/>
          <w:i/>
          <w:iCs/>
          <w:sz w:val="20"/>
          <w:szCs w:val="20"/>
        </w:rPr>
        <w:t>a</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w:t>
      </w:r>
      <w:proofErr w:type="spellStart"/>
      <w:r>
        <w:rPr>
          <w:rFonts w:ascii="Times New Roman" w:hAnsi="Times New Roman" w:cs="Times New Roman"/>
          <w:sz w:val="20"/>
          <w:szCs w:val="20"/>
        </w:rPr>
        <w:t>a</w:t>
      </w:r>
      <w:proofErr w:type="spellEnd"/>
      <w:r>
        <w:rPr>
          <w:rFonts w:ascii="Times New Roman" w:hAnsi="Times New Roman" w:cs="Times New Roman"/>
          <w:sz w:val="20"/>
          <w:szCs w:val="20"/>
        </w:rPr>
        <w:t xml:space="preserve"> növénytermesztést, a kertészetet, az állattenyésztést, a Magyar Méhészeti Nemzeti Programot és a kölcsönös megfeleltetést (</w:t>
      </w:r>
      <w:proofErr w:type="spellStart"/>
      <w:r>
        <w:rPr>
          <w:rFonts w:ascii="Times New Roman" w:hAnsi="Times New Roman" w:cs="Times New Roman"/>
          <w:sz w:val="20"/>
          <w:szCs w:val="20"/>
        </w:rPr>
        <w:t>cross</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compliance</w:t>
      </w:r>
      <w:proofErr w:type="spellEnd"/>
      <w:r>
        <w:rPr>
          <w:rFonts w:ascii="Times New Roman" w:hAnsi="Times New Roman" w:cs="Times New Roman"/>
          <w:sz w:val="20"/>
          <w:szCs w:val="20"/>
        </w:rPr>
        <w:t>) érintő jogalkotási feladatok ellátása, e területek szabályozásának jogharmonizációja;</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b)</w:t>
      </w:r>
      <w:r>
        <w:rPr>
          <w:rFonts w:ascii="Times New Roman" w:hAnsi="Times New Roman" w:cs="Times New Roman"/>
          <w:sz w:val="20"/>
          <w:szCs w:val="20"/>
        </w:rPr>
        <w:t xml:space="preserve"> az Európai Mezőgazdasági Vidékfejlesztési Alapból finanszírozott, a növénytermesztéshez, a kertészethez és az állattenyésztéshez kapcsolódó támogatási jogcímek kidolgozásában való közreműködés;</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c)</w:t>
      </w:r>
      <w:r>
        <w:rPr>
          <w:rFonts w:ascii="Times New Roman" w:hAnsi="Times New Roman" w:cs="Times New Roman"/>
          <w:sz w:val="20"/>
          <w:szCs w:val="20"/>
        </w:rPr>
        <w:t xml:space="preserve"> a növényvédelmi szabályozások kialakításával kapcsolatos, szakterületét érintő feladatokban való részvétel;</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d)</w:t>
      </w:r>
      <w:r>
        <w:rPr>
          <w:rFonts w:ascii="Times New Roman" w:hAnsi="Times New Roman" w:cs="Times New Roman"/>
          <w:sz w:val="20"/>
          <w:szCs w:val="20"/>
        </w:rPr>
        <w:t xml:space="preserve"> az állatok egységes nyilvántartási és azonosítási rendszere (ENAR), a tenyészetinformációs rendszer (TIR) és a baromfi információs rendszer (BIR) működésével kapcsolatos szakmai és jogalkotási feladatokban való közreműködés;</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gramStart"/>
      <w:r>
        <w:rPr>
          <w:rFonts w:ascii="Times New Roman" w:hAnsi="Times New Roman" w:cs="Times New Roman"/>
          <w:i/>
          <w:iCs/>
          <w:sz w:val="20"/>
          <w:szCs w:val="20"/>
        </w:rPr>
        <w:t>e</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a védett őshonos és veszélyeztetett mezőgazdasági állatfajtákkal kapcsolatos szakmai és – az ÚMVP keretén belüli jogalkotási feladatok kivételével – a jogalkotási feladatok ellátása;</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gramStart"/>
      <w:r>
        <w:rPr>
          <w:rFonts w:ascii="Times New Roman" w:hAnsi="Times New Roman" w:cs="Times New Roman"/>
          <w:i/>
          <w:iCs/>
          <w:sz w:val="20"/>
          <w:szCs w:val="20"/>
        </w:rPr>
        <w:t>f</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a kölcsönös megfeleltetés (</w:t>
      </w:r>
      <w:proofErr w:type="spellStart"/>
      <w:r>
        <w:rPr>
          <w:rFonts w:ascii="Times New Roman" w:hAnsi="Times New Roman" w:cs="Times New Roman"/>
          <w:sz w:val="20"/>
          <w:szCs w:val="20"/>
        </w:rPr>
        <w:t>cross</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compliance</w:t>
      </w:r>
      <w:proofErr w:type="spellEnd"/>
      <w:r>
        <w:rPr>
          <w:rFonts w:ascii="Times New Roman" w:hAnsi="Times New Roman" w:cs="Times New Roman"/>
          <w:sz w:val="20"/>
          <w:szCs w:val="20"/>
        </w:rPr>
        <w:t>) követelményeinek és előírásainak meghatározása, a kapcsolódó szabályozás kialakítása az érintett szakfőosztályok bevonásával;</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gramStart"/>
      <w:r>
        <w:rPr>
          <w:rFonts w:ascii="Times New Roman" w:hAnsi="Times New Roman" w:cs="Times New Roman"/>
          <w:i/>
          <w:iCs/>
          <w:sz w:val="20"/>
          <w:szCs w:val="20"/>
        </w:rPr>
        <w:t>g</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a géntechnológiával módosított, hagyományos, valamint az ökológiai termékek adott térségben egymás mellett folytatott termesztésével (koegzisztencia) kapcsolatos engedélyezési eljárásokban történő közreműködés, valamint az ezzel kapcsolatos szabályozási, jogalkotási feladatokban történő közreműködés;</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gramStart"/>
      <w:r>
        <w:rPr>
          <w:rFonts w:ascii="Times New Roman" w:hAnsi="Times New Roman" w:cs="Times New Roman"/>
          <w:i/>
          <w:iCs/>
          <w:sz w:val="20"/>
          <w:szCs w:val="20"/>
        </w:rPr>
        <w:t>h</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a géntechnológiai szakterület jogalkotási feladatainak ellátásában való közreműködés;</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i)</w:t>
      </w:r>
      <w:r>
        <w:rPr>
          <w:rFonts w:ascii="Times New Roman" w:hAnsi="Times New Roman" w:cs="Times New Roman"/>
          <w:sz w:val="20"/>
          <w:szCs w:val="20"/>
        </w:rPr>
        <w:t xml:space="preserve"> a kutatás-fejlesztési és innovációs szakterület jogalkotási feladatainak ellátásában való közreműködés;</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j)</w:t>
      </w:r>
      <w:r>
        <w:rPr>
          <w:rFonts w:ascii="Times New Roman" w:hAnsi="Times New Roman" w:cs="Times New Roman"/>
          <w:sz w:val="20"/>
          <w:szCs w:val="20"/>
        </w:rPr>
        <w:t xml:space="preserve"> a megújuló energiaforrásból előállított energia alapanyagainak biztosítását célzó jogalkotási folyamatokban való közreműködés;</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k)</w:t>
      </w:r>
      <w:r>
        <w:rPr>
          <w:rFonts w:ascii="Times New Roman" w:hAnsi="Times New Roman" w:cs="Times New Roman"/>
          <w:sz w:val="20"/>
          <w:szCs w:val="20"/>
        </w:rPr>
        <w:t xml:space="preserve"> a növénytermesztéssel, kertészettel, az állattenyésztéssel és </w:t>
      </w:r>
      <w:proofErr w:type="spellStart"/>
      <w:r>
        <w:rPr>
          <w:rFonts w:ascii="Times New Roman" w:hAnsi="Times New Roman" w:cs="Times New Roman"/>
          <w:sz w:val="20"/>
          <w:szCs w:val="20"/>
        </w:rPr>
        <w:t>-tartással</w:t>
      </w:r>
      <w:proofErr w:type="spellEnd"/>
      <w:r>
        <w:rPr>
          <w:rFonts w:ascii="Times New Roman" w:hAnsi="Times New Roman" w:cs="Times New Roman"/>
          <w:sz w:val="20"/>
          <w:szCs w:val="20"/>
        </w:rPr>
        <w:t xml:space="preserve"> kapcsolatos jogszabályok szakmai előkészítésében való közreműködés;</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gramStart"/>
      <w:r>
        <w:rPr>
          <w:rFonts w:ascii="Times New Roman" w:hAnsi="Times New Roman" w:cs="Times New Roman"/>
          <w:i/>
          <w:iCs/>
          <w:sz w:val="20"/>
          <w:szCs w:val="20"/>
        </w:rPr>
        <w:t>l</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a védett őshonos és veszélyeztetett mezőgazdasági állatfajtákból készült hagyományos különleges tulajdonságú termékek elismerésére szolgáló uniós rendszerekből következő nemzeti szintű feladatok ellátásában, a vonatkozó nemzeti jogszabályi háttér megteremtésében való szakmai közreműködés;</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gramStart"/>
      <w:r>
        <w:rPr>
          <w:rFonts w:ascii="Times New Roman" w:hAnsi="Times New Roman" w:cs="Times New Roman"/>
          <w:i/>
          <w:iCs/>
          <w:sz w:val="20"/>
          <w:szCs w:val="20"/>
        </w:rPr>
        <w:lastRenderedPageBreak/>
        <w:t>m</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a védett őshonos és veszélyeztetett mezőgazdasági állatfajtákból készült élelmiszerek jelölésére vonatkozó nemzeti szabályozás kialakításában, továbbá az EU jogszabályok harmonizálásában való közreműködés;</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n)</w:t>
      </w:r>
      <w:r>
        <w:rPr>
          <w:rFonts w:ascii="Times New Roman" w:hAnsi="Times New Roman" w:cs="Times New Roman"/>
          <w:sz w:val="20"/>
          <w:szCs w:val="20"/>
        </w:rPr>
        <w:t xml:space="preserve"> az ökológiai gazdálkodással (biogazdálkodással) kapcsolatos jogalkotási feladatokban való közreműködés.</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2. A Mezőgazdasági Főosztály koordinációs feladatai:</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gramStart"/>
      <w:r>
        <w:rPr>
          <w:rFonts w:ascii="Times New Roman" w:hAnsi="Times New Roman" w:cs="Times New Roman"/>
          <w:i/>
          <w:iCs/>
          <w:sz w:val="20"/>
          <w:szCs w:val="20"/>
        </w:rPr>
        <w:t>a</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w:t>
      </w:r>
      <w:proofErr w:type="spellStart"/>
      <w:r>
        <w:rPr>
          <w:rFonts w:ascii="Times New Roman" w:hAnsi="Times New Roman" w:cs="Times New Roman"/>
          <w:sz w:val="20"/>
          <w:szCs w:val="20"/>
        </w:rPr>
        <w:t>a</w:t>
      </w:r>
      <w:proofErr w:type="spellEnd"/>
      <w:r>
        <w:rPr>
          <w:rFonts w:ascii="Times New Roman" w:hAnsi="Times New Roman" w:cs="Times New Roman"/>
          <w:sz w:val="20"/>
          <w:szCs w:val="20"/>
        </w:rPr>
        <w:t xml:space="preserve"> növénytermesztés, a kertészet és az állattenyésztés területét illetően a hazai és nemzetközi tudományos, érdekvédelmi és szakmai szervezetekkel történő kapcsolattartás, a nemzetközi kapcsolatok szakmai koordinációja, a nemzetközi együttműködésekben való részvétel, valamint a nemzetközi kötelezettségekből eredő feladatok ellátása;</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b)</w:t>
      </w:r>
      <w:r>
        <w:rPr>
          <w:rFonts w:ascii="Times New Roman" w:hAnsi="Times New Roman" w:cs="Times New Roman"/>
          <w:sz w:val="20"/>
          <w:szCs w:val="20"/>
        </w:rPr>
        <w:t xml:space="preserve"> a más állami szervezetek kezelésében lévő mezőgazdasági vállalkozásokkal, intézményekkel kapcsolatos szakmai álláspont kialakítása;</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c)</w:t>
      </w:r>
      <w:r>
        <w:rPr>
          <w:rFonts w:ascii="Times New Roman" w:hAnsi="Times New Roman" w:cs="Times New Roman"/>
          <w:sz w:val="20"/>
          <w:szCs w:val="20"/>
        </w:rPr>
        <w:t xml:space="preserve"> a FAO </w:t>
      </w:r>
      <w:proofErr w:type="spellStart"/>
      <w:r>
        <w:rPr>
          <w:rFonts w:ascii="Times New Roman" w:hAnsi="Times New Roman" w:cs="Times New Roman"/>
          <w:sz w:val="20"/>
          <w:szCs w:val="20"/>
        </w:rPr>
        <w:t>állatgenetikai</w:t>
      </w:r>
      <w:proofErr w:type="spellEnd"/>
      <w:r>
        <w:rPr>
          <w:rFonts w:ascii="Times New Roman" w:hAnsi="Times New Roman" w:cs="Times New Roman"/>
          <w:sz w:val="20"/>
          <w:szCs w:val="20"/>
        </w:rPr>
        <w:t xml:space="preserve"> erőforrásokkal foglalkozó Európai Regionális Fókusz Pontok (ERFP) nemzeti koordinátori feladatainak ellátása;</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d)</w:t>
      </w:r>
      <w:r>
        <w:rPr>
          <w:rFonts w:ascii="Times New Roman" w:hAnsi="Times New Roman" w:cs="Times New Roman"/>
          <w:sz w:val="20"/>
          <w:szCs w:val="20"/>
        </w:rPr>
        <w:t xml:space="preserve"> a kölcsönös megfeleltetés (</w:t>
      </w:r>
      <w:proofErr w:type="spellStart"/>
      <w:r>
        <w:rPr>
          <w:rFonts w:ascii="Times New Roman" w:hAnsi="Times New Roman" w:cs="Times New Roman"/>
          <w:sz w:val="20"/>
          <w:szCs w:val="20"/>
        </w:rPr>
        <w:t>cross</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compliance</w:t>
      </w:r>
      <w:proofErr w:type="spellEnd"/>
      <w:r>
        <w:rPr>
          <w:rFonts w:ascii="Times New Roman" w:hAnsi="Times New Roman" w:cs="Times New Roman"/>
          <w:sz w:val="20"/>
          <w:szCs w:val="20"/>
        </w:rPr>
        <w:t>) rendszerének kialakításával kapcsolatos szakmai, koordinációs és szabályozási feladatok ellátása;</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gramStart"/>
      <w:r>
        <w:rPr>
          <w:rFonts w:ascii="Times New Roman" w:hAnsi="Times New Roman" w:cs="Times New Roman"/>
          <w:i/>
          <w:iCs/>
          <w:sz w:val="20"/>
          <w:szCs w:val="20"/>
        </w:rPr>
        <w:t>e</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a Magyar Méhészeti Nemzeti Program kialakításával, működtetésével kapcsolatos szakmai, koordinációs és szabályozási feladatok ellátása;</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gramStart"/>
      <w:r>
        <w:rPr>
          <w:rFonts w:ascii="Times New Roman" w:hAnsi="Times New Roman" w:cs="Times New Roman"/>
          <w:i/>
          <w:iCs/>
          <w:sz w:val="20"/>
          <w:szCs w:val="20"/>
        </w:rPr>
        <w:t>f</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a megújuló energiapolitikához kapcsolódóan az állattenyésztés és növénytermesztés termelési adataival összefüggő alapadatok rendelkezésre bocsátása, együttműködés a megújuló energiapolitikáért felelős minisztériumokkal;</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gramStart"/>
      <w:r>
        <w:rPr>
          <w:rFonts w:ascii="Times New Roman" w:hAnsi="Times New Roman" w:cs="Times New Roman"/>
          <w:i/>
          <w:iCs/>
          <w:sz w:val="20"/>
          <w:szCs w:val="20"/>
        </w:rPr>
        <w:t>g</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a talajműveléshez, termesztéshez kapcsolódó üvegházhatású gáz (ÜHG) kibocsátásának témakörével kapcsolatos minisztériumi feladatok koordinációja, háttérintézmények bevonásával;</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gramStart"/>
      <w:r>
        <w:rPr>
          <w:rFonts w:ascii="Times New Roman" w:hAnsi="Times New Roman" w:cs="Times New Roman"/>
          <w:i/>
          <w:iCs/>
          <w:sz w:val="20"/>
          <w:szCs w:val="20"/>
        </w:rPr>
        <w:t>h</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az agrár- és környezettudományi kutatás-fejlesztési és innovációs szakterületeket érintő kutatás koordinálása, a szakterületén működő tudományos és szakmai szervezetekkel, kutatóműhelyekkel való együttműködés és kapcsolattartás, az országos kutatás-fejlesztési és innovációs koncepciók és végrehajtási tervek kidolgozásában való részvétel;</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i)</w:t>
      </w:r>
      <w:r>
        <w:rPr>
          <w:rFonts w:ascii="Times New Roman" w:hAnsi="Times New Roman" w:cs="Times New Roman"/>
          <w:sz w:val="20"/>
          <w:szCs w:val="20"/>
        </w:rPr>
        <w:t xml:space="preserve"> az Állattenyésztési és Takarmányozási Kutatóintézet, az Erdészeti Tudományos Intézet, a Vidékfejlesztési Minisztérium Mezőgazdasági Gépesítési Intézet, a Halászati és Öntözési Kutatóintézet, a Központi Környezet- és Élelmiszer-tudományi Kutatóintézet, a Mezőgazdasági Biotechnológiai Kutatóközpont, a Tokaji Borvidék Szőlészeti és Borászati Kutatóintézet (a továbbiakban: kutatóintézetek) szakmai felügyelete, működtetése, ellenőrzése;</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j)</w:t>
      </w:r>
      <w:r>
        <w:rPr>
          <w:rFonts w:ascii="Times New Roman" w:hAnsi="Times New Roman" w:cs="Times New Roman"/>
          <w:sz w:val="20"/>
          <w:szCs w:val="20"/>
        </w:rPr>
        <w:t xml:space="preserve"> a felügyelete alá tartozó kutatóintézetek tekintetében pályázatok előkészítésével, benyújtásával kapcsolatos minisztériumra háruló feladatok ellátása;</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k)</w:t>
      </w:r>
      <w:r>
        <w:rPr>
          <w:rFonts w:ascii="Times New Roman" w:hAnsi="Times New Roman" w:cs="Times New Roman"/>
          <w:sz w:val="20"/>
          <w:szCs w:val="20"/>
        </w:rPr>
        <w:t xml:space="preserve"> a kapcsolódó hazai, nemzetközi szervezetekkel, kutatóintézetekkel történő kapcsolatépítés és fenntartás koordinálása.</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3. A Mezőgazdasági Főosztály egyedi közhatalmi aktusokkal kapcsolatos feladatai:</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gramStart"/>
      <w:r>
        <w:rPr>
          <w:rFonts w:ascii="Times New Roman" w:hAnsi="Times New Roman" w:cs="Times New Roman"/>
          <w:i/>
          <w:iCs/>
          <w:sz w:val="20"/>
          <w:szCs w:val="20"/>
        </w:rPr>
        <w:t>a</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az őstermelői igazolvánnyal kapcsolatos feladatok;</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b)</w:t>
      </w:r>
      <w:r>
        <w:rPr>
          <w:rFonts w:ascii="Times New Roman" w:hAnsi="Times New Roman" w:cs="Times New Roman"/>
          <w:sz w:val="20"/>
          <w:szCs w:val="20"/>
        </w:rPr>
        <w:t xml:space="preserve"> a géntechnológiával módosított szervezetek szabad környezetbe történő kibocsátásának engedélyezésével összefüggő feladatokban történő közreműködés nemzeti és közösségi hatáskörben;</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c)</w:t>
      </w:r>
      <w:r>
        <w:rPr>
          <w:rFonts w:ascii="Times New Roman" w:hAnsi="Times New Roman" w:cs="Times New Roman"/>
          <w:sz w:val="20"/>
          <w:szCs w:val="20"/>
        </w:rPr>
        <w:t xml:space="preserve"> a géntechnológiával módosított mikroorganizmusok zárt rendszerben történő kísérleti, illetve ipari célú felhasználásának engedélyezésével összefüggő feladatokban történő közreműködés nemzeti és közösségi hatáskörben;</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d)</w:t>
      </w:r>
      <w:r>
        <w:rPr>
          <w:rFonts w:ascii="Times New Roman" w:hAnsi="Times New Roman" w:cs="Times New Roman"/>
          <w:sz w:val="20"/>
          <w:szCs w:val="20"/>
        </w:rPr>
        <w:t xml:space="preserve"> a géntechnológiával módosított szervezetek élelmiszerként és takarmányként történő felhasználásának engedélyezésével összefüggő feladatokban történő közreműködés nemzeti és közösségi hatáskörben;</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gramStart"/>
      <w:r>
        <w:rPr>
          <w:rFonts w:ascii="Times New Roman" w:hAnsi="Times New Roman" w:cs="Times New Roman"/>
          <w:i/>
          <w:iCs/>
          <w:sz w:val="20"/>
          <w:szCs w:val="20"/>
        </w:rPr>
        <w:t>e</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gyakorolja a növénytermesztési hatóság és a tenyésztési hatóság feletti felügyeleti jogkört;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gramStart"/>
      <w:r>
        <w:rPr>
          <w:rFonts w:ascii="Times New Roman" w:hAnsi="Times New Roman" w:cs="Times New Roman"/>
          <w:i/>
          <w:iCs/>
          <w:sz w:val="20"/>
          <w:szCs w:val="20"/>
        </w:rPr>
        <w:t>f</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közreműködik a védett őshonos és veszélyeztetett mezőgazdasági állatfajtákból készült mezőgazdasági termékek és az élelmiszerek földrajzi árujelzői oltalmára vonatkozó elismerési eljárásokban.</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4. A Mezőgazdasági Főosztály európai uniós és nemzetközi feladatai:</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gramStart"/>
      <w:r>
        <w:rPr>
          <w:rFonts w:ascii="Times New Roman" w:hAnsi="Times New Roman" w:cs="Times New Roman"/>
          <w:i/>
          <w:iCs/>
          <w:sz w:val="20"/>
          <w:szCs w:val="20"/>
        </w:rPr>
        <w:t>a</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w:t>
      </w:r>
      <w:proofErr w:type="spellStart"/>
      <w:r>
        <w:rPr>
          <w:rFonts w:ascii="Times New Roman" w:hAnsi="Times New Roman" w:cs="Times New Roman"/>
          <w:sz w:val="20"/>
          <w:szCs w:val="20"/>
        </w:rPr>
        <w:t>a</w:t>
      </w:r>
      <w:proofErr w:type="spellEnd"/>
      <w:r>
        <w:rPr>
          <w:rFonts w:ascii="Times New Roman" w:hAnsi="Times New Roman" w:cs="Times New Roman"/>
          <w:sz w:val="20"/>
          <w:szCs w:val="20"/>
        </w:rPr>
        <w:t xml:space="preserve"> növénytermesztés, a kertészet, az állattenyésztés és a kölcsönös megfeleltetés területét illetően az Európai Unió intézményeiben és a tanácsi munkacsoportokban a főosztály szakterületén a folyamatos képviselet biztosítása, a kapcsolódó tagállami álláspont elkészítése és egyeztetése;</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b)</w:t>
      </w:r>
      <w:r>
        <w:rPr>
          <w:rFonts w:ascii="Times New Roman" w:hAnsi="Times New Roman" w:cs="Times New Roman"/>
          <w:sz w:val="20"/>
          <w:szCs w:val="20"/>
        </w:rPr>
        <w:t xml:space="preserve"> a nemzetközi kötelezettségekből eredő kutatás-fejlesztési és innovációs feladatok koordinálása, a szakterület szerinti nemzetközi szervezetekben a tárca képviseletének ellátása és a külön intézkedésekben meghatározottak szerinti finanszírozása;</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c)</w:t>
      </w:r>
      <w:r>
        <w:rPr>
          <w:rFonts w:ascii="Times New Roman" w:hAnsi="Times New Roman" w:cs="Times New Roman"/>
          <w:sz w:val="20"/>
          <w:szCs w:val="20"/>
        </w:rPr>
        <w:t xml:space="preserve"> az UPOV Bizottságaiban és Tanácsában való részvétel, valamint a Közösségi Növényfajta Hivatal (CPVO) Igazgatótanácsában való részvétel;</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d)</w:t>
      </w:r>
      <w:r>
        <w:rPr>
          <w:rFonts w:ascii="Times New Roman" w:hAnsi="Times New Roman" w:cs="Times New Roman"/>
          <w:sz w:val="20"/>
          <w:szCs w:val="20"/>
        </w:rPr>
        <w:t xml:space="preserve"> a Kábítószerügyi Koordinációs Bizottság (KKB) Nemzetközi Szakbizottságában a minisztérium képviseletének, valamint a működésből adódó feladatok ellátása;</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gramStart"/>
      <w:r>
        <w:rPr>
          <w:rFonts w:ascii="Times New Roman" w:hAnsi="Times New Roman" w:cs="Times New Roman"/>
          <w:i/>
          <w:iCs/>
          <w:sz w:val="20"/>
          <w:szCs w:val="20"/>
        </w:rPr>
        <w:t>e</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a máktermesztéssel kapcsolatos ENSZ anyagok (ARQ, BRQ kérdőívek) elkészítése;</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gramStart"/>
      <w:r>
        <w:rPr>
          <w:rFonts w:ascii="Times New Roman" w:hAnsi="Times New Roman" w:cs="Times New Roman"/>
          <w:i/>
          <w:iCs/>
          <w:sz w:val="20"/>
          <w:szCs w:val="20"/>
        </w:rPr>
        <w:lastRenderedPageBreak/>
        <w:t>f</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a géntechnológiával foglalkozó európai uniós és nemzetközi szervezetekben a tagállami képviselet biztosításában történő közreműködés;</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gramStart"/>
      <w:r>
        <w:rPr>
          <w:rFonts w:ascii="Times New Roman" w:hAnsi="Times New Roman" w:cs="Times New Roman"/>
          <w:i/>
          <w:iCs/>
          <w:sz w:val="20"/>
          <w:szCs w:val="20"/>
        </w:rPr>
        <w:t>g</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a géntechnológiával módosított szervezetek környezetbe történő kibocsátásának, élelmiszerként és takarmányként történő felhasználásának engedélyezésével összefüggő feladatokban történő közreműködés közösségi hatáskörben;</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gramStart"/>
      <w:r>
        <w:rPr>
          <w:rFonts w:ascii="Times New Roman" w:hAnsi="Times New Roman" w:cs="Times New Roman"/>
          <w:i/>
          <w:iCs/>
          <w:sz w:val="20"/>
          <w:szCs w:val="20"/>
        </w:rPr>
        <w:t>h</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a kutatási támogatásra irányuló EU-s programokban való közreműködés.</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5. A Mezőgazdasági Főosztály funkcionális feladatai:</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1) a növénytermesztéssel és kertészettel (vetőmagvak és vegetatív szaporítóanyagok előállításával, minősítésével, forgalomba hozatalával összefüggő szakmai és hatósági tevékenységek, növényfajták állami elismerése, tájfajták, genetikai alapok), állattenyésztéssel (tenyésztésszervezés, tenyésztési hatósági feladatok, </w:t>
      </w:r>
      <w:proofErr w:type="spellStart"/>
      <w:r>
        <w:rPr>
          <w:rFonts w:ascii="Times New Roman" w:hAnsi="Times New Roman" w:cs="Times New Roman"/>
          <w:sz w:val="20"/>
          <w:szCs w:val="20"/>
        </w:rPr>
        <w:t>állatgenetikai</w:t>
      </w:r>
      <w:proofErr w:type="spellEnd"/>
      <w:r>
        <w:rPr>
          <w:rFonts w:ascii="Times New Roman" w:hAnsi="Times New Roman" w:cs="Times New Roman"/>
          <w:sz w:val="20"/>
          <w:szCs w:val="20"/>
        </w:rPr>
        <w:t xml:space="preserve"> erőforrások), a kölcsönös megfeleltetéssel, a Magyar Méhészeti Nemzeti Programmal összefüggő szakmai és irányítási feladatok ellátása, stratégiai anyagok elkészítése;</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2) a termelési és tenyésztési, termesztési és nemesítési technológiákkal, a műszaki fejlesztéssel és a gépesítéssel kapcsolatos szakmai feladatok ellátása, jó gyakorlatok, technológiai ajánlások kidolgozása;</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3) az agrár-környezetgazdálkodással kapcsolatos – az </w:t>
      </w:r>
      <w:proofErr w:type="spellStart"/>
      <w:r>
        <w:rPr>
          <w:rFonts w:ascii="Times New Roman" w:hAnsi="Times New Roman" w:cs="Times New Roman"/>
          <w:sz w:val="20"/>
          <w:szCs w:val="20"/>
        </w:rPr>
        <w:t>EMVA-ból</w:t>
      </w:r>
      <w:proofErr w:type="spellEnd"/>
      <w:r>
        <w:rPr>
          <w:rFonts w:ascii="Times New Roman" w:hAnsi="Times New Roman" w:cs="Times New Roman"/>
          <w:sz w:val="20"/>
          <w:szCs w:val="20"/>
        </w:rPr>
        <w:t xml:space="preserve"> finanszírozott támogatási jogcímeihez kapcsolódó feladatokon túlmutató – szakmai feladatok ellátása, környezetkímélő technológiai ajánlások kidolgozása;</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4) a mezőgazdaság klímaváltozáshoz kapcsolódó adaptációjával – az öntözés fejlesztésén túlmutató –, továbbá annak </w:t>
      </w:r>
      <w:proofErr w:type="spellStart"/>
      <w:r>
        <w:rPr>
          <w:rFonts w:ascii="Times New Roman" w:hAnsi="Times New Roman" w:cs="Times New Roman"/>
          <w:sz w:val="20"/>
          <w:szCs w:val="20"/>
        </w:rPr>
        <w:t>mitigációjával</w:t>
      </w:r>
      <w:proofErr w:type="spellEnd"/>
      <w:r>
        <w:rPr>
          <w:rFonts w:ascii="Times New Roman" w:hAnsi="Times New Roman" w:cs="Times New Roman"/>
          <w:sz w:val="20"/>
          <w:szCs w:val="20"/>
        </w:rPr>
        <w:t xml:space="preserve"> összefüggő szakmai feladatok ellátása;</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5) az 1993. január 1-jétől 2004. május 1-jéig terjedő időszak fejlesztési támogatásainak lezárásáig a minisztériumra háruló szakmai feladatok ellátása, továbbá </w:t>
      </w:r>
      <w:proofErr w:type="gramStart"/>
      <w:r>
        <w:rPr>
          <w:rFonts w:ascii="Times New Roman" w:hAnsi="Times New Roman" w:cs="Times New Roman"/>
          <w:sz w:val="20"/>
          <w:szCs w:val="20"/>
        </w:rPr>
        <w:t>ezen</w:t>
      </w:r>
      <w:proofErr w:type="gramEnd"/>
      <w:r>
        <w:rPr>
          <w:rFonts w:ascii="Times New Roman" w:hAnsi="Times New Roman" w:cs="Times New Roman"/>
          <w:sz w:val="20"/>
          <w:szCs w:val="20"/>
        </w:rPr>
        <w:t xml:space="preserve"> fejlesztési típusú támogatásokhoz kapcsolódó miniszteri méltányossági jogkör gyakorlásával összefüggő döntés meghozatala, valamint a miniszter hatáskörébe utalt részletfizetéssel kapcsolatos döntés meghozatala;</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6) az Állami Ménesgazdaság Szilvásvárad szakmai felügyelete;</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7) a Haszonállat-génmegőrzési Központ (továbbiakban: </w:t>
      </w:r>
      <w:proofErr w:type="spellStart"/>
      <w:r>
        <w:rPr>
          <w:rFonts w:ascii="Times New Roman" w:hAnsi="Times New Roman" w:cs="Times New Roman"/>
          <w:sz w:val="20"/>
          <w:szCs w:val="20"/>
        </w:rPr>
        <w:t>HáGK</w:t>
      </w:r>
      <w:proofErr w:type="spellEnd"/>
      <w:r>
        <w:rPr>
          <w:rFonts w:ascii="Times New Roman" w:hAnsi="Times New Roman" w:cs="Times New Roman"/>
          <w:sz w:val="20"/>
          <w:szCs w:val="20"/>
        </w:rPr>
        <w:t>), valamint a Növényi Diverzitás Központ (továbbiakban: NÖDIK) szakmai feladatainak meghatározásában való közreműködés;</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8) az agrárkutatás-fejlesztés és innováció, a szaktanácsadási rendszer szakmai feladataiban való közreműködés;</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9) a növényi genetikai erőforrásokkal kapcsolatos szakmai feladatokban való közreműködés;</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10) a NÉBIH szervezeti és működési szabályzatának véleményezése, továbbá a NÉBIH Földművelésügyi Igazgatóságának, Állattenyésztési Igazgatóságának, valamint Növénytermesztési és Kertészeti Igazgatóságának a főosztály szakterületét érintő feladataival összefüggő szakmai és szabályozási feladatok ellátása, a vonatkozó hatósági feladatok ellátásának felügyelete;</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11) a fővárosi és megyei kormányhivatalok szervezeti és működési szabályzatainak, mezőgazdasági szakigazgatási szervei ügyrendjeinek véleményezése;</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12) a növényi fajtaoltalommal kapcsolatos szakmai feladatok ellátása;</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13) a fás szárú energetikai ültetvényekre vonatkozó hatósági tevékenység szakmai felügyelete, szabályozása;</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14) a Fajtaminősítő Bizottsággal kapcsolatos minisztériumi feladatok ellátása;</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15) a mezőgazdasági vetési és betakarítási munkákkal kapcsolatos információgyűjtéssel, a termésbecsléssel, állapotminősítéssel és az elemi károk felmérésével összefüggő, a NÉBIH által ellátott feladatok szakmai felügyelete;</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16) a mezőgazdasági vagyonbiztonsággal (mezőőri szolgálat) kapcsolatos szakmai feladatok;</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17) a tenyésztésszervezéssel kapcsolatos nemzeti támogatási rendszer működtetése, szakmai és szabályozási feladatainak ellátása;</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18) a kölcsönös megfeleltetés tájékoztatási feladatainak szervezése, ellátása;</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19) az agrár- és élelmiszergazdasággal kapcsolatos tudomány- és technológia politika, kutatás- és műszaki fejlesztés prioritásrendszerének és az ezzel összefüggő stratégiai célok kialakítása, a kormány tudomány- és technológiapolitikai stratégiájában való ágazati kutatási prioritások szakmai megjelenítése;</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20) az ágazati kutatóintézeti hálózat egységei intézmény-, illetve feladatfinanszírozási, továbbá pályázati forrásainak biztosítása, allokációja, nyomon követése, a minisztérium tudományos kutatási és műszaki fejlesztési célokra fordítható forrásainak felhasználása;</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21) a minisztérium képviseletének ellátása a kutatás-fejlesztés területén működő testületek, tanácsok, bizottságok, hazai és nemzetközi szervezetek, fejlesztési projektek munkájában;</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22) a kutatás-fejlesztés pályázati rendszerének kidolgozásában való közreműködés, az ezzel kapcsolatos kormányzati intézményrendszeren belüli szakmai képviselet;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23) a minisztérium kutatás-fejlesztési költségvetési előirányzatának kezelése;</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24) a szakmai felügyelete alá tartozó költségvetési kutatóintézetek alapításával kapcsolatos feladatok előkészítése;</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25) a kutatóintézetek éves költségvetési előirányzatának meghatározásában való részvétel, szakmai javaslattétel;</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lastRenderedPageBreak/>
        <w:t>26) a kutatóintézetek vezetőinek, illetve gazdasági vezetőinek pályázati úton történő kiválasztásában való közreműködés;</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27) a kutatóintézetek törvényességi, felügyeleti és komplex pénzügyi ellenőrzésében való közreműködés;</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28) a más fejezetek, illetve szervezetek által kiírt pályázatokhoz szükséges fenntartói igazolásokkal és pályázati önrésszel kapcsolatos feladatok ellátása;</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29) ellátja az Őshonos Haszonállat Génerőforrás Bizottság titkársági feladatait;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30) részt vesz az </w:t>
      </w:r>
      <w:proofErr w:type="spellStart"/>
      <w:r>
        <w:rPr>
          <w:rFonts w:ascii="Times New Roman" w:hAnsi="Times New Roman" w:cs="Times New Roman"/>
          <w:sz w:val="20"/>
          <w:szCs w:val="20"/>
        </w:rPr>
        <w:t>állatgenetikai</w:t>
      </w:r>
      <w:proofErr w:type="spellEnd"/>
      <w:r>
        <w:rPr>
          <w:rFonts w:ascii="Times New Roman" w:hAnsi="Times New Roman" w:cs="Times New Roman"/>
          <w:sz w:val="20"/>
          <w:szCs w:val="20"/>
        </w:rPr>
        <w:t xml:space="preserve"> erőforrásokkal, a védett őshonos és veszélyeztetett mezőgazdasági állatfajtákkal kapcsolatos szakmai testületek munkájában;</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31) közreműködik a hazai fehérjeprogram rekonstruálásában, továbbfejlesztésében és elindításának előkészítésében;</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32) ellátja a sertéságazat helyzetét javító stratégiai intézkedések támogatása fejezeti kezelésű előirányzat felhasználásával kapcsolatos feladatokat;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33) a főosztály felügyelete alá tartozó agrárkutató intézetek feladatalapú működtetésének keretében egyedileg engedélyezi, felügyeli és ellenőrzi az intézetek KFI projektjeit és egyéb témáit.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6. A Mezőgazdasági Főosztály egyéb feladatai:</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gramStart"/>
      <w:r>
        <w:rPr>
          <w:rFonts w:ascii="Times New Roman" w:hAnsi="Times New Roman" w:cs="Times New Roman"/>
          <w:i/>
          <w:iCs/>
          <w:sz w:val="20"/>
          <w:szCs w:val="20"/>
        </w:rPr>
        <w:t>a</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w:t>
      </w:r>
      <w:proofErr w:type="spellStart"/>
      <w:r>
        <w:rPr>
          <w:rFonts w:ascii="Times New Roman" w:hAnsi="Times New Roman" w:cs="Times New Roman"/>
          <w:sz w:val="20"/>
          <w:szCs w:val="20"/>
        </w:rPr>
        <w:t>a</w:t>
      </w:r>
      <w:proofErr w:type="spellEnd"/>
      <w:r>
        <w:rPr>
          <w:rFonts w:ascii="Times New Roman" w:hAnsi="Times New Roman" w:cs="Times New Roman"/>
          <w:sz w:val="20"/>
          <w:szCs w:val="20"/>
        </w:rPr>
        <w:t xml:space="preserve"> növénytermesztés, a kertészet, az állattenyésztés és a mezőgazdasági genetikai erőforrások területét illetően adományozható miniszteri elismerések javaslatának elkészítése (Fleischmann-, Kovács Béla-, Aranykalászos Gazda-, Gazdaasszony-díj), a javaslattevő Bizottság működtetéséért, illetve a szakmai díjak odaítélésében való közreműködés;</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b)</w:t>
      </w:r>
      <w:r>
        <w:rPr>
          <w:rFonts w:ascii="Times New Roman" w:hAnsi="Times New Roman" w:cs="Times New Roman"/>
          <w:sz w:val="20"/>
          <w:szCs w:val="20"/>
        </w:rPr>
        <w:t xml:space="preserve"> az állattenyésztésről szóló jogszabályokban meghatározottak szerint miniszteri felelősségi körbe tartozó tenyésztésszervezési feladatok elvégzése;</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c)</w:t>
      </w:r>
      <w:r>
        <w:rPr>
          <w:rFonts w:ascii="Times New Roman" w:hAnsi="Times New Roman" w:cs="Times New Roman"/>
          <w:sz w:val="20"/>
          <w:szCs w:val="20"/>
        </w:rPr>
        <w:t xml:space="preserve"> a szakmai és tudományos lapok minisztériumi finanszírozásával kapcsolatos feladatok ellátása, az ágazati szakmai, tudományos eredmények bemutatásának és megjelentetésének elősegítése, a szakkönyvkiadás, annotált bibliográfiák, kiadványok támogatása;</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d)</w:t>
      </w:r>
      <w:r>
        <w:rPr>
          <w:rFonts w:ascii="Times New Roman" w:hAnsi="Times New Roman" w:cs="Times New Roman"/>
          <w:sz w:val="20"/>
          <w:szCs w:val="20"/>
        </w:rPr>
        <w:t xml:space="preserve"> a minisztérium által támogatott szakmai folyóiratokkal és szakkönyvkiadással kapcsolatos feladatok ellátása.</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
    <w:p w:rsidR="00AA08F8" w:rsidRDefault="00AA08F8" w:rsidP="00AA08F8">
      <w:pPr>
        <w:autoSpaceDE w:val="0"/>
        <w:autoSpaceDN w:val="0"/>
        <w:adjustRightInd w:val="0"/>
        <w:spacing w:before="120" w:after="240" w:line="240" w:lineRule="auto"/>
        <w:jc w:val="center"/>
        <w:rPr>
          <w:rFonts w:ascii="Times New Roman" w:hAnsi="Times New Roman" w:cs="Times New Roman"/>
          <w:i/>
          <w:iCs/>
          <w:sz w:val="20"/>
          <w:szCs w:val="20"/>
        </w:rPr>
      </w:pPr>
      <w:r>
        <w:rPr>
          <w:rFonts w:ascii="Times New Roman" w:hAnsi="Times New Roman" w:cs="Times New Roman"/>
          <w:i/>
          <w:iCs/>
          <w:sz w:val="20"/>
          <w:szCs w:val="20"/>
        </w:rPr>
        <w:t>5.5. Az élelmiszerlánc-felügyeletért és agrárigazgatásért felelős államtitkár által irányított szervezeti egységek</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5.5.0.1. Titkárság</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1. Az élelmiszerlánc-felügyeletért és agrárigazgatásért felelős államtitkár közvetlen alárendeltségében működik a Titkárság. Feladatait a 61. § rögzíti.</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5.5.1. Az élelmiszerlánc-felügyeletért és agrárigazgatásért felelős helyettes államtitkár által irányított szervezeti egységek</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5.5.1.1. Titkárság</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Az élelmiszerlánc-felügyeletért és agrárigazgatásért felelős helyettes államtitkárságot az élelmiszerlánc-felügyeletért és agrárigazgatásért felelős államtitkár közvetlen alárendeltségében működő Titkárság segíti.</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5.5.1.2. Élelmiszerlánc-felügyeleti Főosztály</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1. Az Élelmiszerlánc-felügyeleti Főosztály kodifikációs feladatai:</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gramStart"/>
      <w:r>
        <w:rPr>
          <w:rFonts w:ascii="Times New Roman" w:hAnsi="Times New Roman" w:cs="Times New Roman"/>
          <w:i/>
          <w:iCs/>
          <w:sz w:val="20"/>
          <w:szCs w:val="20"/>
        </w:rPr>
        <w:t>a</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az élelmiszerláncra vonatkozó jogszabályok, előterjesztések, tájékoztatók szakmai előkészítése.</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2. Az Élelmiszerlánc-felügyeleti Főosztály koordinációs feladatai körében:</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gramStart"/>
      <w:r>
        <w:rPr>
          <w:rFonts w:ascii="Times New Roman" w:hAnsi="Times New Roman" w:cs="Times New Roman"/>
          <w:i/>
          <w:iCs/>
          <w:sz w:val="20"/>
          <w:szCs w:val="20"/>
        </w:rPr>
        <w:t>a</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felelős az élelmiszerláncra vonatkozó törvényi szintű szabályozás tekintetében a tervezetek szakmai egyeztetéséért, valamint a következő szakterületeken a nemzeti szabályozás (jogszabálytervezetek, előterjesztések, tájékoztatók) szakmai egyeztetésért: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spellStart"/>
      <w:r>
        <w:rPr>
          <w:rFonts w:ascii="Times New Roman" w:hAnsi="Times New Roman" w:cs="Times New Roman"/>
          <w:i/>
          <w:iCs/>
          <w:sz w:val="20"/>
          <w:szCs w:val="20"/>
        </w:rPr>
        <w:t>aa</w:t>
      </w:r>
      <w:proofErr w:type="spellEnd"/>
      <w:r>
        <w:rPr>
          <w:rFonts w:ascii="Times New Roman" w:hAnsi="Times New Roman" w:cs="Times New Roman"/>
          <w:i/>
          <w:iCs/>
          <w:sz w:val="20"/>
          <w:szCs w:val="20"/>
        </w:rPr>
        <w:t>)</w:t>
      </w:r>
      <w:r>
        <w:rPr>
          <w:rFonts w:ascii="Times New Roman" w:hAnsi="Times New Roman" w:cs="Times New Roman"/>
          <w:sz w:val="20"/>
          <w:szCs w:val="20"/>
        </w:rPr>
        <w:t xml:space="preserve"> a nemzetközi kereskedelemhez szükséges engedélyezések, bizonyítványok,</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gramStart"/>
      <w:r>
        <w:rPr>
          <w:rFonts w:ascii="Times New Roman" w:hAnsi="Times New Roman" w:cs="Times New Roman"/>
          <w:i/>
          <w:iCs/>
          <w:sz w:val="20"/>
          <w:szCs w:val="20"/>
        </w:rPr>
        <w:t>ab</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a tagállamok közötti szállítás és import,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spellStart"/>
      <w:r>
        <w:rPr>
          <w:rFonts w:ascii="Times New Roman" w:hAnsi="Times New Roman" w:cs="Times New Roman"/>
          <w:i/>
          <w:iCs/>
          <w:sz w:val="20"/>
          <w:szCs w:val="20"/>
        </w:rPr>
        <w:t>ac</w:t>
      </w:r>
      <w:proofErr w:type="spellEnd"/>
      <w:r>
        <w:rPr>
          <w:rFonts w:ascii="Times New Roman" w:hAnsi="Times New Roman" w:cs="Times New Roman"/>
          <w:i/>
          <w:iCs/>
          <w:sz w:val="20"/>
          <w:szCs w:val="20"/>
        </w:rPr>
        <w:t>)</w:t>
      </w:r>
      <w:r>
        <w:rPr>
          <w:rFonts w:ascii="Times New Roman" w:hAnsi="Times New Roman" w:cs="Times New Roman"/>
          <w:sz w:val="20"/>
          <w:szCs w:val="20"/>
        </w:rPr>
        <w:t xml:space="preserve"> állategészségügy,</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gramStart"/>
      <w:r>
        <w:rPr>
          <w:rFonts w:ascii="Times New Roman" w:hAnsi="Times New Roman" w:cs="Times New Roman"/>
          <w:i/>
          <w:iCs/>
          <w:sz w:val="20"/>
          <w:szCs w:val="20"/>
        </w:rPr>
        <w:t>ad</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állatvédelem,</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spellStart"/>
      <w:r>
        <w:rPr>
          <w:rFonts w:ascii="Times New Roman" w:hAnsi="Times New Roman" w:cs="Times New Roman"/>
          <w:i/>
          <w:iCs/>
          <w:sz w:val="20"/>
          <w:szCs w:val="20"/>
        </w:rPr>
        <w:t>ae</w:t>
      </w:r>
      <w:proofErr w:type="spellEnd"/>
      <w:r>
        <w:rPr>
          <w:rFonts w:ascii="Times New Roman" w:hAnsi="Times New Roman" w:cs="Times New Roman"/>
          <w:i/>
          <w:iCs/>
          <w:sz w:val="20"/>
          <w:szCs w:val="20"/>
        </w:rPr>
        <w:t>)</w:t>
      </w:r>
      <w:r>
        <w:rPr>
          <w:rFonts w:ascii="Times New Roman" w:hAnsi="Times New Roman" w:cs="Times New Roman"/>
          <w:sz w:val="20"/>
          <w:szCs w:val="20"/>
        </w:rPr>
        <w:t xml:space="preserve"> állatgyógyászati termékek,</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spellStart"/>
      <w:r>
        <w:rPr>
          <w:rFonts w:ascii="Times New Roman" w:hAnsi="Times New Roman" w:cs="Times New Roman"/>
          <w:i/>
          <w:iCs/>
          <w:sz w:val="20"/>
          <w:szCs w:val="20"/>
        </w:rPr>
        <w:t>af</w:t>
      </w:r>
      <w:proofErr w:type="spellEnd"/>
      <w:r>
        <w:rPr>
          <w:rFonts w:ascii="Times New Roman" w:hAnsi="Times New Roman" w:cs="Times New Roman"/>
          <w:i/>
          <w:iCs/>
          <w:sz w:val="20"/>
          <w:szCs w:val="20"/>
        </w:rPr>
        <w:t>)</w:t>
      </w:r>
      <w:r>
        <w:rPr>
          <w:rFonts w:ascii="Times New Roman" w:hAnsi="Times New Roman" w:cs="Times New Roman"/>
          <w:sz w:val="20"/>
          <w:szCs w:val="20"/>
        </w:rPr>
        <w:t xml:space="preserve"> állati eredetű melléktermékek,</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spellStart"/>
      <w:r>
        <w:rPr>
          <w:rFonts w:ascii="Times New Roman" w:hAnsi="Times New Roman" w:cs="Times New Roman"/>
          <w:i/>
          <w:iCs/>
          <w:sz w:val="20"/>
          <w:szCs w:val="20"/>
        </w:rPr>
        <w:t>ag</w:t>
      </w:r>
      <w:proofErr w:type="spellEnd"/>
      <w:r>
        <w:rPr>
          <w:rFonts w:ascii="Times New Roman" w:hAnsi="Times New Roman" w:cs="Times New Roman"/>
          <w:i/>
          <w:iCs/>
          <w:sz w:val="20"/>
          <w:szCs w:val="20"/>
        </w:rPr>
        <w:t>)</w:t>
      </w:r>
      <w:r>
        <w:rPr>
          <w:rFonts w:ascii="Times New Roman" w:hAnsi="Times New Roman" w:cs="Times New Roman"/>
          <w:sz w:val="20"/>
          <w:szCs w:val="20"/>
        </w:rPr>
        <w:t xml:space="preserve"> állatok egyedi azonosítási és nyilvántartási rendszerek,</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gramStart"/>
      <w:r>
        <w:rPr>
          <w:rFonts w:ascii="Times New Roman" w:hAnsi="Times New Roman" w:cs="Times New Roman"/>
          <w:i/>
          <w:iCs/>
          <w:sz w:val="20"/>
          <w:szCs w:val="20"/>
        </w:rPr>
        <w:t>ah</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növényvédelem,</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spellStart"/>
      <w:r>
        <w:rPr>
          <w:rFonts w:ascii="Times New Roman" w:hAnsi="Times New Roman" w:cs="Times New Roman"/>
          <w:i/>
          <w:iCs/>
          <w:sz w:val="20"/>
          <w:szCs w:val="20"/>
        </w:rPr>
        <w:t>ai</w:t>
      </w:r>
      <w:proofErr w:type="spellEnd"/>
      <w:r>
        <w:rPr>
          <w:rFonts w:ascii="Times New Roman" w:hAnsi="Times New Roman" w:cs="Times New Roman"/>
          <w:i/>
          <w:iCs/>
          <w:sz w:val="20"/>
          <w:szCs w:val="20"/>
        </w:rPr>
        <w:t>)</w:t>
      </w:r>
      <w:r>
        <w:rPr>
          <w:rFonts w:ascii="Times New Roman" w:hAnsi="Times New Roman" w:cs="Times New Roman"/>
          <w:sz w:val="20"/>
          <w:szCs w:val="20"/>
        </w:rPr>
        <w:t xml:space="preserve"> növényegészségügy,</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gramStart"/>
      <w:r>
        <w:rPr>
          <w:rFonts w:ascii="Times New Roman" w:hAnsi="Times New Roman" w:cs="Times New Roman"/>
          <w:i/>
          <w:iCs/>
          <w:sz w:val="20"/>
          <w:szCs w:val="20"/>
        </w:rPr>
        <w:t>aj</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talajvédelem,</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spellStart"/>
      <w:r>
        <w:rPr>
          <w:rFonts w:ascii="Times New Roman" w:hAnsi="Times New Roman" w:cs="Times New Roman"/>
          <w:i/>
          <w:iCs/>
          <w:sz w:val="20"/>
          <w:szCs w:val="20"/>
        </w:rPr>
        <w:lastRenderedPageBreak/>
        <w:t>ak</w:t>
      </w:r>
      <w:proofErr w:type="spellEnd"/>
      <w:r>
        <w:rPr>
          <w:rFonts w:ascii="Times New Roman" w:hAnsi="Times New Roman" w:cs="Times New Roman"/>
          <w:i/>
          <w:iCs/>
          <w:sz w:val="20"/>
          <w:szCs w:val="20"/>
        </w:rPr>
        <w:t>)</w:t>
      </w:r>
      <w:r>
        <w:rPr>
          <w:rFonts w:ascii="Times New Roman" w:hAnsi="Times New Roman" w:cs="Times New Roman"/>
          <w:sz w:val="20"/>
          <w:szCs w:val="20"/>
        </w:rPr>
        <w:t xml:space="preserve"> növényi termékek,</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spellStart"/>
      <w:proofErr w:type="gramStart"/>
      <w:r>
        <w:rPr>
          <w:rFonts w:ascii="Times New Roman" w:hAnsi="Times New Roman" w:cs="Times New Roman"/>
          <w:i/>
          <w:iCs/>
          <w:sz w:val="20"/>
          <w:szCs w:val="20"/>
        </w:rPr>
        <w:t>al</w:t>
      </w:r>
      <w:proofErr w:type="spellEnd"/>
      <w:proofErr w:type="gramEnd"/>
      <w:r>
        <w:rPr>
          <w:rFonts w:ascii="Times New Roman" w:hAnsi="Times New Roman" w:cs="Times New Roman"/>
          <w:i/>
          <w:iCs/>
          <w:sz w:val="20"/>
          <w:szCs w:val="20"/>
        </w:rPr>
        <w:t>)</w:t>
      </w:r>
      <w:r>
        <w:rPr>
          <w:rFonts w:ascii="Times New Roman" w:hAnsi="Times New Roman" w:cs="Times New Roman"/>
          <w:sz w:val="20"/>
          <w:szCs w:val="20"/>
        </w:rPr>
        <w:t xml:space="preserve"> növényvédő szer és termésnövelő anyag engedélyezése,</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am)</w:t>
      </w:r>
      <w:r>
        <w:rPr>
          <w:rFonts w:ascii="Times New Roman" w:hAnsi="Times New Roman" w:cs="Times New Roman"/>
          <w:sz w:val="20"/>
          <w:szCs w:val="20"/>
        </w:rPr>
        <w:t xml:space="preserve"> zöldség és gyümölcs minőség-ellenőrzés,</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an)</w:t>
      </w:r>
      <w:r>
        <w:rPr>
          <w:rFonts w:ascii="Times New Roman" w:hAnsi="Times New Roman" w:cs="Times New Roman"/>
          <w:sz w:val="20"/>
          <w:szCs w:val="20"/>
        </w:rPr>
        <w:t xml:space="preserve"> takarmány-biztonság és </w:t>
      </w:r>
      <w:proofErr w:type="spellStart"/>
      <w:r>
        <w:rPr>
          <w:rFonts w:ascii="Times New Roman" w:hAnsi="Times New Roman" w:cs="Times New Roman"/>
          <w:sz w:val="20"/>
          <w:szCs w:val="20"/>
        </w:rPr>
        <w:t>-minőség</w:t>
      </w:r>
      <w:proofErr w:type="spellEnd"/>
      <w:r>
        <w:rPr>
          <w:rFonts w:ascii="Times New Roman" w:hAnsi="Times New Roman" w:cs="Times New Roman"/>
          <w:sz w:val="20"/>
          <w:szCs w:val="20"/>
        </w:rPr>
        <w: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spellStart"/>
      <w:r>
        <w:rPr>
          <w:rFonts w:ascii="Times New Roman" w:hAnsi="Times New Roman" w:cs="Times New Roman"/>
          <w:i/>
          <w:iCs/>
          <w:sz w:val="20"/>
          <w:szCs w:val="20"/>
        </w:rPr>
        <w:t>ao</w:t>
      </w:r>
      <w:proofErr w:type="spellEnd"/>
      <w:r>
        <w:rPr>
          <w:rFonts w:ascii="Times New Roman" w:hAnsi="Times New Roman" w:cs="Times New Roman"/>
          <w:i/>
          <w:iCs/>
          <w:sz w:val="20"/>
          <w:szCs w:val="20"/>
        </w:rPr>
        <w:t>)</w:t>
      </w:r>
      <w:r>
        <w:rPr>
          <w:rFonts w:ascii="Times New Roman" w:hAnsi="Times New Roman" w:cs="Times New Roman"/>
          <w:sz w:val="20"/>
          <w:szCs w:val="20"/>
        </w:rPr>
        <w:t xml:space="preserve"> élelmiszer-biztonság és </w:t>
      </w:r>
      <w:proofErr w:type="spellStart"/>
      <w:r>
        <w:rPr>
          <w:rFonts w:ascii="Times New Roman" w:hAnsi="Times New Roman" w:cs="Times New Roman"/>
          <w:sz w:val="20"/>
          <w:szCs w:val="20"/>
        </w:rPr>
        <w:t>-minőség</w:t>
      </w:r>
      <w:proofErr w:type="spellEnd"/>
      <w:r>
        <w:rPr>
          <w:rFonts w:ascii="Times New Roman" w:hAnsi="Times New Roman" w:cs="Times New Roman"/>
          <w:sz w:val="20"/>
          <w:szCs w:val="20"/>
        </w:rPr>
        <w: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spellStart"/>
      <w:r>
        <w:rPr>
          <w:rFonts w:ascii="Times New Roman" w:hAnsi="Times New Roman" w:cs="Times New Roman"/>
          <w:i/>
          <w:iCs/>
          <w:sz w:val="20"/>
          <w:szCs w:val="20"/>
        </w:rPr>
        <w:t>ap</w:t>
      </w:r>
      <w:proofErr w:type="spellEnd"/>
      <w:r>
        <w:rPr>
          <w:rFonts w:ascii="Times New Roman" w:hAnsi="Times New Roman" w:cs="Times New Roman"/>
          <w:i/>
          <w:iCs/>
          <w:sz w:val="20"/>
          <w:szCs w:val="20"/>
        </w:rPr>
        <w:t>)</w:t>
      </w:r>
      <w:r>
        <w:rPr>
          <w:rFonts w:ascii="Times New Roman" w:hAnsi="Times New Roman" w:cs="Times New Roman"/>
          <w:sz w:val="20"/>
          <w:szCs w:val="20"/>
        </w:rPr>
        <w:t xml:space="preserve"> borminősítés és ellenőrzés,</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spellStart"/>
      <w:r>
        <w:rPr>
          <w:rFonts w:ascii="Times New Roman" w:hAnsi="Times New Roman" w:cs="Times New Roman"/>
          <w:i/>
          <w:iCs/>
          <w:sz w:val="20"/>
          <w:szCs w:val="20"/>
        </w:rPr>
        <w:t>aq</w:t>
      </w:r>
      <w:proofErr w:type="spellEnd"/>
      <w:r>
        <w:rPr>
          <w:rFonts w:ascii="Times New Roman" w:hAnsi="Times New Roman" w:cs="Times New Roman"/>
          <w:i/>
          <w:iCs/>
          <w:sz w:val="20"/>
          <w:szCs w:val="20"/>
        </w:rPr>
        <w:t>)</w:t>
      </w:r>
      <w:r>
        <w:rPr>
          <w:rFonts w:ascii="Times New Roman" w:hAnsi="Times New Roman" w:cs="Times New Roman"/>
          <w:sz w:val="20"/>
          <w:szCs w:val="20"/>
        </w:rPr>
        <w:t xml:space="preserve"> ökológiai gazdálkodás,</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spellStart"/>
      <w:r>
        <w:rPr>
          <w:rFonts w:ascii="Times New Roman" w:hAnsi="Times New Roman" w:cs="Times New Roman"/>
          <w:i/>
          <w:iCs/>
          <w:sz w:val="20"/>
          <w:szCs w:val="20"/>
        </w:rPr>
        <w:t>ar</w:t>
      </w:r>
      <w:proofErr w:type="spellEnd"/>
      <w:r>
        <w:rPr>
          <w:rFonts w:ascii="Times New Roman" w:hAnsi="Times New Roman" w:cs="Times New Roman"/>
          <w:i/>
          <w:iCs/>
          <w:sz w:val="20"/>
          <w:szCs w:val="20"/>
        </w:rPr>
        <w:t>)</w:t>
      </w:r>
      <w:r>
        <w:rPr>
          <w:rFonts w:ascii="Times New Roman" w:hAnsi="Times New Roman" w:cs="Times New Roman"/>
          <w:sz w:val="20"/>
          <w:szCs w:val="20"/>
        </w:rPr>
        <w:t xml:space="preserve"> integrált növény- és talajvédelem,</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spellStart"/>
      <w:r>
        <w:rPr>
          <w:rFonts w:ascii="Times New Roman" w:hAnsi="Times New Roman" w:cs="Times New Roman"/>
          <w:i/>
          <w:iCs/>
          <w:sz w:val="20"/>
          <w:szCs w:val="20"/>
        </w:rPr>
        <w:t>as</w:t>
      </w:r>
      <w:proofErr w:type="spellEnd"/>
      <w:r>
        <w:rPr>
          <w:rFonts w:ascii="Times New Roman" w:hAnsi="Times New Roman" w:cs="Times New Roman"/>
          <w:i/>
          <w:iCs/>
          <w:sz w:val="20"/>
          <w:szCs w:val="20"/>
        </w:rPr>
        <w:t>)</w:t>
      </w:r>
      <w:r>
        <w:rPr>
          <w:rFonts w:ascii="Times New Roman" w:hAnsi="Times New Roman" w:cs="Times New Roman"/>
          <w:sz w:val="20"/>
          <w:szCs w:val="20"/>
        </w:rPr>
        <w:t xml:space="preserve"> az EU nitrát direktívájának talajvédelemmel összefüggő feladatai;</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b)</w:t>
      </w:r>
      <w:r>
        <w:rPr>
          <w:rFonts w:ascii="Times New Roman" w:hAnsi="Times New Roman" w:cs="Times New Roman"/>
          <w:sz w:val="20"/>
          <w:szCs w:val="20"/>
        </w:rPr>
        <w:t xml:space="preserve"> felelős a vágott test minősítés rendszerével összefüggő szakmai feladatokban való közreműködésért;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c)</w:t>
      </w:r>
      <w:r>
        <w:rPr>
          <w:rFonts w:ascii="Times New Roman" w:hAnsi="Times New Roman" w:cs="Times New Roman"/>
          <w:sz w:val="20"/>
          <w:szCs w:val="20"/>
        </w:rPr>
        <w:t xml:space="preserve"> felelős a géntechnológia (állatok, vetőmag, élelmiszer, takarmány, mikroorganizmusok) és a klónozás területén a szabályozási és fejlesztési feladatokban való szakmai közreműködés ellátásnak megszervezéséért;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d)</w:t>
      </w:r>
      <w:r>
        <w:rPr>
          <w:rFonts w:ascii="Times New Roman" w:hAnsi="Times New Roman" w:cs="Times New Roman"/>
          <w:sz w:val="20"/>
          <w:szCs w:val="20"/>
        </w:rPr>
        <w:t xml:space="preserve"> felelős a szakmai feladatkörét érintően a klímaváltozás és az </w:t>
      </w:r>
      <w:proofErr w:type="spellStart"/>
      <w:r>
        <w:rPr>
          <w:rFonts w:ascii="Times New Roman" w:hAnsi="Times New Roman" w:cs="Times New Roman"/>
          <w:sz w:val="20"/>
          <w:szCs w:val="20"/>
        </w:rPr>
        <w:t>elsivatagosodás</w:t>
      </w:r>
      <w:proofErr w:type="spellEnd"/>
      <w:r>
        <w:rPr>
          <w:rFonts w:ascii="Times New Roman" w:hAnsi="Times New Roman" w:cs="Times New Roman"/>
          <w:sz w:val="20"/>
          <w:szCs w:val="20"/>
        </w:rPr>
        <w:t xml:space="preserve"> elleni küzdelemmel, környezetkímélő gazdálkodási és földhasználati módszerekkel, a környezet- és természetvédelemmel, a </w:t>
      </w:r>
      <w:proofErr w:type="spellStart"/>
      <w:r>
        <w:rPr>
          <w:rFonts w:ascii="Times New Roman" w:hAnsi="Times New Roman" w:cs="Times New Roman"/>
          <w:sz w:val="20"/>
          <w:szCs w:val="20"/>
        </w:rPr>
        <w:t>biodiverzitás</w:t>
      </w:r>
      <w:proofErr w:type="spellEnd"/>
      <w:r>
        <w:rPr>
          <w:rFonts w:ascii="Times New Roman" w:hAnsi="Times New Roman" w:cs="Times New Roman"/>
          <w:sz w:val="20"/>
          <w:szCs w:val="20"/>
        </w:rPr>
        <w:t xml:space="preserve"> megőrzésével, a mezőgazdaság piaci és termelési struktúraváltással kapcsolatos szabályozási feladatokban, és a környezetkímélő növény- és talajvédelmi technológiák hazai fejlesztésében, a szakmai közreműködés ellátásnak megszervezéséért;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gramStart"/>
      <w:r>
        <w:rPr>
          <w:rFonts w:ascii="Times New Roman" w:hAnsi="Times New Roman" w:cs="Times New Roman"/>
          <w:i/>
          <w:iCs/>
          <w:sz w:val="20"/>
          <w:szCs w:val="20"/>
        </w:rPr>
        <w:t>e</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felelős a hegyközségi törvény és a bortörvény, a szőlőtermesztés és borkészítés során keletkező melléktermék-lepárlás szabályozás szakmai előkészítésben közreműködés ellátásnak megszervezéséért.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3. Az Élelmiszerlánc-felügyeleti Főosztály egyedi közhatalmi aktusokkal kapcsolatos feladatai körében:</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gramStart"/>
      <w:r>
        <w:rPr>
          <w:rFonts w:ascii="Times New Roman" w:hAnsi="Times New Roman" w:cs="Times New Roman"/>
          <w:i/>
          <w:iCs/>
          <w:sz w:val="20"/>
          <w:szCs w:val="20"/>
        </w:rPr>
        <w:t>a</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felelős a polgári vészhelyzettel kapcsolatos, valamint a természeti katasztrófákból eredő feladatok végrehajtásában való közreműködésért.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4. Az Élelmiszerlánc-felügyeleti Főosztály európai uniós és nemzetközi feladatai körében:</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gramStart"/>
      <w:r>
        <w:rPr>
          <w:rFonts w:ascii="Times New Roman" w:hAnsi="Times New Roman" w:cs="Times New Roman"/>
          <w:i/>
          <w:iCs/>
          <w:sz w:val="20"/>
          <w:szCs w:val="20"/>
        </w:rPr>
        <w:t>a</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felelős az országos </w:t>
      </w:r>
      <w:proofErr w:type="spellStart"/>
      <w:r>
        <w:rPr>
          <w:rFonts w:ascii="Times New Roman" w:hAnsi="Times New Roman" w:cs="Times New Roman"/>
          <w:sz w:val="20"/>
          <w:szCs w:val="20"/>
        </w:rPr>
        <w:t>főállatorvos</w:t>
      </w:r>
      <w:proofErr w:type="spellEnd"/>
      <w:r>
        <w:rPr>
          <w:rFonts w:ascii="Times New Roman" w:hAnsi="Times New Roman" w:cs="Times New Roman"/>
          <w:sz w:val="20"/>
          <w:szCs w:val="20"/>
        </w:rPr>
        <w:t xml:space="preserve"> hivatali feladatainak koordinálásáért, valamint a nemzetközi kereskedelemmel, nemzetközi és EU kapcsolattartással, összefüggő feladatainak ellátásában való közreműködésért;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b)</w:t>
      </w:r>
      <w:r>
        <w:rPr>
          <w:rFonts w:ascii="Times New Roman" w:hAnsi="Times New Roman" w:cs="Times New Roman"/>
          <w:sz w:val="20"/>
          <w:szCs w:val="20"/>
        </w:rPr>
        <w:t xml:space="preserve"> felelős az Európai Bizottság és Tanács szakbizottságaiban és munkacsoportjaiban való szakmai képviselet ellátásának megszervezéséért, a résztvevő szakértők munkájának koordinálásáért a következő szakterületeken:</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spellStart"/>
      <w:r>
        <w:rPr>
          <w:rFonts w:ascii="Times New Roman" w:hAnsi="Times New Roman" w:cs="Times New Roman"/>
          <w:i/>
          <w:iCs/>
          <w:sz w:val="20"/>
          <w:szCs w:val="20"/>
        </w:rPr>
        <w:t>ba</w:t>
      </w:r>
      <w:proofErr w:type="spellEnd"/>
      <w:r>
        <w:rPr>
          <w:rFonts w:ascii="Times New Roman" w:hAnsi="Times New Roman" w:cs="Times New Roman"/>
          <w:i/>
          <w:iCs/>
          <w:sz w:val="20"/>
          <w:szCs w:val="20"/>
        </w:rPr>
        <w:t>)</w:t>
      </w:r>
      <w:r>
        <w:rPr>
          <w:rFonts w:ascii="Times New Roman" w:hAnsi="Times New Roman" w:cs="Times New Roman"/>
          <w:sz w:val="20"/>
          <w:szCs w:val="20"/>
        </w:rPr>
        <w:t xml:space="preserve"> a nemzetközi kereskedelemhez szükséges engedélyezések, bizonyítványok,</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spellStart"/>
      <w:r>
        <w:rPr>
          <w:rFonts w:ascii="Times New Roman" w:hAnsi="Times New Roman" w:cs="Times New Roman"/>
          <w:i/>
          <w:iCs/>
          <w:sz w:val="20"/>
          <w:szCs w:val="20"/>
        </w:rPr>
        <w:t>bb</w:t>
      </w:r>
      <w:proofErr w:type="spellEnd"/>
      <w:r>
        <w:rPr>
          <w:rFonts w:ascii="Times New Roman" w:hAnsi="Times New Roman" w:cs="Times New Roman"/>
          <w:i/>
          <w:iCs/>
          <w:sz w:val="20"/>
          <w:szCs w:val="20"/>
        </w:rPr>
        <w:t>)</w:t>
      </w:r>
      <w:r>
        <w:rPr>
          <w:rFonts w:ascii="Times New Roman" w:hAnsi="Times New Roman" w:cs="Times New Roman"/>
          <w:sz w:val="20"/>
          <w:szCs w:val="20"/>
        </w:rPr>
        <w:t xml:space="preserve"> a tagállamok közötti szállítás és import,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spellStart"/>
      <w:r>
        <w:rPr>
          <w:rFonts w:ascii="Times New Roman" w:hAnsi="Times New Roman" w:cs="Times New Roman"/>
          <w:i/>
          <w:iCs/>
          <w:sz w:val="20"/>
          <w:szCs w:val="20"/>
        </w:rPr>
        <w:t>bc</w:t>
      </w:r>
      <w:proofErr w:type="spellEnd"/>
      <w:r>
        <w:rPr>
          <w:rFonts w:ascii="Times New Roman" w:hAnsi="Times New Roman" w:cs="Times New Roman"/>
          <w:i/>
          <w:iCs/>
          <w:sz w:val="20"/>
          <w:szCs w:val="20"/>
        </w:rPr>
        <w:t>)</w:t>
      </w:r>
      <w:r>
        <w:rPr>
          <w:rFonts w:ascii="Times New Roman" w:hAnsi="Times New Roman" w:cs="Times New Roman"/>
          <w:sz w:val="20"/>
          <w:szCs w:val="20"/>
        </w:rPr>
        <w:t xml:space="preserve"> állategészségügy,</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spellStart"/>
      <w:r>
        <w:rPr>
          <w:rFonts w:ascii="Times New Roman" w:hAnsi="Times New Roman" w:cs="Times New Roman"/>
          <w:i/>
          <w:iCs/>
          <w:sz w:val="20"/>
          <w:szCs w:val="20"/>
        </w:rPr>
        <w:t>bd</w:t>
      </w:r>
      <w:proofErr w:type="spellEnd"/>
      <w:r>
        <w:rPr>
          <w:rFonts w:ascii="Times New Roman" w:hAnsi="Times New Roman" w:cs="Times New Roman"/>
          <w:i/>
          <w:iCs/>
          <w:sz w:val="20"/>
          <w:szCs w:val="20"/>
        </w:rPr>
        <w:t>)</w:t>
      </w:r>
      <w:r>
        <w:rPr>
          <w:rFonts w:ascii="Times New Roman" w:hAnsi="Times New Roman" w:cs="Times New Roman"/>
          <w:sz w:val="20"/>
          <w:szCs w:val="20"/>
        </w:rPr>
        <w:t xml:space="preserve"> állatvédelem,</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gramStart"/>
      <w:r>
        <w:rPr>
          <w:rFonts w:ascii="Times New Roman" w:hAnsi="Times New Roman" w:cs="Times New Roman"/>
          <w:i/>
          <w:iCs/>
          <w:sz w:val="20"/>
          <w:szCs w:val="20"/>
        </w:rPr>
        <w:t>be</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állatgyógyászati termékek,</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spellStart"/>
      <w:r>
        <w:rPr>
          <w:rFonts w:ascii="Times New Roman" w:hAnsi="Times New Roman" w:cs="Times New Roman"/>
          <w:i/>
          <w:iCs/>
          <w:sz w:val="20"/>
          <w:szCs w:val="20"/>
        </w:rPr>
        <w:t>bf</w:t>
      </w:r>
      <w:proofErr w:type="spellEnd"/>
      <w:r>
        <w:rPr>
          <w:rFonts w:ascii="Times New Roman" w:hAnsi="Times New Roman" w:cs="Times New Roman"/>
          <w:i/>
          <w:iCs/>
          <w:sz w:val="20"/>
          <w:szCs w:val="20"/>
        </w:rPr>
        <w:t>)</w:t>
      </w:r>
      <w:r>
        <w:rPr>
          <w:rFonts w:ascii="Times New Roman" w:hAnsi="Times New Roman" w:cs="Times New Roman"/>
          <w:sz w:val="20"/>
          <w:szCs w:val="20"/>
        </w:rPr>
        <w:t xml:space="preserve"> állati eredetű melléktermékek,</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spellStart"/>
      <w:r>
        <w:rPr>
          <w:rFonts w:ascii="Times New Roman" w:hAnsi="Times New Roman" w:cs="Times New Roman"/>
          <w:i/>
          <w:iCs/>
          <w:sz w:val="20"/>
          <w:szCs w:val="20"/>
        </w:rPr>
        <w:t>bg</w:t>
      </w:r>
      <w:proofErr w:type="spellEnd"/>
      <w:r>
        <w:rPr>
          <w:rFonts w:ascii="Times New Roman" w:hAnsi="Times New Roman" w:cs="Times New Roman"/>
          <w:i/>
          <w:iCs/>
          <w:sz w:val="20"/>
          <w:szCs w:val="20"/>
        </w:rPr>
        <w:t>)</w:t>
      </w:r>
      <w:r>
        <w:rPr>
          <w:rFonts w:ascii="Times New Roman" w:hAnsi="Times New Roman" w:cs="Times New Roman"/>
          <w:sz w:val="20"/>
          <w:szCs w:val="20"/>
        </w:rPr>
        <w:t xml:space="preserve"> állatok egyedi azonosítási és nyilvántartási rendszerek,</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spellStart"/>
      <w:r>
        <w:rPr>
          <w:rFonts w:ascii="Times New Roman" w:hAnsi="Times New Roman" w:cs="Times New Roman"/>
          <w:i/>
          <w:iCs/>
          <w:sz w:val="20"/>
          <w:szCs w:val="20"/>
        </w:rPr>
        <w:t>bh</w:t>
      </w:r>
      <w:proofErr w:type="spellEnd"/>
      <w:r>
        <w:rPr>
          <w:rFonts w:ascii="Times New Roman" w:hAnsi="Times New Roman" w:cs="Times New Roman"/>
          <w:i/>
          <w:iCs/>
          <w:sz w:val="20"/>
          <w:szCs w:val="20"/>
        </w:rPr>
        <w:t>)</w:t>
      </w:r>
      <w:r>
        <w:rPr>
          <w:rFonts w:ascii="Times New Roman" w:hAnsi="Times New Roman" w:cs="Times New Roman"/>
          <w:sz w:val="20"/>
          <w:szCs w:val="20"/>
        </w:rPr>
        <w:t xml:space="preserve"> növényvédelem,</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spellStart"/>
      <w:proofErr w:type="gramStart"/>
      <w:r>
        <w:rPr>
          <w:rFonts w:ascii="Times New Roman" w:hAnsi="Times New Roman" w:cs="Times New Roman"/>
          <w:i/>
          <w:iCs/>
          <w:sz w:val="20"/>
          <w:szCs w:val="20"/>
        </w:rPr>
        <w:t>bi</w:t>
      </w:r>
      <w:proofErr w:type="spellEnd"/>
      <w:proofErr w:type="gramEnd"/>
      <w:r>
        <w:rPr>
          <w:rFonts w:ascii="Times New Roman" w:hAnsi="Times New Roman" w:cs="Times New Roman"/>
          <w:i/>
          <w:iCs/>
          <w:sz w:val="20"/>
          <w:szCs w:val="20"/>
        </w:rPr>
        <w:t>)</w:t>
      </w:r>
      <w:r>
        <w:rPr>
          <w:rFonts w:ascii="Times New Roman" w:hAnsi="Times New Roman" w:cs="Times New Roman"/>
          <w:sz w:val="20"/>
          <w:szCs w:val="20"/>
        </w:rPr>
        <w:t xml:space="preserve"> növényegészségügy,</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spellStart"/>
      <w:r>
        <w:rPr>
          <w:rFonts w:ascii="Times New Roman" w:hAnsi="Times New Roman" w:cs="Times New Roman"/>
          <w:i/>
          <w:iCs/>
          <w:sz w:val="20"/>
          <w:szCs w:val="20"/>
        </w:rPr>
        <w:t>bj</w:t>
      </w:r>
      <w:proofErr w:type="spellEnd"/>
      <w:r>
        <w:rPr>
          <w:rFonts w:ascii="Times New Roman" w:hAnsi="Times New Roman" w:cs="Times New Roman"/>
          <w:i/>
          <w:iCs/>
          <w:sz w:val="20"/>
          <w:szCs w:val="20"/>
        </w:rPr>
        <w:t>)</w:t>
      </w:r>
      <w:r>
        <w:rPr>
          <w:rFonts w:ascii="Times New Roman" w:hAnsi="Times New Roman" w:cs="Times New Roman"/>
          <w:sz w:val="20"/>
          <w:szCs w:val="20"/>
        </w:rPr>
        <w:t xml:space="preserve"> talajvédelem,</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spellStart"/>
      <w:r>
        <w:rPr>
          <w:rFonts w:ascii="Times New Roman" w:hAnsi="Times New Roman" w:cs="Times New Roman"/>
          <w:i/>
          <w:iCs/>
          <w:sz w:val="20"/>
          <w:szCs w:val="20"/>
        </w:rPr>
        <w:t>bk</w:t>
      </w:r>
      <w:proofErr w:type="spellEnd"/>
      <w:r>
        <w:rPr>
          <w:rFonts w:ascii="Times New Roman" w:hAnsi="Times New Roman" w:cs="Times New Roman"/>
          <w:i/>
          <w:iCs/>
          <w:sz w:val="20"/>
          <w:szCs w:val="20"/>
        </w:rPr>
        <w:t>)</w:t>
      </w:r>
      <w:r>
        <w:rPr>
          <w:rFonts w:ascii="Times New Roman" w:hAnsi="Times New Roman" w:cs="Times New Roman"/>
          <w:sz w:val="20"/>
          <w:szCs w:val="20"/>
        </w:rPr>
        <w:t xml:space="preserve"> növényi termékek,</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spellStart"/>
      <w:r>
        <w:rPr>
          <w:rFonts w:ascii="Times New Roman" w:hAnsi="Times New Roman" w:cs="Times New Roman"/>
          <w:i/>
          <w:iCs/>
          <w:sz w:val="20"/>
          <w:szCs w:val="20"/>
        </w:rPr>
        <w:t>bl</w:t>
      </w:r>
      <w:proofErr w:type="spellEnd"/>
      <w:r>
        <w:rPr>
          <w:rFonts w:ascii="Times New Roman" w:hAnsi="Times New Roman" w:cs="Times New Roman"/>
          <w:i/>
          <w:iCs/>
          <w:sz w:val="20"/>
          <w:szCs w:val="20"/>
        </w:rPr>
        <w:t>)</w:t>
      </w:r>
      <w:r>
        <w:rPr>
          <w:rFonts w:ascii="Times New Roman" w:hAnsi="Times New Roman" w:cs="Times New Roman"/>
          <w:sz w:val="20"/>
          <w:szCs w:val="20"/>
        </w:rPr>
        <w:t xml:space="preserve"> növényvédő szer és termésnövelő anyag engedélyezése,</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spellStart"/>
      <w:r>
        <w:rPr>
          <w:rFonts w:ascii="Times New Roman" w:hAnsi="Times New Roman" w:cs="Times New Roman"/>
          <w:i/>
          <w:iCs/>
          <w:sz w:val="20"/>
          <w:szCs w:val="20"/>
        </w:rPr>
        <w:t>bm</w:t>
      </w:r>
      <w:proofErr w:type="spellEnd"/>
      <w:r>
        <w:rPr>
          <w:rFonts w:ascii="Times New Roman" w:hAnsi="Times New Roman" w:cs="Times New Roman"/>
          <w:i/>
          <w:iCs/>
          <w:sz w:val="20"/>
          <w:szCs w:val="20"/>
        </w:rPr>
        <w:t>)</w:t>
      </w:r>
      <w:r>
        <w:rPr>
          <w:rFonts w:ascii="Times New Roman" w:hAnsi="Times New Roman" w:cs="Times New Roman"/>
          <w:sz w:val="20"/>
          <w:szCs w:val="20"/>
        </w:rPr>
        <w:t xml:space="preserve"> zöldség és gyümölcs minőség-ellenőrzés,</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spellStart"/>
      <w:r>
        <w:rPr>
          <w:rFonts w:ascii="Times New Roman" w:hAnsi="Times New Roman" w:cs="Times New Roman"/>
          <w:i/>
          <w:iCs/>
          <w:sz w:val="20"/>
          <w:szCs w:val="20"/>
        </w:rPr>
        <w:t>bn</w:t>
      </w:r>
      <w:proofErr w:type="spellEnd"/>
      <w:r>
        <w:rPr>
          <w:rFonts w:ascii="Times New Roman" w:hAnsi="Times New Roman" w:cs="Times New Roman"/>
          <w:i/>
          <w:iCs/>
          <w:sz w:val="20"/>
          <w:szCs w:val="20"/>
        </w:rPr>
        <w:t>)</w:t>
      </w:r>
      <w:r>
        <w:rPr>
          <w:rFonts w:ascii="Times New Roman" w:hAnsi="Times New Roman" w:cs="Times New Roman"/>
          <w:sz w:val="20"/>
          <w:szCs w:val="20"/>
        </w:rPr>
        <w:t xml:space="preserve"> takarmány-biztonság és </w:t>
      </w:r>
      <w:proofErr w:type="spellStart"/>
      <w:r>
        <w:rPr>
          <w:rFonts w:ascii="Times New Roman" w:hAnsi="Times New Roman" w:cs="Times New Roman"/>
          <w:sz w:val="20"/>
          <w:szCs w:val="20"/>
        </w:rPr>
        <w:t>-minőség</w:t>
      </w:r>
      <w:proofErr w:type="spellEnd"/>
      <w:r>
        <w:rPr>
          <w:rFonts w:ascii="Times New Roman" w:hAnsi="Times New Roman" w:cs="Times New Roman"/>
          <w:sz w:val="20"/>
          <w:szCs w:val="20"/>
        </w:rPr>
        <w: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spellStart"/>
      <w:r>
        <w:rPr>
          <w:rFonts w:ascii="Times New Roman" w:hAnsi="Times New Roman" w:cs="Times New Roman"/>
          <w:i/>
          <w:iCs/>
          <w:sz w:val="20"/>
          <w:szCs w:val="20"/>
        </w:rPr>
        <w:t>bo</w:t>
      </w:r>
      <w:proofErr w:type="spellEnd"/>
      <w:r>
        <w:rPr>
          <w:rFonts w:ascii="Times New Roman" w:hAnsi="Times New Roman" w:cs="Times New Roman"/>
          <w:i/>
          <w:iCs/>
          <w:sz w:val="20"/>
          <w:szCs w:val="20"/>
        </w:rPr>
        <w:t>)</w:t>
      </w:r>
      <w:r>
        <w:rPr>
          <w:rFonts w:ascii="Times New Roman" w:hAnsi="Times New Roman" w:cs="Times New Roman"/>
          <w:sz w:val="20"/>
          <w:szCs w:val="20"/>
        </w:rPr>
        <w:t xml:space="preserve"> élelmiszer-biztonság és </w:t>
      </w:r>
      <w:proofErr w:type="spellStart"/>
      <w:r>
        <w:rPr>
          <w:rFonts w:ascii="Times New Roman" w:hAnsi="Times New Roman" w:cs="Times New Roman"/>
          <w:sz w:val="20"/>
          <w:szCs w:val="20"/>
        </w:rPr>
        <w:t>-minőség</w:t>
      </w:r>
      <w:proofErr w:type="spellEnd"/>
      <w:r>
        <w:rPr>
          <w:rFonts w:ascii="Times New Roman" w:hAnsi="Times New Roman" w:cs="Times New Roman"/>
          <w:sz w:val="20"/>
          <w:szCs w:val="20"/>
        </w:rPr>
        <w: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spellStart"/>
      <w:r>
        <w:rPr>
          <w:rFonts w:ascii="Times New Roman" w:hAnsi="Times New Roman" w:cs="Times New Roman"/>
          <w:i/>
          <w:iCs/>
          <w:sz w:val="20"/>
          <w:szCs w:val="20"/>
        </w:rPr>
        <w:t>bp</w:t>
      </w:r>
      <w:proofErr w:type="spellEnd"/>
      <w:r>
        <w:rPr>
          <w:rFonts w:ascii="Times New Roman" w:hAnsi="Times New Roman" w:cs="Times New Roman"/>
          <w:i/>
          <w:iCs/>
          <w:sz w:val="20"/>
          <w:szCs w:val="20"/>
        </w:rPr>
        <w:t>)</w:t>
      </w:r>
      <w:r>
        <w:rPr>
          <w:rFonts w:ascii="Times New Roman" w:hAnsi="Times New Roman" w:cs="Times New Roman"/>
          <w:sz w:val="20"/>
          <w:szCs w:val="20"/>
        </w:rPr>
        <w:t xml:space="preserve"> borminősítés és ellenőrzés,</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spellStart"/>
      <w:r>
        <w:rPr>
          <w:rFonts w:ascii="Times New Roman" w:hAnsi="Times New Roman" w:cs="Times New Roman"/>
          <w:i/>
          <w:iCs/>
          <w:sz w:val="20"/>
          <w:szCs w:val="20"/>
        </w:rPr>
        <w:t>bq</w:t>
      </w:r>
      <w:proofErr w:type="spellEnd"/>
      <w:r>
        <w:rPr>
          <w:rFonts w:ascii="Times New Roman" w:hAnsi="Times New Roman" w:cs="Times New Roman"/>
          <w:i/>
          <w:iCs/>
          <w:sz w:val="20"/>
          <w:szCs w:val="20"/>
        </w:rPr>
        <w:t>)</w:t>
      </w:r>
      <w:r>
        <w:rPr>
          <w:rFonts w:ascii="Times New Roman" w:hAnsi="Times New Roman" w:cs="Times New Roman"/>
          <w:sz w:val="20"/>
          <w:szCs w:val="20"/>
        </w:rPr>
        <w:t xml:space="preserve"> ökológiai gazdálkodás,</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spellStart"/>
      <w:r>
        <w:rPr>
          <w:rFonts w:ascii="Times New Roman" w:hAnsi="Times New Roman" w:cs="Times New Roman"/>
          <w:i/>
          <w:iCs/>
          <w:sz w:val="20"/>
          <w:szCs w:val="20"/>
        </w:rPr>
        <w:t>br</w:t>
      </w:r>
      <w:proofErr w:type="spellEnd"/>
      <w:r>
        <w:rPr>
          <w:rFonts w:ascii="Times New Roman" w:hAnsi="Times New Roman" w:cs="Times New Roman"/>
          <w:i/>
          <w:iCs/>
          <w:sz w:val="20"/>
          <w:szCs w:val="20"/>
        </w:rPr>
        <w:t>)</w:t>
      </w:r>
      <w:r>
        <w:rPr>
          <w:rFonts w:ascii="Times New Roman" w:hAnsi="Times New Roman" w:cs="Times New Roman"/>
          <w:sz w:val="20"/>
          <w:szCs w:val="20"/>
        </w:rPr>
        <w:t xml:space="preserve"> integrált növény- és talajvédelem,</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spellStart"/>
      <w:r>
        <w:rPr>
          <w:rFonts w:ascii="Times New Roman" w:hAnsi="Times New Roman" w:cs="Times New Roman"/>
          <w:i/>
          <w:iCs/>
          <w:sz w:val="20"/>
          <w:szCs w:val="20"/>
        </w:rPr>
        <w:t>bs</w:t>
      </w:r>
      <w:proofErr w:type="spellEnd"/>
      <w:r>
        <w:rPr>
          <w:rFonts w:ascii="Times New Roman" w:hAnsi="Times New Roman" w:cs="Times New Roman"/>
          <w:i/>
          <w:iCs/>
          <w:sz w:val="20"/>
          <w:szCs w:val="20"/>
        </w:rPr>
        <w:t>)</w:t>
      </w:r>
      <w:r>
        <w:rPr>
          <w:rFonts w:ascii="Times New Roman" w:hAnsi="Times New Roman" w:cs="Times New Roman"/>
          <w:sz w:val="20"/>
          <w:szCs w:val="20"/>
        </w:rPr>
        <w:t xml:space="preserve"> az EU nitrát direktívájának talajvédelemmel összefüggő feladatai;</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c)</w:t>
      </w:r>
      <w:r>
        <w:rPr>
          <w:rFonts w:ascii="Times New Roman" w:hAnsi="Times New Roman" w:cs="Times New Roman"/>
          <w:sz w:val="20"/>
          <w:szCs w:val="20"/>
        </w:rPr>
        <w:t xml:space="preserve"> felelős a szakterületi nemzetközi egyezmények, együttműködési programok szakmai egyeztetésért, a kapcsolatok fejlesztéséért;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d)</w:t>
      </w:r>
      <w:r>
        <w:rPr>
          <w:rFonts w:ascii="Times New Roman" w:hAnsi="Times New Roman" w:cs="Times New Roman"/>
          <w:sz w:val="20"/>
          <w:szCs w:val="20"/>
        </w:rPr>
        <w:t xml:space="preserve"> felelős a szakterületi nemzetközi szervezetekben (EU, FAO, ENSZ/EGB, OECD, OIE, OIV, EPPO, IPPC, WTO SPS, IOBC IUSS stb.), illetve a FAO/WHO </w:t>
      </w:r>
      <w:proofErr w:type="spellStart"/>
      <w:r>
        <w:rPr>
          <w:rFonts w:ascii="Times New Roman" w:hAnsi="Times New Roman" w:cs="Times New Roman"/>
          <w:sz w:val="20"/>
          <w:szCs w:val="20"/>
        </w:rPr>
        <w:t>Codex</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Alimentarius</w:t>
      </w:r>
      <w:proofErr w:type="spellEnd"/>
      <w:r>
        <w:rPr>
          <w:rFonts w:ascii="Times New Roman" w:hAnsi="Times New Roman" w:cs="Times New Roman"/>
          <w:sz w:val="20"/>
          <w:szCs w:val="20"/>
        </w:rPr>
        <w:t xml:space="preserve"> Import és Export Tanúsítás és Ellenőrzés, Élelmiszerek Állatgyógyászati Szermaradékai, Élelmiszer Szennyezőanyagok, Növényvédőszer-maradékok, Analitikai és Mintavételi Módszerek, Élelmiszer-higiéniai munkabizottságban a szakmai képviselet ellátásának megszervezéséért;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gramStart"/>
      <w:r>
        <w:rPr>
          <w:rFonts w:ascii="Times New Roman" w:hAnsi="Times New Roman" w:cs="Times New Roman"/>
          <w:i/>
          <w:iCs/>
          <w:sz w:val="20"/>
          <w:szCs w:val="20"/>
        </w:rPr>
        <w:t>e</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felelős a </w:t>
      </w:r>
      <w:proofErr w:type="spellStart"/>
      <w:r>
        <w:rPr>
          <w:rFonts w:ascii="Times New Roman" w:hAnsi="Times New Roman" w:cs="Times New Roman"/>
          <w:sz w:val="20"/>
          <w:szCs w:val="20"/>
        </w:rPr>
        <w:t>Növényegészségügyi</w:t>
      </w:r>
      <w:proofErr w:type="spellEnd"/>
      <w:r>
        <w:rPr>
          <w:rFonts w:ascii="Times New Roman" w:hAnsi="Times New Roman" w:cs="Times New Roman"/>
          <w:sz w:val="20"/>
          <w:szCs w:val="20"/>
        </w:rPr>
        <w:t xml:space="preserve"> Főtisztviselő feladatainak koordinálásáért, valamint a nemzetközi kereskedelemmel, nemzetközi és EU kapcsolattartással összefüggő feladatainak ellátásában való közreműködésért.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5. Az Élelmiszerlánc-felügyeleti Főosztály funkcionális feladatai körében:</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gramStart"/>
      <w:r>
        <w:rPr>
          <w:rFonts w:ascii="Times New Roman" w:hAnsi="Times New Roman" w:cs="Times New Roman"/>
          <w:i/>
          <w:iCs/>
          <w:sz w:val="20"/>
          <w:szCs w:val="20"/>
        </w:rPr>
        <w:lastRenderedPageBreak/>
        <w:t>a</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felelős az országos </w:t>
      </w:r>
      <w:proofErr w:type="spellStart"/>
      <w:r>
        <w:rPr>
          <w:rFonts w:ascii="Times New Roman" w:hAnsi="Times New Roman" w:cs="Times New Roman"/>
          <w:sz w:val="20"/>
          <w:szCs w:val="20"/>
        </w:rPr>
        <w:t>főállatorvos</w:t>
      </w:r>
      <w:proofErr w:type="spellEnd"/>
      <w:r>
        <w:rPr>
          <w:rFonts w:ascii="Times New Roman" w:hAnsi="Times New Roman" w:cs="Times New Roman"/>
          <w:sz w:val="20"/>
          <w:szCs w:val="20"/>
        </w:rPr>
        <w:t xml:space="preserve"> hivatali feladatainak koordinálásáért, valamint a következő szakterületekkel összefüggő feladatainak ellátásában való közreműködésért: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spellStart"/>
      <w:r>
        <w:rPr>
          <w:rFonts w:ascii="Times New Roman" w:hAnsi="Times New Roman" w:cs="Times New Roman"/>
          <w:i/>
          <w:iCs/>
          <w:sz w:val="20"/>
          <w:szCs w:val="20"/>
        </w:rPr>
        <w:t>aa</w:t>
      </w:r>
      <w:proofErr w:type="spellEnd"/>
      <w:r>
        <w:rPr>
          <w:rFonts w:ascii="Times New Roman" w:hAnsi="Times New Roman" w:cs="Times New Roman"/>
          <w:i/>
          <w:iCs/>
          <w:sz w:val="20"/>
          <w:szCs w:val="20"/>
        </w:rPr>
        <w:t>)</w:t>
      </w:r>
      <w:r>
        <w:rPr>
          <w:rFonts w:ascii="Times New Roman" w:hAnsi="Times New Roman" w:cs="Times New Roman"/>
          <w:sz w:val="20"/>
          <w:szCs w:val="20"/>
        </w:rPr>
        <w:t xml:space="preserve"> a nemzetközi kereskedelemhez szükséges engedélyezések, bizonyítványok,</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gramStart"/>
      <w:r>
        <w:rPr>
          <w:rFonts w:ascii="Times New Roman" w:hAnsi="Times New Roman" w:cs="Times New Roman"/>
          <w:i/>
          <w:iCs/>
          <w:sz w:val="20"/>
          <w:szCs w:val="20"/>
        </w:rPr>
        <w:t>ab</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a tagállamok közötti szállítás és import,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spellStart"/>
      <w:r>
        <w:rPr>
          <w:rFonts w:ascii="Times New Roman" w:hAnsi="Times New Roman" w:cs="Times New Roman"/>
          <w:i/>
          <w:iCs/>
          <w:sz w:val="20"/>
          <w:szCs w:val="20"/>
        </w:rPr>
        <w:t>ac</w:t>
      </w:r>
      <w:proofErr w:type="spellEnd"/>
      <w:r>
        <w:rPr>
          <w:rFonts w:ascii="Times New Roman" w:hAnsi="Times New Roman" w:cs="Times New Roman"/>
          <w:i/>
          <w:iCs/>
          <w:sz w:val="20"/>
          <w:szCs w:val="20"/>
        </w:rPr>
        <w:t>)</w:t>
      </w:r>
      <w:r>
        <w:rPr>
          <w:rFonts w:ascii="Times New Roman" w:hAnsi="Times New Roman" w:cs="Times New Roman"/>
          <w:sz w:val="20"/>
          <w:szCs w:val="20"/>
        </w:rPr>
        <w:t xml:space="preserve"> állategészségügy,</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gramStart"/>
      <w:r>
        <w:rPr>
          <w:rFonts w:ascii="Times New Roman" w:hAnsi="Times New Roman" w:cs="Times New Roman"/>
          <w:i/>
          <w:iCs/>
          <w:sz w:val="20"/>
          <w:szCs w:val="20"/>
        </w:rPr>
        <w:t>ad</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állatvédelem,</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spellStart"/>
      <w:r>
        <w:rPr>
          <w:rFonts w:ascii="Times New Roman" w:hAnsi="Times New Roman" w:cs="Times New Roman"/>
          <w:i/>
          <w:iCs/>
          <w:sz w:val="20"/>
          <w:szCs w:val="20"/>
        </w:rPr>
        <w:t>ae</w:t>
      </w:r>
      <w:proofErr w:type="spellEnd"/>
      <w:r>
        <w:rPr>
          <w:rFonts w:ascii="Times New Roman" w:hAnsi="Times New Roman" w:cs="Times New Roman"/>
          <w:i/>
          <w:iCs/>
          <w:sz w:val="20"/>
          <w:szCs w:val="20"/>
        </w:rPr>
        <w:t>)</w:t>
      </w:r>
      <w:r>
        <w:rPr>
          <w:rFonts w:ascii="Times New Roman" w:hAnsi="Times New Roman" w:cs="Times New Roman"/>
          <w:sz w:val="20"/>
          <w:szCs w:val="20"/>
        </w:rPr>
        <w:t xml:space="preserve"> állatgyógyászati termékek,</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spellStart"/>
      <w:r>
        <w:rPr>
          <w:rFonts w:ascii="Times New Roman" w:hAnsi="Times New Roman" w:cs="Times New Roman"/>
          <w:i/>
          <w:iCs/>
          <w:sz w:val="20"/>
          <w:szCs w:val="20"/>
        </w:rPr>
        <w:t>af</w:t>
      </w:r>
      <w:proofErr w:type="spellEnd"/>
      <w:r>
        <w:rPr>
          <w:rFonts w:ascii="Times New Roman" w:hAnsi="Times New Roman" w:cs="Times New Roman"/>
          <w:i/>
          <w:iCs/>
          <w:sz w:val="20"/>
          <w:szCs w:val="20"/>
        </w:rPr>
        <w:t>)</w:t>
      </w:r>
      <w:r>
        <w:rPr>
          <w:rFonts w:ascii="Times New Roman" w:hAnsi="Times New Roman" w:cs="Times New Roman"/>
          <w:sz w:val="20"/>
          <w:szCs w:val="20"/>
        </w:rPr>
        <w:t xml:space="preserve"> állati eredetű melléktermékek,</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spellStart"/>
      <w:r>
        <w:rPr>
          <w:rFonts w:ascii="Times New Roman" w:hAnsi="Times New Roman" w:cs="Times New Roman"/>
          <w:i/>
          <w:iCs/>
          <w:sz w:val="20"/>
          <w:szCs w:val="20"/>
        </w:rPr>
        <w:t>ag</w:t>
      </w:r>
      <w:proofErr w:type="spellEnd"/>
      <w:r>
        <w:rPr>
          <w:rFonts w:ascii="Times New Roman" w:hAnsi="Times New Roman" w:cs="Times New Roman"/>
          <w:i/>
          <w:iCs/>
          <w:sz w:val="20"/>
          <w:szCs w:val="20"/>
        </w:rPr>
        <w:t>)</w:t>
      </w:r>
      <w:r>
        <w:rPr>
          <w:rFonts w:ascii="Times New Roman" w:hAnsi="Times New Roman" w:cs="Times New Roman"/>
          <w:sz w:val="20"/>
          <w:szCs w:val="20"/>
        </w:rPr>
        <w:t xml:space="preserve"> állatok egyedi azonosítási és nyilvántartási rendszerek,</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gramStart"/>
      <w:r>
        <w:rPr>
          <w:rFonts w:ascii="Times New Roman" w:hAnsi="Times New Roman" w:cs="Times New Roman"/>
          <w:i/>
          <w:iCs/>
          <w:sz w:val="20"/>
          <w:szCs w:val="20"/>
        </w:rPr>
        <w:t>ah</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növényvédelem,</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spellStart"/>
      <w:r>
        <w:rPr>
          <w:rFonts w:ascii="Times New Roman" w:hAnsi="Times New Roman" w:cs="Times New Roman"/>
          <w:i/>
          <w:iCs/>
          <w:sz w:val="20"/>
          <w:szCs w:val="20"/>
        </w:rPr>
        <w:t>ai</w:t>
      </w:r>
      <w:proofErr w:type="spellEnd"/>
      <w:r>
        <w:rPr>
          <w:rFonts w:ascii="Times New Roman" w:hAnsi="Times New Roman" w:cs="Times New Roman"/>
          <w:i/>
          <w:iCs/>
          <w:sz w:val="20"/>
          <w:szCs w:val="20"/>
        </w:rPr>
        <w:t>)</w:t>
      </w:r>
      <w:r>
        <w:rPr>
          <w:rFonts w:ascii="Times New Roman" w:hAnsi="Times New Roman" w:cs="Times New Roman"/>
          <w:sz w:val="20"/>
          <w:szCs w:val="20"/>
        </w:rPr>
        <w:t xml:space="preserve"> növényegészségügy,</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gramStart"/>
      <w:r>
        <w:rPr>
          <w:rFonts w:ascii="Times New Roman" w:hAnsi="Times New Roman" w:cs="Times New Roman"/>
          <w:i/>
          <w:iCs/>
          <w:sz w:val="20"/>
          <w:szCs w:val="20"/>
        </w:rPr>
        <w:t>aj</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talajvédelem,</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spellStart"/>
      <w:r>
        <w:rPr>
          <w:rFonts w:ascii="Times New Roman" w:hAnsi="Times New Roman" w:cs="Times New Roman"/>
          <w:i/>
          <w:iCs/>
          <w:sz w:val="20"/>
          <w:szCs w:val="20"/>
        </w:rPr>
        <w:t>ak</w:t>
      </w:r>
      <w:proofErr w:type="spellEnd"/>
      <w:r>
        <w:rPr>
          <w:rFonts w:ascii="Times New Roman" w:hAnsi="Times New Roman" w:cs="Times New Roman"/>
          <w:i/>
          <w:iCs/>
          <w:sz w:val="20"/>
          <w:szCs w:val="20"/>
        </w:rPr>
        <w:t>)</w:t>
      </w:r>
      <w:r>
        <w:rPr>
          <w:rFonts w:ascii="Times New Roman" w:hAnsi="Times New Roman" w:cs="Times New Roman"/>
          <w:sz w:val="20"/>
          <w:szCs w:val="20"/>
        </w:rPr>
        <w:t xml:space="preserve"> növényi termékek,</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spellStart"/>
      <w:proofErr w:type="gramStart"/>
      <w:r>
        <w:rPr>
          <w:rFonts w:ascii="Times New Roman" w:hAnsi="Times New Roman" w:cs="Times New Roman"/>
          <w:i/>
          <w:iCs/>
          <w:sz w:val="20"/>
          <w:szCs w:val="20"/>
        </w:rPr>
        <w:t>al</w:t>
      </w:r>
      <w:proofErr w:type="spellEnd"/>
      <w:proofErr w:type="gramEnd"/>
      <w:r>
        <w:rPr>
          <w:rFonts w:ascii="Times New Roman" w:hAnsi="Times New Roman" w:cs="Times New Roman"/>
          <w:i/>
          <w:iCs/>
          <w:sz w:val="20"/>
          <w:szCs w:val="20"/>
        </w:rPr>
        <w:t>)</w:t>
      </w:r>
      <w:r>
        <w:rPr>
          <w:rFonts w:ascii="Times New Roman" w:hAnsi="Times New Roman" w:cs="Times New Roman"/>
          <w:sz w:val="20"/>
          <w:szCs w:val="20"/>
        </w:rPr>
        <w:t xml:space="preserve"> zöldség és gyümölcs minőség-ellenőrzés,</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am)</w:t>
      </w:r>
      <w:r>
        <w:rPr>
          <w:rFonts w:ascii="Times New Roman" w:hAnsi="Times New Roman" w:cs="Times New Roman"/>
          <w:sz w:val="20"/>
          <w:szCs w:val="20"/>
        </w:rPr>
        <w:t xml:space="preserve"> takarmány-biztonság és </w:t>
      </w:r>
      <w:proofErr w:type="spellStart"/>
      <w:r>
        <w:rPr>
          <w:rFonts w:ascii="Times New Roman" w:hAnsi="Times New Roman" w:cs="Times New Roman"/>
          <w:sz w:val="20"/>
          <w:szCs w:val="20"/>
        </w:rPr>
        <w:t>-minőség</w:t>
      </w:r>
      <w:proofErr w:type="spellEnd"/>
      <w:r>
        <w:rPr>
          <w:rFonts w:ascii="Times New Roman" w:hAnsi="Times New Roman" w:cs="Times New Roman"/>
          <w:sz w:val="20"/>
          <w:szCs w:val="20"/>
        </w:rPr>
        <w: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an)</w:t>
      </w:r>
      <w:r>
        <w:rPr>
          <w:rFonts w:ascii="Times New Roman" w:hAnsi="Times New Roman" w:cs="Times New Roman"/>
          <w:sz w:val="20"/>
          <w:szCs w:val="20"/>
        </w:rPr>
        <w:t xml:space="preserve"> élelmiszer-biztonság és </w:t>
      </w:r>
      <w:proofErr w:type="spellStart"/>
      <w:r>
        <w:rPr>
          <w:rFonts w:ascii="Times New Roman" w:hAnsi="Times New Roman" w:cs="Times New Roman"/>
          <w:sz w:val="20"/>
          <w:szCs w:val="20"/>
        </w:rPr>
        <w:t>-minőség</w:t>
      </w:r>
      <w:proofErr w:type="spellEnd"/>
      <w:r>
        <w:rPr>
          <w:rFonts w:ascii="Times New Roman" w:hAnsi="Times New Roman" w:cs="Times New Roman"/>
          <w:sz w:val="20"/>
          <w:szCs w:val="20"/>
        </w:rPr>
        <w: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spellStart"/>
      <w:r>
        <w:rPr>
          <w:rFonts w:ascii="Times New Roman" w:hAnsi="Times New Roman" w:cs="Times New Roman"/>
          <w:i/>
          <w:iCs/>
          <w:sz w:val="20"/>
          <w:szCs w:val="20"/>
        </w:rPr>
        <w:t>ao</w:t>
      </w:r>
      <w:proofErr w:type="spellEnd"/>
      <w:r>
        <w:rPr>
          <w:rFonts w:ascii="Times New Roman" w:hAnsi="Times New Roman" w:cs="Times New Roman"/>
          <w:i/>
          <w:iCs/>
          <w:sz w:val="20"/>
          <w:szCs w:val="20"/>
        </w:rPr>
        <w:t>)</w:t>
      </w:r>
      <w:r>
        <w:rPr>
          <w:rFonts w:ascii="Times New Roman" w:hAnsi="Times New Roman" w:cs="Times New Roman"/>
          <w:sz w:val="20"/>
          <w:szCs w:val="20"/>
        </w:rPr>
        <w:t xml:space="preserve"> borminősítés és ellenőrzés,</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spellStart"/>
      <w:r>
        <w:rPr>
          <w:rFonts w:ascii="Times New Roman" w:hAnsi="Times New Roman" w:cs="Times New Roman"/>
          <w:i/>
          <w:iCs/>
          <w:sz w:val="20"/>
          <w:szCs w:val="20"/>
        </w:rPr>
        <w:t>ap</w:t>
      </w:r>
      <w:proofErr w:type="spellEnd"/>
      <w:r>
        <w:rPr>
          <w:rFonts w:ascii="Times New Roman" w:hAnsi="Times New Roman" w:cs="Times New Roman"/>
          <w:i/>
          <w:iCs/>
          <w:sz w:val="20"/>
          <w:szCs w:val="20"/>
        </w:rPr>
        <w:t>)</w:t>
      </w:r>
      <w:r>
        <w:rPr>
          <w:rFonts w:ascii="Times New Roman" w:hAnsi="Times New Roman" w:cs="Times New Roman"/>
          <w:sz w:val="20"/>
          <w:szCs w:val="20"/>
        </w:rPr>
        <w:t xml:space="preserve"> ökológiai gazdálkodás,</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spellStart"/>
      <w:r>
        <w:rPr>
          <w:rFonts w:ascii="Times New Roman" w:hAnsi="Times New Roman" w:cs="Times New Roman"/>
          <w:i/>
          <w:iCs/>
          <w:sz w:val="20"/>
          <w:szCs w:val="20"/>
        </w:rPr>
        <w:t>aq</w:t>
      </w:r>
      <w:proofErr w:type="spellEnd"/>
      <w:r>
        <w:rPr>
          <w:rFonts w:ascii="Times New Roman" w:hAnsi="Times New Roman" w:cs="Times New Roman"/>
          <w:i/>
          <w:iCs/>
          <w:sz w:val="20"/>
          <w:szCs w:val="20"/>
        </w:rPr>
        <w:t>)</w:t>
      </w:r>
      <w:r>
        <w:rPr>
          <w:rFonts w:ascii="Times New Roman" w:hAnsi="Times New Roman" w:cs="Times New Roman"/>
          <w:sz w:val="20"/>
          <w:szCs w:val="20"/>
        </w:rPr>
        <w:t xml:space="preserve"> az EU nitrát direktívájának talajvédelemmel összefüggő feladatai;</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b)</w:t>
      </w:r>
      <w:r>
        <w:rPr>
          <w:rFonts w:ascii="Times New Roman" w:hAnsi="Times New Roman" w:cs="Times New Roman"/>
          <w:sz w:val="20"/>
          <w:szCs w:val="20"/>
        </w:rPr>
        <w:t xml:space="preserve"> felelős az Európai Bizottság Élelmiszerbiztonsági és Állategészségügyi Hivatala által lefolytatott magyarországi ellenőrzések szervezéséért és koordinálásáért;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c)</w:t>
      </w:r>
      <w:r>
        <w:rPr>
          <w:rFonts w:ascii="Times New Roman" w:hAnsi="Times New Roman" w:cs="Times New Roman"/>
          <w:sz w:val="20"/>
          <w:szCs w:val="20"/>
        </w:rPr>
        <w:t xml:space="preserve"> felelős az Integrált Többéves Nemzeti Ellenőrzési Terv előkészítésében való közreműködésért a főosztály feladatkörének vonatkozásában;</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d)</w:t>
      </w:r>
      <w:r>
        <w:rPr>
          <w:rFonts w:ascii="Times New Roman" w:hAnsi="Times New Roman" w:cs="Times New Roman"/>
          <w:sz w:val="20"/>
          <w:szCs w:val="20"/>
        </w:rPr>
        <w:t xml:space="preserve"> felelős a harmadik országok állategészségügyi, élelmiszer-ellenőrző és növény-egészségügyi hatóságaival való kapcsolattartásért és a szakmai anyagok egyeztetéséért;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gramStart"/>
      <w:r>
        <w:rPr>
          <w:rFonts w:ascii="Times New Roman" w:hAnsi="Times New Roman" w:cs="Times New Roman"/>
          <w:i/>
          <w:iCs/>
          <w:sz w:val="20"/>
          <w:szCs w:val="20"/>
        </w:rPr>
        <w:t>e</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felelős valamennyi támogatásra vonatkozó szakmai anyag állategészségüggyel, állatvédelemmel, állatgyógyászati termékekkel, állati eredetű melléktermékekkel, állatok egyedi azonosítási és nyilvántartási rendszerekkel, nemzetközi kereskedelemmel, növényvédelemmel, növényegészségüggyel, talajvédelemmel, zöldség és gyümölcs minőség-ellenőrzéssel, élelmiszer-biztonsággal, élelmiszer-minőséggel, borminősítéssel és </w:t>
      </w:r>
      <w:proofErr w:type="spellStart"/>
      <w:r>
        <w:rPr>
          <w:rFonts w:ascii="Times New Roman" w:hAnsi="Times New Roman" w:cs="Times New Roman"/>
          <w:sz w:val="20"/>
          <w:szCs w:val="20"/>
        </w:rPr>
        <w:t>-ellenőrzéssel</w:t>
      </w:r>
      <w:proofErr w:type="spellEnd"/>
      <w:r>
        <w:rPr>
          <w:rFonts w:ascii="Times New Roman" w:hAnsi="Times New Roman" w:cs="Times New Roman"/>
          <w:sz w:val="20"/>
          <w:szCs w:val="20"/>
        </w:rPr>
        <w:t>, ökológiai gazdálkodással kapcsolatos részének, valamint eljárásrendjének kidolgozásában való közreműködés ellátásnak megszervezéséért;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gramStart"/>
      <w:r>
        <w:rPr>
          <w:rFonts w:ascii="Times New Roman" w:hAnsi="Times New Roman" w:cs="Times New Roman"/>
          <w:i/>
          <w:iCs/>
          <w:sz w:val="20"/>
          <w:szCs w:val="20"/>
        </w:rPr>
        <w:t>f</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felelős a Magyar Állategészségügyi és Állatvédelmi Kódex Bizottság működéséért, és a titkári feladatok ellátásáért;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gramStart"/>
      <w:r>
        <w:rPr>
          <w:rFonts w:ascii="Times New Roman" w:hAnsi="Times New Roman" w:cs="Times New Roman"/>
          <w:i/>
          <w:iCs/>
          <w:sz w:val="20"/>
          <w:szCs w:val="20"/>
        </w:rPr>
        <w:t>g</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felelős a növényvédelmi közép- és felsőfokú oktatás, posztgraduális képzés, valamint az állatorvosi és </w:t>
      </w:r>
      <w:proofErr w:type="spellStart"/>
      <w:r>
        <w:rPr>
          <w:rFonts w:ascii="Times New Roman" w:hAnsi="Times New Roman" w:cs="Times New Roman"/>
          <w:sz w:val="20"/>
          <w:szCs w:val="20"/>
        </w:rPr>
        <w:t>szakállatorvosi</w:t>
      </w:r>
      <w:proofErr w:type="spellEnd"/>
      <w:r>
        <w:rPr>
          <w:rFonts w:ascii="Times New Roman" w:hAnsi="Times New Roman" w:cs="Times New Roman"/>
          <w:sz w:val="20"/>
          <w:szCs w:val="20"/>
        </w:rPr>
        <w:t xml:space="preserve"> képzés alaptantervi követelményeinek meghatározásában való együttműködésért, a növényvédelmi szakképesítések vizsgáztatási követelményeinek, a kötelező szakmai továbbképzés rendszerének és tematikájának meghatározásáért;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gramStart"/>
      <w:r>
        <w:rPr>
          <w:rFonts w:ascii="Times New Roman" w:hAnsi="Times New Roman" w:cs="Times New Roman"/>
          <w:i/>
          <w:iCs/>
          <w:sz w:val="20"/>
          <w:szCs w:val="20"/>
        </w:rPr>
        <w:t>h</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felelős a Tolnay Sándor-díj Bizottság munkájának koordinálásáért;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i)</w:t>
      </w:r>
      <w:r>
        <w:rPr>
          <w:rFonts w:ascii="Times New Roman" w:hAnsi="Times New Roman" w:cs="Times New Roman"/>
          <w:sz w:val="20"/>
          <w:szCs w:val="20"/>
        </w:rPr>
        <w:t xml:space="preserve"> felelős a minisztérium honlapján a főosztály szakterületét érintő szakmai anyagok összeállításának koordinálásáért;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j)</w:t>
      </w:r>
      <w:r>
        <w:rPr>
          <w:rFonts w:ascii="Times New Roman" w:hAnsi="Times New Roman" w:cs="Times New Roman"/>
          <w:sz w:val="20"/>
          <w:szCs w:val="20"/>
        </w:rPr>
        <w:t xml:space="preserve"> felelős a Magyar Takarmánykódex Bizottság működéséért és a titkári feladatok ellátásáért;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k)</w:t>
      </w:r>
      <w:r>
        <w:rPr>
          <w:rFonts w:ascii="Times New Roman" w:hAnsi="Times New Roman" w:cs="Times New Roman"/>
          <w:sz w:val="20"/>
          <w:szCs w:val="20"/>
        </w:rPr>
        <w:t xml:space="preserve"> felelős a Minőségügyi Tárcaközi Bizottságban és a Nemzeti Akkreditáló Testületben való részvételért;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gramStart"/>
      <w:r>
        <w:rPr>
          <w:rFonts w:ascii="Times New Roman" w:hAnsi="Times New Roman" w:cs="Times New Roman"/>
          <w:i/>
          <w:iCs/>
          <w:sz w:val="20"/>
          <w:szCs w:val="20"/>
        </w:rPr>
        <w:t>l</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felelős a tárca szakmai képviseletéért az Országos Környezeti Sugárvédelmi Rendszer Szakbizottságban és a tagságból eredő feladatok ellátásáért, a Személyügyi és Igazgatási Főosztály tájékoztatása mellett;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gramStart"/>
      <w:r>
        <w:rPr>
          <w:rFonts w:ascii="Times New Roman" w:hAnsi="Times New Roman" w:cs="Times New Roman"/>
          <w:i/>
          <w:iCs/>
          <w:sz w:val="20"/>
          <w:szCs w:val="20"/>
        </w:rPr>
        <w:t>m</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felelős a VM Radiológiai Ellenőrző Hálózat fejlesztésében való közreműködésért, az ágazaton belüli folyamatos egyeztetés koordinálása mellett;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n)</w:t>
      </w:r>
      <w:r>
        <w:rPr>
          <w:rFonts w:ascii="Times New Roman" w:hAnsi="Times New Roman" w:cs="Times New Roman"/>
          <w:sz w:val="20"/>
          <w:szCs w:val="20"/>
        </w:rPr>
        <w:t xml:space="preserve"> felelős a Növényvédelmi Bizottság működéséért és a titkári feladatok ellátásáért;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o)</w:t>
      </w:r>
      <w:r>
        <w:rPr>
          <w:rFonts w:ascii="Times New Roman" w:hAnsi="Times New Roman" w:cs="Times New Roman"/>
          <w:sz w:val="20"/>
          <w:szCs w:val="20"/>
        </w:rPr>
        <w:t xml:space="preserve"> felelős a növényvédelmi módszertani gyűjtemény összeállításáért és közzétételéért;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p)</w:t>
      </w:r>
      <w:r>
        <w:rPr>
          <w:rFonts w:ascii="Times New Roman" w:hAnsi="Times New Roman" w:cs="Times New Roman"/>
          <w:sz w:val="20"/>
          <w:szCs w:val="20"/>
        </w:rPr>
        <w:t xml:space="preserve"> a nemzetközi egyezmények hatálya alá tartozó állatfajokkal kapcsolatos állatvédelmi feladatokban való közreműködés.</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5.5.1.3. Élelmiszer-feldolgozási Főosztály</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1. Az Élelmiszer-feldolgozási Főosztály kodifikációs feladatai körében:</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gramStart"/>
      <w:r>
        <w:rPr>
          <w:rFonts w:ascii="Times New Roman" w:hAnsi="Times New Roman" w:cs="Times New Roman"/>
          <w:i/>
          <w:iCs/>
          <w:sz w:val="20"/>
          <w:szCs w:val="20"/>
        </w:rPr>
        <w:t>a</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felelős az élelmiszer-előállító magánszemélyek és vállalkozások – függetlenül ágazati, szakágazati besorolásuktól és méretüktől – élelmiszer-feldolgozással kapcsolatos szakmai és minőségügyi tevékenység szabályozásáért, a vonatkozó jogszabályok előkészítéséért és korszerűsítéséért, e jogszabályok EU harmonizációjáért;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lastRenderedPageBreak/>
        <w:t>b)</w:t>
      </w:r>
      <w:r>
        <w:rPr>
          <w:rFonts w:ascii="Times New Roman" w:hAnsi="Times New Roman" w:cs="Times New Roman"/>
          <w:sz w:val="20"/>
          <w:szCs w:val="20"/>
        </w:rPr>
        <w:t xml:space="preserve"> felelős a nemzeti élelmiszer minőségpolitikai szabályozás szakmai koncepciójának elkészítéséért, a szabályozási feladatok ellátásáért;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c)</w:t>
      </w:r>
      <w:r>
        <w:rPr>
          <w:rFonts w:ascii="Times New Roman" w:hAnsi="Times New Roman" w:cs="Times New Roman"/>
          <w:sz w:val="20"/>
          <w:szCs w:val="20"/>
        </w:rPr>
        <w:t xml:space="preserve"> felelős az új élelmiszerek EU engedélyezésével összefüggő nemzeti előkészítő feladatok ellátásáért, a nemzeti szabályozás szakmai előkészítéséért és a szükséges tárcaszintű koordináció ellátásáért;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gramStart"/>
      <w:r>
        <w:rPr>
          <w:rFonts w:ascii="Times New Roman" w:hAnsi="Times New Roman" w:cs="Times New Roman"/>
          <w:i/>
          <w:iCs/>
          <w:sz w:val="20"/>
          <w:szCs w:val="20"/>
        </w:rPr>
        <w:t>d)</w:t>
      </w:r>
      <w:r>
        <w:rPr>
          <w:rFonts w:ascii="Times New Roman" w:hAnsi="Times New Roman" w:cs="Times New Roman"/>
          <w:sz w:val="20"/>
          <w:szCs w:val="20"/>
        </w:rPr>
        <w:t xml:space="preserve"> felelős az élelmiszer-feldolgozás területén a hagyományostól eltérő, illetve új technológiák (ionizálás, géntechnológia, nanotechnológia stb.) alkalmazásával, szabályozásával kapcsolatos állami feladatok koordinációjáért, az így előállított élelmiszerek forgalomba hozatalának engedélyezésével kapcsolatos nemzeti szabályozási feladatok szakmai előkészítéséért és a szükséges tárcaszintű koordináció elvégzéséért, az élelmiszert előállító vállalkozók és a fogyasztók új technológiákkal kapcsolatos jogszabályi ismereteinek bővítésével, szakmai állásfoglalások, tájékoztatók kiadásával kapcsolatos</w:t>
      </w:r>
      <w:proofErr w:type="gramEnd"/>
      <w:r>
        <w:rPr>
          <w:rFonts w:ascii="Times New Roman" w:hAnsi="Times New Roman" w:cs="Times New Roman"/>
          <w:sz w:val="20"/>
          <w:szCs w:val="20"/>
        </w:rPr>
        <w:t xml:space="preserve"> </w:t>
      </w:r>
      <w:proofErr w:type="gramStart"/>
      <w:r>
        <w:rPr>
          <w:rFonts w:ascii="Times New Roman" w:hAnsi="Times New Roman" w:cs="Times New Roman"/>
          <w:sz w:val="20"/>
          <w:szCs w:val="20"/>
        </w:rPr>
        <w:t>feladatok</w:t>
      </w:r>
      <w:proofErr w:type="gramEnd"/>
      <w:r>
        <w:rPr>
          <w:rFonts w:ascii="Times New Roman" w:hAnsi="Times New Roman" w:cs="Times New Roman"/>
          <w:sz w:val="20"/>
          <w:szCs w:val="20"/>
        </w:rPr>
        <w:t xml:space="preserve"> ellátásáért;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gramStart"/>
      <w:r>
        <w:rPr>
          <w:rFonts w:ascii="Times New Roman" w:hAnsi="Times New Roman" w:cs="Times New Roman"/>
          <w:i/>
          <w:iCs/>
          <w:sz w:val="20"/>
          <w:szCs w:val="20"/>
        </w:rPr>
        <w:t>e</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felelős az élelmiszer-feldolgozó vállalkozások által a minőséggel kapcsolatos önellenőrzési kötelezettségek ellátásának szabályozásáért;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gramStart"/>
      <w:r>
        <w:rPr>
          <w:rFonts w:ascii="Times New Roman" w:hAnsi="Times New Roman" w:cs="Times New Roman"/>
          <w:i/>
          <w:iCs/>
          <w:sz w:val="20"/>
          <w:szCs w:val="20"/>
        </w:rPr>
        <w:t>f</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felelős a mezőgazdasági termékek és az élelmiszerek, valamint a szeszes italok földrajzi árujelzőinek oltalmára, illetve a hagyományos különleges tulajdonságú termékek elismerésére szolgáló uniós rendszerekből következő nemzeti szintű feladatok ellátásáért, a vonatkozó nemzeti jogszabályi háttér megteremtéséért, a Magyar Eredetvédelmi Tanács titkársági feladatainak ellátásáért;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gramStart"/>
      <w:r>
        <w:rPr>
          <w:rFonts w:ascii="Times New Roman" w:hAnsi="Times New Roman" w:cs="Times New Roman"/>
          <w:i/>
          <w:iCs/>
          <w:sz w:val="20"/>
          <w:szCs w:val="20"/>
        </w:rPr>
        <w:t>g</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felelős az élelmiszerek jelölésére, az ásványvízre és egyéb palackozott vizekre, a pálinkára, a gyümölcsborokra és EU jogszabályokkal le nem fedett élelmiszer termékcsoportokra vonatkozó nemzeti szabályozás kialakításért, továbbá az EU jogszabályok harmonizálásért;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gramStart"/>
      <w:r>
        <w:rPr>
          <w:rFonts w:ascii="Times New Roman" w:hAnsi="Times New Roman" w:cs="Times New Roman"/>
          <w:i/>
          <w:iCs/>
          <w:sz w:val="20"/>
          <w:szCs w:val="20"/>
        </w:rPr>
        <w:t>h</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felelős tápanyag-összetételre és egészségre vonatkozó állításokkal, különleges táplálkozási célú élelmiszerekkel, az étrend-kiegészítőkkel, a dúsított élelmiszerekkel kapcsolatos nemzeti és EU-s szabályozásban való részvételért a táplálkozáspolitikáért felelős tárcával való együttműködés keretében;</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i)</w:t>
      </w:r>
      <w:r>
        <w:rPr>
          <w:rFonts w:ascii="Times New Roman" w:hAnsi="Times New Roman" w:cs="Times New Roman"/>
          <w:sz w:val="20"/>
          <w:szCs w:val="20"/>
        </w:rPr>
        <w:t xml:space="preserve"> felelős az adalékanyagok, enzimek, aromák valamint az élelmiszerekkel érintkező anyagok felhasználásával kapcsolatos nemzeti szabályozás szakmai előkészítéséért;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j)</w:t>
      </w:r>
      <w:r>
        <w:rPr>
          <w:rFonts w:ascii="Times New Roman" w:hAnsi="Times New Roman" w:cs="Times New Roman"/>
          <w:sz w:val="20"/>
          <w:szCs w:val="20"/>
        </w:rPr>
        <w:t xml:space="preserve"> felelős az élelmiszer-termelők, </w:t>
      </w:r>
      <w:proofErr w:type="spellStart"/>
      <w:r>
        <w:rPr>
          <w:rFonts w:ascii="Times New Roman" w:hAnsi="Times New Roman" w:cs="Times New Roman"/>
          <w:sz w:val="20"/>
          <w:szCs w:val="20"/>
        </w:rPr>
        <w:t>-feldolgozók</w:t>
      </w:r>
      <w:proofErr w:type="spellEnd"/>
      <w:r>
        <w:rPr>
          <w:rFonts w:ascii="Times New Roman" w:hAnsi="Times New Roman" w:cs="Times New Roman"/>
          <w:sz w:val="20"/>
          <w:szCs w:val="20"/>
        </w:rPr>
        <w:t xml:space="preserve"> és </w:t>
      </w:r>
      <w:proofErr w:type="spellStart"/>
      <w:r>
        <w:rPr>
          <w:rFonts w:ascii="Times New Roman" w:hAnsi="Times New Roman" w:cs="Times New Roman"/>
          <w:sz w:val="20"/>
          <w:szCs w:val="20"/>
        </w:rPr>
        <w:t>-kereskedők</w:t>
      </w:r>
      <w:proofErr w:type="spellEnd"/>
      <w:r>
        <w:rPr>
          <w:rFonts w:ascii="Times New Roman" w:hAnsi="Times New Roman" w:cs="Times New Roman"/>
          <w:sz w:val="20"/>
          <w:szCs w:val="20"/>
        </w:rPr>
        <w:t xml:space="preserve"> együttműködésével kapcsolatos állami szabályozási feladatok előkészítéséért, az együttműködések figyelemmel kíséréséért, szükség szerint a piaci szereplők, az ellenőrző-felügyelő hatóságok és a minisztérium közötti egyeztetések lefolytatásáért;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k)</w:t>
      </w:r>
      <w:r>
        <w:rPr>
          <w:rFonts w:ascii="Times New Roman" w:hAnsi="Times New Roman" w:cs="Times New Roman"/>
          <w:sz w:val="20"/>
          <w:szCs w:val="20"/>
        </w:rPr>
        <w:t xml:space="preserve"> felelős az élelmiszer nemzeti értékek, </w:t>
      </w:r>
      <w:proofErr w:type="spellStart"/>
      <w:r>
        <w:rPr>
          <w:rFonts w:ascii="Times New Roman" w:hAnsi="Times New Roman" w:cs="Times New Roman"/>
          <w:sz w:val="20"/>
          <w:szCs w:val="20"/>
        </w:rPr>
        <w:t>hungarikumok</w:t>
      </w:r>
      <w:proofErr w:type="spellEnd"/>
      <w:r>
        <w:rPr>
          <w:rFonts w:ascii="Times New Roman" w:hAnsi="Times New Roman" w:cs="Times New Roman"/>
          <w:sz w:val="20"/>
          <w:szCs w:val="20"/>
        </w:rPr>
        <w:t xml:space="preserve"> összegyűjtésével, elismerésével, megismertetésével és védelmével kapcsolatos VM feladatok ellátásáért, a </w:t>
      </w:r>
      <w:proofErr w:type="spellStart"/>
      <w:r>
        <w:rPr>
          <w:rFonts w:ascii="Times New Roman" w:hAnsi="Times New Roman" w:cs="Times New Roman"/>
          <w:sz w:val="20"/>
          <w:szCs w:val="20"/>
        </w:rPr>
        <w:t>hungarikumokkal</w:t>
      </w:r>
      <w:proofErr w:type="spellEnd"/>
      <w:r>
        <w:rPr>
          <w:rFonts w:ascii="Times New Roman" w:hAnsi="Times New Roman" w:cs="Times New Roman"/>
          <w:sz w:val="20"/>
          <w:szCs w:val="20"/>
        </w:rPr>
        <w:t xml:space="preserve"> kapcsolatos és a szaktárca illetékességi körébe tartozó jogalkotási feladatok ellátásáért;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gramStart"/>
      <w:r>
        <w:rPr>
          <w:rFonts w:ascii="Times New Roman" w:hAnsi="Times New Roman" w:cs="Times New Roman"/>
          <w:i/>
          <w:iCs/>
          <w:sz w:val="20"/>
          <w:szCs w:val="20"/>
        </w:rPr>
        <w:t>l</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felelős a mezőgazdasági és élelmiszer-ipari termékek vonatkozásában a beszállítókkal szemben alkalmazott tisztességtelen forgalmazói magatartás tilalmáról szóló 2009. évi XCV. törvénnyel kapcsolatos elvi jellegű jogszabály-értelmezési állásfoglalásokkal kapcsolatos, valamint a végrehajtással összefüggő szabályozási és jogalkotási előkészítő feladatok ellátásáért.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2. Az Élelmiszer-feldolgozási Főosztály koordinációs feladatai körében:</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gramStart"/>
      <w:r>
        <w:rPr>
          <w:rFonts w:ascii="Times New Roman" w:hAnsi="Times New Roman" w:cs="Times New Roman"/>
          <w:i/>
          <w:iCs/>
          <w:sz w:val="20"/>
          <w:szCs w:val="20"/>
        </w:rPr>
        <w:t>a</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felelős a FAO/WHO </w:t>
      </w:r>
      <w:proofErr w:type="spellStart"/>
      <w:r>
        <w:rPr>
          <w:rFonts w:ascii="Times New Roman" w:hAnsi="Times New Roman" w:cs="Times New Roman"/>
          <w:sz w:val="20"/>
          <w:szCs w:val="20"/>
        </w:rPr>
        <w:t>Codex</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Alimentarius</w:t>
      </w:r>
      <w:proofErr w:type="spellEnd"/>
      <w:r>
        <w:rPr>
          <w:rFonts w:ascii="Times New Roman" w:hAnsi="Times New Roman" w:cs="Times New Roman"/>
          <w:sz w:val="20"/>
          <w:szCs w:val="20"/>
        </w:rPr>
        <w:t xml:space="preserve"> Mintavételi és Analitikai Szakbizottság (CCMAS) titkársági feladatait nemzeti kormányzati vállalásként ellátó szervezet működésének koordinálásáért;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b)</w:t>
      </w:r>
      <w:r>
        <w:rPr>
          <w:rFonts w:ascii="Times New Roman" w:hAnsi="Times New Roman" w:cs="Times New Roman"/>
          <w:sz w:val="20"/>
          <w:szCs w:val="20"/>
        </w:rPr>
        <w:t xml:space="preserve"> felelős a minisztérium szabványosítási tevékenységének koordinálásáért, a minisztérium képviseletének ellátásért a Magyar Szabványügyi Tanácsban;</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c)</w:t>
      </w:r>
      <w:r>
        <w:rPr>
          <w:rFonts w:ascii="Times New Roman" w:hAnsi="Times New Roman" w:cs="Times New Roman"/>
          <w:sz w:val="20"/>
          <w:szCs w:val="20"/>
        </w:rPr>
        <w:t xml:space="preserve"> felelős a Magyar Agrárgazdasági Minőség Díj Bizottság munkájának koordinálásáért;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d)</w:t>
      </w:r>
      <w:r>
        <w:rPr>
          <w:rFonts w:ascii="Times New Roman" w:hAnsi="Times New Roman" w:cs="Times New Roman"/>
          <w:sz w:val="20"/>
          <w:szCs w:val="20"/>
        </w:rPr>
        <w:t xml:space="preserve"> felelős az Ujhelyi Imre-díj Bizottság, a Pro </w:t>
      </w:r>
      <w:proofErr w:type="spellStart"/>
      <w:r>
        <w:rPr>
          <w:rFonts w:ascii="Times New Roman" w:hAnsi="Times New Roman" w:cs="Times New Roman"/>
          <w:sz w:val="20"/>
          <w:szCs w:val="20"/>
        </w:rPr>
        <w:t>Alimentis</w:t>
      </w:r>
      <w:proofErr w:type="spellEnd"/>
      <w:r>
        <w:rPr>
          <w:rFonts w:ascii="Times New Roman" w:hAnsi="Times New Roman" w:cs="Times New Roman"/>
          <w:sz w:val="20"/>
          <w:szCs w:val="20"/>
        </w:rPr>
        <w:t xml:space="preserve"> Hungariae-díj Bizottság és az Élelmiszerbiztonságért-díj Bizottság munkájának koordinálásáért.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3. Az Élelmiszer-feldolgozási Főosztály egyedi közhatalmi aktusokkal kapcsolatos feladatai körében:</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gramStart"/>
      <w:r>
        <w:rPr>
          <w:rFonts w:ascii="Times New Roman" w:hAnsi="Times New Roman" w:cs="Times New Roman"/>
          <w:i/>
          <w:iCs/>
          <w:sz w:val="20"/>
          <w:szCs w:val="20"/>
        </w:rPr>
        <w:t>a</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felelős a mezőgazdasági termékek és az élelmiszerek (kivéve a borokat és a szeszes italokat) földrajzi árujelzőinek oltalmával, valamint a hagyományos különleges termékek elismerésével összefüggő tagállami szintű döntéshozatalért.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4. Az Élelmiszer-feldolgozási Főosztály európai uniós és nemzetközi feladatai körében:</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gramStart"/>
      <w:r>
        <w:rPr>
          <w:rFonts w:ascii="Times New Roman" w:hAnsi="Times New Roman" w:cs="Times New Roman"/>
          <w:i/>
          <w:iCs/>
          <w:sz w:val="20"/>
          <w:szCs w:val="20"/>
        </w:rPr>
        <w:t>a</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felelős az EU politikák élelmiszeriparral kapcsolatos részének kialakításában, valamint a nemzetközi ügyek ellátásában való részvételért;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b)</w:t>
      </w:r>
      <w:r>
        <w:rPr>
          <w:rFonts w:ascii="Times New Roman" w:hAnsi="Times New Roman" w:cs="Times New Roman"/>
          <w:sz w:val="20"/>
          <w:szCs w:val="20"/>
        </w:rPr>
        <w:t xml:space="preserve"> felelős az általános élelmiszerjog hatálya alá tartozó területeken az EU szabályozási tevékenységben való magyar részvétel szervezéséért, az EU élelmiszer minőségügyi és az élelmiszer-előállítás során felhasznált adalék, segéd és élelmiszerrel érintkező anyagok, aromák, enzimek tekintetében a szabályozás kidolgozásában való részvételért, szakértők biztosításáért, a szükséges mandátum kialakításáért, a szakbizottságokban és munkacsoportokban a nemzeti képviselet ellátásáért, a szakterületet érintő joganyagok véleményezéséért, a szabályozás kommunikációjáért az élelmiszer-vállalkozók felé;</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c)</w:t>
      </w:r>
      <w:r>
        <w:rPr>
          <w:rFonts w:ascii="Times New Roman" w:hAnsi="Times New Roman" w:cs="Times New Roman"/>
          <w:sz w:val="20"/>
          <w:szCs w:val="20"/>
        </w:rPr>
        <w:t xml:space="preserve"> felelős a FAO/WHO </w:t>
      </w:r>
      <w:proofErr w:type="spellStart"/>
      <w:r>
        <w:rPr>
          <w:rFonts w:ascii="Times New Roman" w:hAnsi="Times New Roman" w:cs="Times New Roman"/>
          <w:sz w:val="20"/>
          <w:szCs w:val="20"/>
        </w:rPr>
        <w:t>Codex</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Alimentarius</w:t>
      </w:r>
      <w:proofErr w:type="spellEnd"/>
      <w:r>
        <w:rPr>
          <w:rFonts w:ascii="Times New Roman" w:hAnsi="Times New Roman" w:cs="Times New Roman"/>
          <w:sz w:val="20"/>
          <w:szCs w:val="20"/>
        </w:rPr>
        <w:t xml:space="preserve"> magyarországi tevékenységének irányításáért, a </w:t>
      </w:r>
      <w:proofErr w:type="spellStart"/>
      <w:r>
        <w:rPr>
          <w:rFonts w:ascii="Times New Roman" w:hAnsi="Times New Roman" w:cs="Times New Roman"/>
          <w:sz w:val="20"/>
          <w:szCs w:val="20"/>
        </w:rPr>
        <w:t>Codex</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Alimentarius</w:t>
      </w:r>
      <w:proofErr w:type="spellEnd"/>
      <w:r>
        <w:rPr>
          <w:rFonts w:ascii="Times New Roman" w:hAnsi="Times New Roman" w:cs="Times New Roman"/>
          <w:sz w:val="20"/>
          <w:szCs w:val="20"/>
        </w:rPr>
        <w:t xml:space="preserve"> Magyar Nemzeti Bizottság titkársági feladatainak ellátásáért, valamint a nemzetközi Szakbizottságokban való részvétel biztosításáért.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5. Az Élelmiszer-feldolgozási Főosztály funkcionális feladatai körében:</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lastRenderedPageBreak/>
        <w:t xml:space="preserve">1) felelős a feldolgozott élelmiszerek előállításával és forgalomba hozatalával kapcsolatos kormányzati feladatok ellátásáért, kiemelten a feldolgozás szervezésével, gazdaság-, piac- és minőségpolitikájával, szakmai szabályozásával, fejlesztésével, a szakmai felkészültség fokozásával, élelmiszer-minőségi és </w:t>
      </w:r>
      <w:proofErr w:type="spellStart"/>
      <w:r>
        <w:rPr>
          <w:rFonts w:ascii="Times New Roman" w:hAnsi="Times New Roman" w:cs="Times New Roman"/>
          <w:sz w:val="20"/>
          <w:szCs w:val="20"/>
        </w:rPr>
        <w:t>-biztonsági</w:t>
      </w:r>
      <w:proofErr w:type="spellEnd"/>
      <w:r>
        <w:rPr>
          <w:rFonts w:ascii="Times New Roman" w:hAnsi="Times New Roman" w:cs="Times New Roman"/>
          <w:sz w:val="20"/>
          <w:szCs w:val="20"/>
        </w:rPr>
        <w:t xml:space="preserve"> kérdésekben a civil szervezetek és a közvélemény felé irányuló kommunikációval, a kollektív élelmiszer-marketing stratégiájának koordinálásával, a fogyasztói tudatosság fejlesztésével, az ágazat társadalmi elismerésének növelésével összefüggő területeken;</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2) felelős a feldolgozott élelmiszerek előállításával kapcsolatos nemzeti program és stratégia szakmai előkészítéséért, a döntési folyamatban történő részvételért, a végrehajtás figyelemmel kíséréséért és elemzéséért;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3) felelős a feldolgozott élelmiszerek előállításával kapcsolatos szakmai irányítási feladatok ellátásáért, a szerkezetátalakítási és fejlesztési irányelvek, fő célkitűzések meghatározásáért;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4) felelős a feldolgozott élelmiszer export bővítésének lehetőségeivel kapcsolatos minisztériumi feladatok szakmai előkészítésében történő közreműködésért, a nemzetközi piaci folyamatok, irányok elemzéséért, az élelmiszer-vállalkozások export lehetőségeit megismertető, felkészültségét növelő tájékoztatások koordinációjáért;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5) felelős a minisztérium, illetve a társtárcák által irányított, az élelmiszer-feldolgozást érintő gazdaságfejlesztési és támogatási programok tervezésében, előkészítésében és a kapcsolódó intézkedések kidolgozásában való részvételért, az élelmiszer-feldolgozással összefüggő stratégiai célok érvényesítésének képviseletéért, a támogatások megvalósításának, hatásának elemzésében, értékelésében történő közreműködésért;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6) felelős az élelmiszer-feldolgozást érintő környezetvédelmi, klímapolitikai szabályozásban való részvételért, a fenntarthatósági szempontok érvényesítéséért és az ágazati megvalósítás elősegítéséért;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7) felelős az élelmiszer-feldolgozással kapcsolatos kutatási-fejlesztési (K+F) és innovációs feladatokban való közreműködésért;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8) felelős a minisztérium kutatási és műszaki fejlesztési célokra fordítható forrásainak az élelmiszer-feldolgozás szakmai területére jutó részének meghatározásában való közreműködésért;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9) felelős a társtárcáknál és társfőosztályoknál az élelmiszer-feldolgozókat, illetve az élelmiszer-feldolgozást is érintő jogszabályalkotás előkészítésében történő közreműködésért, véleményezésért, az integrált élelmiszer-ágazati stratégia tárcaszintű kidolgozásáért és érvényesítéséért;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10) felelős az élelmiszer-feldolgozásban érintett vállalkozások beszerzési, termelési és értékesítési gazdasági csoportosulásai működésének szabályozásáért;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11) felelős a tagállami feladatok ellátásáért – az EU-s egységes engedélyezési eljárásban – az enzimek, adalékanyagok, aromák, és az élelmiszerrel érintkező anyagok területén;</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12) felelős a szakterületet érintő vagyongazdálkodási kérdésekben szakmai álláspont kialakításáért és a szakmai álláspont képviseletéért;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13) felelős a nemzeti jó higiéniai gyakorlat útmutatók jóváhagyásának szakmai előkészítéséért, a Nemzeti Jó Higiéniai Gyakorlat Bizottság titkársági feladatainak ellátásáért;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14) felelős a Központi Élelmiszer-tudományi Kutatóintézet szakmai feladatainak meghatározásában való közreműködésért;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15) felelős a Magyar Élelmiszerkönyv vezetéséért, a Magyar Élelmiszerkönyv Bizottság titkársági feladatainak ellátásáért;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16) felelős a Pálinka Nemzeti Tanács titkársági feladatainak ellátásáért;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17) felelős a hagyományos termékek európai programjához (</w:t>
      </w:r>
      <w:proofErr w:type="spellStart"/>
      <w:r>
        <w:rPr>
          <w:rFonts w:ascii="Times New Roman" w:hAnsi="Times New Roman" w:cs="Times New Roman"/>
          <w:sz w:val="20"/>
          <w:szCs w:val="20"/>
        </w:rPr>
        <w:t>Euroterroirs</w:t>
      </w:r>
      <w:proofErr w:type="spellEnd"/>
      <w:r>
        <w:rPr>
          <w:rFonts w:ascii="Times New Roman" w:hAnsi="Times New Roman" w:cs="Times New Roman"/>
          <w:sz w:val="20"/>
          <w:szCs w:val="20"/>
        </w:rPr>
        <w:t xml:space="preserve"> program) kapcsolódó Hagyományok- </w:t>
      </w:r>
      <w:proofErr w:type="spellStart"/>
      <w:r>
        <w:rPr>
          <w:rFonts w:ascii="Times New Roman" w:hAnsi="Times New Roman" w:cs="Times New Roman"/>
          <w:sz w:val="20"/>
          <w:szCs w:val="20"/>
        </w:rPr>
        <w:t>Ízek-Régiók</w:t>
      </w:r>
      <w:proofErr w:type="spellEnd"/>
      <w:r>
        <w:rPr>
          <w:rFonts w:ascii="Times New Roman" w:hAnsi="Times New Roman" w:cs="Times New Roman"/>
          <w:sz w:val="20"/>
          <w:szCs w:val="20"/>
        </w:rPr>
        <w:t xml:space="preserve"> (HÍR) program szakmai irányításáért és felügyeletéért, ennek keretében a HÍR védjegy Bíráló Bizottság munkájának irányítása, elnökségi feladatainak ellátása, a HÍR védjeggyel kapcsolatos tulajdonosi jogok gyakorlása, a </w:t>
      </w:r>
      <w:proofErr w:type="spellStart"/>
      <w:r>
        <w:rPr>
          <w:rFonts w:ascii="Times New Roman" w:hAnsi="Times New Roman" w:cs="Times New Roman"/>
          <w:sz w:val="20"/>
          <w:szCs w:val="20"/>
        </w:rPr>
        <w:t>HÍR-es</w:t>
      </w:r>
      <w:proofErr w:type="spellEnd"/>
      <w:r>
        <w:rPr>
          <w:rFonts w:ascii="Times New Roman" w:hAnsi="Times New Roman" w:cs="Times New Roman"/>
          <w:sz w:val="20"/>
          <w:szCs w:val="20"/>
        </w:rPr>
        <w:t xml:space="preserve"> termékekkel kapcsolatos hazai és uniós marketing valamint promóciós programok koordinálása;</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18) felelős az élelmiszer kiváló minőségének tanúsításával kapcsolatos szabályozási feladatok ellátásáért, a Kiváló Magyar Élelmiszer Védjegy tanúsítási rendszer szakmai felügyeletéért;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19) felelős a társtárcáknál kezdeményezett élelmiszer-marketing aktivitások tervezésében és megvalósításában az ágazat stratégiai szempontjai érvényesülésének képviseletéért;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20) felelős az élelmiszerek kiválasztásával, fogyasztásával, biztonságával, minőségével kapcsolatos tudatos fogyasztói magatartás erősítését, a fogyasztók ismereteinek bővítését elősegítő felmérések, elemzések, tájékoztatók, kiadványok, ismeretterjesztő anyagok készítéséért és széles körű megismertetéséért;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21) felelős az élelmiszer-vállalkozók élelmiszer-feldolgozással, élelmiszer-biztonsággal, minőséggel kapcsolatos jogszabályi ismereteinek bővítésével, szakmai állásfoglalások, tájékoztatók kiadásával kapcsolatos feladatok ellátásáért;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22) felelős az élelmiszerek és takarmányok, továbbá az erdő-, vad- és halgazdálkodás tekintetében a minőséggel, biztonsággal és gazdálkodással kapcsolatos kommunikációs feladatoknak a minisztérium által történő ellátásához a szükséges szakmai előkészítésért, a civil szervezetek és a közvélemény felé irányuló kommunikációért;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lastRenderedPageBreak/>
        <w:t>23) felelős az élelmiszer- és takarmánybiztonsági jogsértések nyilvános listájával kapcsolatos közzététel kezdeményezéséért;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24) felelős az élelmiszer feldolgozással összefüggésben az oktatással, képzéssel, szakértőkkel, szaktanácsadókkal kapcsolatos szakmapolitikai feladatok ellátásában való közreműködésért;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25) felelős szakterületén a hazai és nemzetközi tudományos, érdekvédelmi és szakmai szervezetekkel történő kapcsolattartásért, a nemzetközi kapcsolatok szakmai koordinációjáért, a nemzetközi együttműködésekben való részvételért, valamint a nemzetközi kötelezettségekből eredő feladatok ellátásáért;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26) felelős a civil szervezetekkel és más intézményekkel való szakmai kapcsolattartásért;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27) felelős az élelmiszer-feldolgozó vállalkozókkal történő folyamatos szakmai kapcsolattartásért;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28) felelős a társhatóságokkal és más intézményekkel való szakmai együttműködés előkészítéséért, megszervezéséért és fenntartásáért;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29) felelős a minisztérium élelmiszer-feldolgozással, élelmiszeriparral kapcsolatos egyéb feladataiban való részvételért és képviseletéért.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5.5.1.4. Erdészeti, Halászati és Vadászati Főosztály</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1. Az Erdészeti, Halászati és Vadászati Főosztály kodifikációs feladatai körében:</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gramStart"/>
      <w:r>
        <w:rPr>
          <w:rFonts w:ascii="Times New Roman" w:hAnsi="Times New Roman" w:cs="Times New Roman"/>
          <w:i/>
          <w:iCs/>
          <w:sz w:val="20"/>
          <w:szCs w:val="20"/>
        </w:rPr>
        <w:t>a</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felelős a Nemzeti Erdőprogram, az erdészeti politika, az erdőtörvény és más, az erdőket, az erdők védelmét, az erdőgazdálkodást érintő jogszabályok kidolgozásáért, folyamatos aktualizálásáért, végrehajtásáért, véleményezéséért;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b)</w:t>
      </w:r>
      <w:r>
        <w:rPr>
          <w:rFonts w:ascii="Times New Roman" w:hAnsi="Times New Roman" w:cs="Times New Roman"/>
          <w:sz w:val="20"/>
          <w:szCs w:val="20"/>
        </w:rPr>
        <w:t xml:space="preserve"> felelős a nemzeti forrásból működő támogatási rendszer kidolgozásáért (</w:t>
      </w:r>
      <w:proofErr w:type="spellStart"/>
      <w:r>
        <w:rPr>
          <w:rFonts w:ascii="Times New Roman" w:hAnsi="Times New Roman" w:cs="Times New Roman"/>
          <w:sz w:val="20"/>
          <w:szCs w:val="20"/>
        </w:rPr>
        <w:t>erdőfelújítási</w:t>
      </w:r>
      <w:proofErr w:type="spellEnd"/>
      <w:r>
        <w:rPr>
          <w:rFonts w:ascii="Times New Roman" w:hAnsi="Times New Roman" w:cs="Times New Roman"/>
          <w:sz w:val="20"/>
          <w:szCs w:val="20"/>
        </w:rPr>
        <w:t xml:space="preserve"> támogatási rendszer kifuttatása, egyes erdészeti közcélú feladatok az erdők közjóléti célú védelmét és bővítését szolgáló fejlesztési feladatok és a magánerdő-gazdálkodás szerveződéseinek támogatása stb.);</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c)</w:t>
      </w:r>
      <w:r>
        <w:rPr>
          <w:rFonts w:ascii="Times New Roman" w:hAnsi="Times New Roman" w:cs="Times New Roman"/>
          <w:sz w:val="20"/>
          <w:szCs w:val="20"/>
        </w:rPr>
        <w:t xml:space="preserve"> a halászati, horgászati jogterület szabályozása;</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d)</w:t>
      </w:r>
      <w:r>
        <w:rPr>
          <w:rFonts w:ascii="Times New Roman" w:hAnsi="Times New Roman" w:cs="Times New Roman"/>
          <w:sz w:val="20"/>
          <w:szCs w:val="20"/>
        </w:rPr>
        <w:t xml:space="preserve"> az állami horgász- és halászjegyek kiváltásával kapcsolatos szakmai követelmények meghatározása;</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gramStart"/>
      <w:r>
        <w:rPr>
          <w:rFonts w:ascii="Times New Roman" w:hAnsi="Times New Roman" w:cs="Times New Roman"/>
          <w:i/>
          <w:iCs/>
          <w:sz w:val="20"/>
          <w:szCs w:val="20"/>
        </w:rPr>
        <w:t>e</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az EU tagországokból </w:t>
      </w:r>
      <w:proofErr w:type="spellStart"/>
      <w:r>
        <w:rPr>
          <w:rFonts w:ascii="Times New Roman" w:hAnsi="Times New Roman" w:cs="Times New Roman"/>
          <w:sz w:val="20"/>
          <w:szCs w:val="20"/>
        </w:rPr>
        <w:t>notifikációs</w:t>
      </w:r>
      <w:proofErr w:type="spellEnd"/>
      <w:r>
        <w:rPr>
          <w:rFonts w:ascii="Times New Roman" w:hAnsi="Times New Roman" w:cs="Times New Roman"/>
          <w:sz w:val="20"/>
          <w:szCs w:val="20"/>
        </w:rPr>
        <w:t xml:space="preserve"> eljárás keretében érkező halászati, valamint halászati termékekkel kapcsolatos joganyagok véleményezése;</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gramStart"/>
      <w:r>
        <w:rPr>
          <w:rFonts w:ascii="Times New Roman" w:hAnsi="Times New Roman" w:cs="Times New Roman"/>
          <w:i/>
          <w:iCs/>
          <w:sz w:val="20"/>
          <w:szCs w:val="20"/>
        </w:rPr>
        <w:t>f</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a vadászati politika, a vadászati törvény és más, vadászathoz kapcsolódó jogszabályok kidolgozása, folyamatos aktualizálása, végrehajtása;</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gramStart"/>
      <w:r>
        <w:rPr>
          <w:rFonts w:ascii="Times New Roman" w:hAnsi="Times New Roman" w:cs="Times New Roman"/>
          <w:i/>
          <w:iCs/>
          <w:sz w:val="20"/>
          <w:szCs w:val="20"/>
        </w:rPr>
        <w:t>g</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a vadászható állatfajok körének meghatározása, azok védelmének országos irányítása;</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gramStart"/>
      <w:r>
        <w:rPr>
          <w:rFonts w:ascii="Times New Roman" w:hAnsi="Times New Roman" w:cs="Times New Roman"/>
          <w:i/>
          <w:iCs/>
          <w:sz w:val="20"/>
          <w:szCs w:val="20"/>
        </w:rPr>
        <w:t>h</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a vadászvizsga rendje és tananyaga szakmai felülvizsgálata és közzétételének elkészítése;</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i)</w:t>
      </w:r>
      <w:r>
        <w:rPr>
          <w:rFonts w:ascii="Times New Roman" w:hAnsi="Times New Roman" w:cs="Times New Roman"/>
          <w:sz w:val="20"/>
          <w:szCs w:val="20"/>
        </w:rPr>
        <w:t xml:space="preserve"> a Vadászkutya Alkalmassági Vizsga (VAV) szakmai felülvizsgálata és közzétételének elkészítése;</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j)</w:t>
      </w:r>
      <w:r>
        <w:rPr>
          <w:rFonts w:ascii="Times New Roman" w:hAnsi="Times New Roman" w:cs="Times New Roman"/>
          <w:sz w:val="20"/>
          <w:szCs w:val="20"/>
        </w:rPr>
        <w:t xml:space="preserve"> felelős a HOP támogatások igénybevételével kapcsolatos jogszabályok kidolgozásáért.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2. Az Erdészeti, Halászati és Vadászati Főosztály koordinációs feladatai körében:</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1) felelős az erdészeti jogszabályokban meghatározott, a hosszú távú erdőállomány-gazdálkodási tervekben rögzített és az erdészeti igazgatás által ellenőrzött szakszerű, tartamos (fenntartható) erdőgazdálkodás érvényesítéséért;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2) felelős az erdővédelem országos tevékenységének irányításáért;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3) felelős a vadgazdálkodás, a vadászat erdőt érintő tevékenységének szakmai véleményezéséért, országos szintű egyeztetéséért;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4) felelős a környezet- és természetvédelem erdészettel összefüggő tevékenységének összehangolásáért, a védett természeti területek kialakításával kapcsolatos erdészeti szakmai véleményadásért;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5) felelős az erdőterületek védetté nyilvánításához szükséges miniszteri döntés előkészítésében való részvételért, a </w:t>
      </w:r>
      <w:proofErr w:type="spellStart"/>
      <w:r>
        <w:rPr>
          <w:rFonts w:ascii="Times New Roman" w:hAnsi="Times New Roman" w:cs="Times New Roman"/>
          <w:sz w:val="20"/>
          <w:szCs w:val="20"/>
        </w:rPr>
        <w:t>Natura</w:t>
      </w:r>
      <w:proofErr w:type="spellEnd"/>
      <w:r>
        <w:rPr>
          <w:rFonts w:ascii="Times New Roman" w:hAnsi="Times New Roman" w:cs="Times New Roman"/>
          <w:sz w:val="20"/>
          <w:szCs w:val="20"/>
        </w:rPr>
        <w:t xml:space="preserve"> 2000 erdőterületeken folytatott erdőgazdálkodási tevékenység szabályainak kidolgozásáért, a védett erdőterületek természetvédelmi kezelési tervének, a </w:t>
      </w:r>
      <w:proofErr w:type="spellStart"/>
      <w:r>
        <w:rPr>
          <w:rFonts w:ascii="Times New Roman" w:hAnsi="Times New Roman" w:cs="Times New Roman"/>
          <w:sz w:val="20"/>
          <w:szCs w:val="20"/>
        </w:rPr>
        <w:t>Natura</w:t>
      </w:r>
      <w:proofErr w:type="spellEnd"/>
      <w:r>
        <w:rPr>
          <w:rFonts w:ascii="Times New Roman" w:hAnsi="Times New Roman" w:cs="Times New Roman"/>
          <w:sz w:val="20"/>
          <w:szCs w:val="20"/>
        </w:rPr>
        <w:t xml:space="preserve"> 2000 területek fenntartási terveinek szakmai véleményezéséért;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6) felelős a bányászati tevékenység erdőre gyakorolt hatásának értékeléséért;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7) felelős a magánerő-gazdálkodás működésének, állapotának rendszeres értékeléséért és a gazdálkodást előmozdító fejlesztési lehetőségek kidolgozásáért;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8) felelős az állami tulajdonú erdőterületen gazdálkodó szervezetek szakmai tevékenységének értékeléséért;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9) felelős az erdőgazdálkodási ágazat költségvetési, továbbá az EU és nemzeti támogatási rendszer szakmai irányelveinek kialakításáért, az adható támogatások felhasználásának szakmai felügyeletéért;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10) felelős az erdei vasutak többcélú hasznosításának elősegítéséért;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11) felelős az állami tulajdonban lévő erdővagyon hasznosításának kérdésköréért;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12) felelős a fagazdálkodás nemzetgazdasági összefüggéseinek és a fapiac alakulásának vizsgálatáért;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13) felelős az erdészeti kutatás, szakoktatás, az e területen működő intézmények tevékenységének meghatározásában, fejlesztési irányelveinek kidolgozásában való részvételért;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14) felelős a minisztérium felügyelete alá tartozó szervek erdőgazdálkodási feladatainak felügyeletével kapcsolatos szakmai döntéshozatalban való közreműködésért;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lastRenderedPageBreak/>
        <w:t>15) felelős a KEOP és a ROP keretében az erdőgazdálkodást érintő támogatások rendszerének kialakításában való közreműködésért;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16) felelős az ÚMVP keretében az erdőgazdálkodást érintő támogatások rendszerének kialakításában, az egyes támogatási jogcímek szakmai feltételeinek meghatározásában, valamint a vonatkozó jogszabályok szövegtervezeteinek kidolgozásában való közreműködésért;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17) az Országos Halászati Bizottság elnöki és titkársági teendőinek ellátása, a Bizottság üléseinek előkészítése, lebonyolítása, döntési javaslatainak előkészítése;</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18) a minőségi pontytenyésztési programban való részvétel csekély összegű támogatásában történő közreműködés;</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19) a másodfokú- és elsőfokú halászati hatósággal szükség szerinti, de legalább félévente a szakmai konzultáció szervezése;</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20) a vadászati jogszabályokban meghatározott, a hosszú távú vadászati körzettervekben rögzített és a vadászati igazgatás által ellenőrzött szakszerű, tartamos (fenntartható) vadgazdálkodás érvényesítése;</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21) a vadgazdálkodás szakmai irányítása;</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22) a vadgazdálkodási stratégiai célok meghatározása;</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23) a vadászati </w:t>
      </w:r>
      <w:proofErr w:type="gramStart"/>
      <w:r>
        <w:rPr>
          <w:rFonts w:ascii="Times New Roman" w:hAnsi="Times New Roman" w:cs="Times New Roman"/>
          <w:sz w:val="20"/>
          <w:szCs w:val="20"/>
        </w:rPr>
        <w:t>jog hasznosításnak</w:t>
      </w:r>
      <w:proofErr w:type="gramEnd"/>
      <w:r>
        <w:rPr>
          <w:rFonts w:ascii="Times New Roman" w:hAnsi="Times New Roman" w:cs="Times New Roman"/>
          <w:sz w:val="20"/>
          <w:szCs w:val="20"/>
        </w:rPr>
        <w:t xml:space="preserve"> hosszú távú fejlesztési irányelvei kidolgozása;</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24) a másodfokú és elsőfokú vadászati hatósággal szükség szerinti, de legalább félévente szakmai konzultáció szervezése;</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25) a NÉBIH által </w:t>
      </w:r>
      <w:proofErr w:type="gramStart"/>
      <w:r>
        <w:rPr>
          <w:rFonts w:ascii="Times New Roman" w:hAnsi="Times New Roman" w:cs="Times New Roman"/>
          <w:sz w:val="20"/>
          <w:szCs w:val="20"/>
        </w:rPr>
        <w:t>fél évente</w:t>
      </w:r>
      <w:proofErr w:type="gramEnd"/>
      <w:r>
        <w:rPr>
          <w:rFonts w:ascii="Times New Roman" w:hAnsi="Times New Roman" w:cs="Times New Roman"/>
          <w:sz w:val="20"/>
          <w:szCs w:val="20"/>
        </w:rPr>
        <w:t xml:space="preserve"> az erdészeti, halászati és vadászati a hatósági munkáról adott áttekintő jelentés értékelése, ennek alapján a szükséges stratégiai döntések előkészítése, meghozatala;</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26) a körzeti vadgazdálkodási tervek elkészíttetése;</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27) a környezet- és természetvédelem vadászattal összefüggő tevékenységének összehangolása, a védett természeti területek kialakításával kapcsolatos vadászati szakmai véleményadás;</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28) a vadgazdálkodási támogatási összegek kifizetésének koordinálása;</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29) kapcsolattartás a hazai társhatóságokkal (rendőrség, vám- és pénzügyőrség), valamint vadászati szervezetekkel (Országos Magyar Vadászkamara, Országos Magyar Vadászati Védegylet);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30) a természetvédelem vadgazdálkodást érintő kérdéseiben – különösen a nemzeti parkok vadgazdálkodással kapcsolatos feladataiban – a Nemzeti Parki és Tájvédelmi Főosztállyal történő együttműködés;</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31) felelős a HOP végrehajtásával összefüggő koordinációs, szakmai, pénzügyi és jogi feladatok kezdeményezéséért, ellátásáért és az </w:t>
      </w:r>
      <w:proofErr w:type="spellStart"/>
      <w:r>
        <w:rPr>
          <w:rFonts w:ascii="Times New Roman" w:hAnsi="Times New Roman" w:cs="Times New Roman"/>
          <w:sz w:val="20"/>
          <w:szCs w:val="20"/>
        </w:rPr>
        <w:t>MVH-val</w:t>
      </w:r>
      <w:proofErr w:type="spellEnd"/>
      <w:r>
        <w:rPr>
          <w:rFonts w:ascii="Times New Roman" w:hAnsi="Times New Roman" w:cs="Times New Roman"/>
          <w:sz w:val="20"/>
          <w:szCs w:val="20"/>
        </w:rPr>
        <w:t xml:space="preserve"> való folyamatos kapcsolattartásért;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32) felelős a HOP 2. prioritási tengelye szerinti támogatások Bíráló Bizottságának működtetéséért;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33) felelős a HOP költségvetésének tervezéséért;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34) felelős a HOP TS végrehajtásával kapcsolatos feladatok koordinálásáért;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35) felelős az Állami Számvevőszék, az Európai Támogatásokat </w:t>
      </w:r>
      <w:proofErr w:type="spellStart"/>
      <w:r>
        <w:rPr>
          <w:rFonts w:ascii="Times New Roman" w:hAnsi="Times New Roman" w:cs="Times New Roman"/>
          <w:sz w:val="20"/>
          <w:szCs w:val="20"/>
        </w:rPr>
        <w:t>Auditáló</w:t>
      </w:r>
      <w:proofErr w:type="spellEnd"/>
      <w:r>
        <w:rPr>
          <w:rFonts w:ascii="Times New Roman" w:hAnsi="Times New Roman" w:cs="Times New Roman"/>
          <w:sz w:val="20"/>
          <w:szCs w:val="20"/>
        </w:rPr>
        <w:t xml:space="preserve"> Főigazgatóság, a HOP Ellenőrző Hatóság és a HOP Igazoló Hatóság ellenőrzéseihez szükséges szakmai, pénzügyi adatok, dokumentumok biztosításáért az MVH közreműködésével;</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36) felelős a rendszerellenőrzések során a HOP végrehajtása kapcsán tett javaslatok végrehajtására vonatkozó szabályok kidolgozásáért;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37) felelős az Európai Bizottságtól történő forráslehíváshoz szükséges dokumentumok jóváhagyásáért;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38) HOP vonatkozásában feladatkörébe tartozó kérdésekben szakmai felügyeletet gyakorol az MVH felett, és ellátja az ezzel kapcsolatos feladatokat;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39) felelős a HOP 3. prioritási tengely végrehajtásával kapcsolatos feladatok koordinálásáért.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3. Az Erdészeti, Halászati és Vadászati Főosztály egyedi közhatalmi aktusokkal kapcsolatos feladatai körében:</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gramStart"/>
      <w:r>
        <w:rPr>
          <w:rFonts w:ascii="Times New Roman" w:hAnsi="Times New Roman" w:cs="Times New Roman"/>
          <w:i/>
          <w:iCs/>
          <w:sz w:val="20"/>
          <w:szCs w:val="20"/>
        </w:rPr>
        <w:t>a</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felelős a tűzgyújtási tilalom elrendeléséért és visszavonásáért;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b)</w:t>
      </w:r>
      <w:r>
        <w:rPr>
          <w:rFonts w:ascii="Times New Roman" w:hAnsi="Times New Roman" w:cs="Times New Roman"/>
          <w:sz w:val="20"/>
          <w:szCs w:val="20"/>
        </w:rPr>
        <w:t xml:space="preserve"> az Országos Vadgazdálkodási Adattár működtetése;</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c)</w:t>
      </w:r>
      <w:r>
        <w:rPr>
          <w:rFonts w:ascii="Times New Roman" w:hAnsi="Times New Roman" w:cs="Times New Roman"/>
          <w:sz w:val="20"/>
          <w:szCs w:val="20"/>
        </w:rPr>
        <w:t xml:space="preserve"> a vadgazdálkodási körzetenkénti vadállomány-szabályozási kvóták kiadása;</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d)</w:t>
      </w:r>
      <w:r>
        <w:rPr>
          <w:rFonts w:ascii="Times New Roman" w:hAnsi="Times New Roman" w:cs="Times New Roman"/>
          <w:sz w:val="20"/>
          <w:szCs w:val="20"/>
        </w:rPr>
        <w:t xml:space="preserve"> az Országos Vadgazdálkodási Tanács működtetéséért, valamint elnöki teendői ellátása.</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4. Az Erdészeti, Halászati és Vadászati Főosztály európai uniós és nemzetközi feladatai körében:</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gramStart"/>
      <w:r>
        <w:rPr>
          <w:rFonts w:ascii="Times New Roman" w:hAnsi="Times New Roman" w:cs="Times New Roman"/>
          <w:i/>
          <w:iCs/>
          <w:sz w:val="20"/>
          <w:szCs w:val="20"/>
        </w:rPr>
        <w:t>a</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felelős a nemzetközi kapcsolatokból, megállapodásokból adódó feladatok teljesítéséért, valamint a nemzetközi szervezetekkel való együttműködés ágazati feladataiért;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b)</w:t>
      </w:r>
      <w:r>
        <w:rPr>
          <w:rFonts w:ascii="Times New Roman" w:hAnsi="Times New Roman" w:cs="Times New Roman"/>
          <w:sz w:val="20"/>
          <w:szCs w:val="20"/>
        </w:rPr>
        <w:t xml:space="preserve"> felelős az EU erdőgazdálkodást érintő tervezeteinek véleményezéséért, a nemzeti álláspont kialakításáért és képviseletéért az erdészet ügyében érintett EU bizottságokban és munkabizottságokban, a nemzeti kezdeményezések elkészítéséért;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c)</w:t>
      </w:r>
      <w:r>
        <w:rPr>
          <w:rFonts w:ascii="Times New Roman" w:hAnsi="Times New Roman" w:cs="Times New Roman"/>
          <w:sz w:val="20"/>
          <w:szCs w:val="20"/>
        </w:rPr>
        <w:t xml:space="preserve"> felelős az EU tagországokból </w:t>
      </w:r>
      <w:proofErr w:type="spellStart"/>
      <w:r>
        <w:rPr>
          <w:rFonts w:ascii="Times New Roman" w:hAnsi="Times New Roman" w:cs="Times New Roman"/>
          <w:sz w:val="20"/>
          <w:szCs w:val="20"/>
        </w:rPr>
        <w:t>notifikációs</w:t>
      </w:r>
      <w:proofErr w:type="spellEnd"/>
      <w:r>
        <w:rPr>
          <w:rFonts w:ascii="Times New Roman" w:hAnsi="Times New Roman" w:cs="Times New Roman"/>
          <w:sz w:val="20"/>
          <w:szCs w:val="20"/>
        </w:rPr>
        <w:t xml:space="preserve"> eljárás keretében érkező, erdészettel kapcsolatos joganyagok véleményezéséért;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d)</w:t>
      </w:r>
      <w:r>
        <w:rPr>
          <w:rFonts w:ascii="Times New Roman" w:hAnsi="Times New Roman" w:cs="Times New Roman"/>
          <w:sz w:val="20"/>
          <w:szCs w:val="20"/>
        </w:rPr>
        <w:t xml:space="preserve"> felelős a szakterületet érintő nemzetközi programok kidolgozásáért és megvalósításáért;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gramStart"/>
      <w:r>
        <w:rPr>
          <w:rFonts w:ascii="Times New Roman" w:hAnsi="Times New Roman" w:cs="Times New Roman"/>
          <w:i/>
          <w:iCs/>
          <w:sz w:val="20"/>
          <w:szCs w:val="20"/>
        </w:rPr>
        <w:t>e</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a halászattal kapcsolatos statisztikák összesítése, az azokkal kapcsolatos adatszolgáltatási feladatok ellátása (FAO, EU, OECD);</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gramStart"/>
      <w:r>
        <w:rPr>
          <w:rFonts w:ascii="Times New Roman" w:hAnsi="Times New Roman" w:cs="Times New Roman"/>
          <w:i/>
          <w:iCs/>
          <w:sz w:val="20"/>
          <w:szCs w:val="20"/>
        </w:rPr>
        <w:lastRenderedPageBreak/>
        <w:t>f</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Magyarország képviseletének biztosítása a FAO égisze alatt működő szakmai szervezetekben (COFI, EIFAC, </w:t>
      </w:r>
      <w:proofErr w:type="spellStart"/>
      <w:r>
        <w:rPr>
          <w:rFonts w:ascii="Times New Roman" w:hAnsi="Times New Roman" w:cs="Times New Roman"/>
          <w:sz w:val="20"/>
          <w:szCs w:val="20"/>
        </w:rPr>
        <w:t>Eurofish</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Codex</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Alimentarius</w:t>
      </w:r>
      <w:proofErr w:type="spellEnd"/>
      <w:r>
        <w:rPr>
          <w:rFonts w:ascii="Times New Roman" w:hAnsi="Times New Roman" w:cs="Times New Roman"/>
          <w:sz w:val="20"/>
          <w:szCs w:val="20"/>
        </w:rPr>
        <w:t xml:space="preserve"> halászati termék munkacsoportja);</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gramStart"/>
      <w:r>
        <w:rPr>
          <w:rFonts w:ascii="Times New Roman" w:hAnsi="Times New Roman" w:cs="Times New Roman"/>
          <w:i/>
          <w:iCs/>
          <w:sz w:val="20"/>
          <w:szCs w:val="20"/>
        </w:rPr>
        <w:t>g</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halászati ügyekben a COREPER ülésekre szóló mandátumok, az EU Halászati Miniszterek Tanácsára a miniszteri felkészítő anyagok és mandátumok, az EU döntéshozatalban tárgyalt anyagok ismeretében a hazai intézkedések kidolgozása;</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gramStart"/>
      <w:r>
        <w:rPr>
          <w:rFonts w:ascii="Times New Roman" w:hAnsi="Times New Roman" w:cs="Times New Roman"/>
          <w:i/>
          <w:iCs/>
          <w:sz w:val="20"/>
          <w:szCs w:val="20"/>
        </w:rPr>
        <w:t>h</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képviselet biztosítása és a magyar álláspont kialakítása az EU halászattal és haltermékekkel foglalkozó munkacsoportjaiban, irányítóbizottságaiban;</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i)</w:t>
      </w:r>
      <w:r>
        <w:rPr>
          <w:rFonts w:ascii="Times New Roman" w:hAnsi="Times New Roman" w:cs="Times New Roman"/>
          <w:sz w:val="20"/>
          <w:szCs w:val="20"/>
        </w:rPr>
        <w:t xml:space="preserve"> felelős a HOP Irányító Hatóság (HOP IH) feladatainak ellátásáért az Európai Halászati Alapról szóló 1198/2006/EK Tanácsi Rendeletben foglaltaknak megfelelően, azaz felelős:</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spellStart"/>
      <w:r>
        <w:rPr>
          <w:rFonts w:ascii="Times New Roman" w:hAnsi="Times New Roman" w:cs="Times New Roman"/>
          <w:i/>
          <w:iCs/>
          <w:sz w:val="20"/>
          <w:szCs w:val="20"/>
        </w:rPr>
        <w:t>ia</w:t>
      </w:r>
      <w:proofErr w:type="spellEnd"/>
      <w:r>
        <w:rPr>
          <w:rFonts w:ascii="Times New Roman" w:hAnsi="Times New Roman" w:cs="Times New Roman"/>
          <w:i/>
          <w:iCs/>
          <w:sz w:val="20"/>
          <w:szCs w:val="20"/>
        </w:rPr>
        <w:t>)</w:t>
      </w:r>
      <w:r>
        <w:rPr>
          <w:rFonts w:ascii="Times New Roman" w:hAnsi="Times New Roman" w:cs="Times New Roman"/>
          <w:sz w:val="20"/>
          <w:szCs w:val="20"/>
        </w:rPr>
        <w:t xml:space="preserve"> az Európai Bizottsággal való kapcsolattartásért;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spellStart"/>
      <w:r>
        <w:rPr>
          <w:rFonts w:ascii="Times New Roman" w:hAnsi="Times New Roman" w:cs="Times New Roman"/>
          <w:i/>
          <w:iCs/>
          <w:sz w:val="20"/>
          <w:szCs w:val="20"/>
        </w:rPr>
        <w:t>ib</w:t>
      </w:r>
      <w:proofErr w:type="spellEnd"/>
      <w:r>
        <w:rPr>
          <w:rFonts w:ascii="Times New Roman" w:hAnsi="Times New Roman" w:cs="Times New Roman"/>
          <w:i/>
          <w:iCs/>
          <w:sz w:val="20"/>
          <w:szCs w:val="20"/>
        </w:rPr>
        <w:t>)</w:t>
      </w:r>
      <w:r>
        <w:rPr>
          <w:rFonts w:ascii="Times New Roman" w:hAnsi="Times New Roman" w:cs="Times New Roman"/>
          <w:sz w:val="20"/>
          <w:szCs w:val="20"/>
        </w:rPr>
        <w:t xml:space="preserve"> a programmódosítások koordinálásáért, a HOP Monitoring Bizottság és az Európai Bizottság elé terjesztéséért;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spellStart"/>
      <w:r>
        <w:rPr>
          <w:rFonts w:ascii="Times New Roman" w:hAnsi="Times New Roman" w:cs="Times New Roman"/>
          <w:i/>
          <w:iCs/>
          <w:sz w:val="20"/>
          <w:szCs w:val="20"/>
        </w:rPr>
        <w:t>ic</w:t>
      </w:r>
      <w:proofErr w:type="spellEnd"/>
      <w:r>
        <w:rPr>
          <w:rFonts w:ascii="Times New Roman" w:hAnsi="Times New Roman" w:cs="Times New Roman"/>
          <w:i/>
          <w:iCs/>
          <w:sz w:val="20"/>
          <w:szCs w:val="20"/>
        </w:rPr>
        <w:t>)</w:t>
      </w:r>
      <w:r>
        <w:rPr>
          <w:rFonts w:ascii="Times New Roman" w:hAnsi="Times New Roman" w:cs="Times New Roman"/>
          <w:sz w:val="20"/>
          <w:szCs w:val="20"/>
        </w:rPr>
        <w:t xml:space="preserve"> a Közreműködő Szervezettel (KSZ) kötött megállapodások aktualizálásáért, végrehajtásáért;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spellStart"/>
      <w:r>
        <w:rPr>
          <w:rFonts w:ascii="Times New Roman" w:hAnsi="Times New Roman" w:cs="Times New Roman"/>
          <w:i/>
          <w:iCs/>
          <w:sz w:val="20"/>
          <w:szCs w:val="20"/>
        </w:rPr>
        <w:t>id</w:t>
      </w:r>
      <w:proofErr w:type="spellEnd"/>
      <w:r>
        <w:rPr>
          <w:rFonts w:ascii="Times New Roman" w:hAnsi="Times New Roman" w:cs="Times New Roman"/>
          <w:i/>
          <w:iCs/>
          <w:sz w:val="20"/>
          <w:szCs w:val="20"/>
        </w:rPr>
        <w:t>)</w:t>
      </w:r>
      <w:r>
        <w:rPr>
          <w:rFonts w:ascii="Times New Roman" w:hAnsi="Times New Roman" w:cs="Times New Roman"/>
          <w:sz w:val="20"/>
          <w:szCs w:val="20"/>
        </w:rPr>
        <w:t xml:space="preserve"> a HOP Monitoring Bizottsági üléseinek megszervezéséért, a Monitoring Bizottság elnöki és titkársági feladatainak ellátásáért;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spellStart"/>
      <w:r>
        <w:rPr>
          <w:rFonts w:ascii="Times New Roman" w:hAnsi="Times New Roman" w:cs="Times New Roman"/>
          <w:i/>
          <w:iCs/>
          <w:sz w:val="20"/>
          <w:szCs w:val="20"/>
        </w:rPr>
        <w:t>ie</w:t>
      </w:r>
      <w:proofErr w:type="spellEnd"/>
      <w:r>
        <w:rPr>
          <w:rFonts w:ascii="Times New Roman" w:hAnsi="Times New Roman" w:cs="Times New Roman"/>
          <w:i/>
          <w:iCs/>
          <w:sz w:val="20"/>
          <w:szCs w:val="20"/>
        </w:rPr>
        <w:t>)</w:t>
      </w:r>
      <w:r>
        <w:rPr>
          <w:rFonts w:ascii="Times New Roman" w:hAnsi="Times New Roman" w:cs="Times New Roman"/>
          <w:sz w:val="20"/>
          <w:szCs w:val="20"/>
        </w:rPr>
        <w:t xml:space="preserve"> a HOP monitoring rendszerének kialakításáért, fejlesztéséért és működtetéséért az uniós és a hazai követelményeknek megfelelően, a gyűjtendő monitoring adatok specifikálásáért az MVH, az érintett szervezeti egységek és háttérintézmények bevonásával;</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spellStart"/>
      <w:r>
        <w:rPr>
          <w:rFonts w:ascii="Times New Roman" w:hAnsi="Times New Roman" w:cs="Times New Roman"/>
          <w:i/>
          <w:iCs/>
          <w:sz w:val="20"/>
          <w:szCs w:val="20"/>
        </w:rPr>
        <w:t>if</w:t>
      </w:r>
      <w:proofErr w:type="spellEnd"/>
      <w:r>
        <w:rPr>
          <w:rFonts w:ascii="Times New Roman" w:hAnsi="Times New Roman" w:cs="Times New Roman"/>
          <w:i/>
          <w:iCs/>
          <w:sz w:val="20"/>
          <w:szCs w:val="20"/>
        </w:rPr>
        <w:t>)</w:t>
      </w:r>
      <w:r>
        <w:rPr>
          <w:rFonts w:ascii="Times New Roman" w:hAnsi="Times New Roman" w:cs="Times New Roman"/>
          <w:sz w:val="20"/>
          <w:szCs w:val="20"/>
        </w:rPr>
        <w:t xml:space="preserve"> a monitoring rendszer keretein belül gyűjtött adatok felhasználásáért a programértékelések elvégzéséhez, a folyamatos értékelési tevékenység ellátásához, az éves és záró jelentések elkészítéséhez és egyéb monitoring adatszolgáltatáshoz;</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spellStart"/>
      <w:r>
        <w:rPr>
          <w:rFonts w:ascii="Times New Roman" w:hAnsi="Times New Roman" w:cs="Times New Roman"/>
          <w:i/>
          <w:iCs/>
          <w:sz w:val="20"/>
          <w:szCs w:val="20"/>
        </w:rPr>
        <w:t>ig</w:t>
      </w:r>
      <w:proofErr w:type="spellEnd"/>
      <w:r>
        <w:rPr>
          <w:rFonts w:ascii="Times New Roman" w:hAnsi="Times New Roman" w:cs="Times New Roman"/>
          <w:i/>
          <w:iCs/>
          <w:sz w:val="20"/>
          <w:szCs w:val="20"/>
        </w:rPr>
        <w:t>)</w:t>
      </w:r>
      <w:r>
        <w:rPr>
          <w:rFonts w:ascii="Times New Roman" w:hAnsi="Times New Roman" w:cs="Times New Roman"/>
          <w:sz w:val="20"/>
          <w:szCs w:val="20"/>
        </w:rPr>
        <w:t xml:space="preserve"> a programok monitoring adatainak az Európai Bizottság részére történő továbbításáért, felhasználva a Bizottsággal folytatott adatcserét lehetővé tevő informatikai rendszereket (SFC);</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spellStart"/>
      <w:r>
        <w:rPr>
          <w:rFonts w:ascii="Times New Roman" w:hAnsi="Times New Roman" w:cs="Times New Roman"/>
          <w:i/>
          <w:iCs/>
          <w:sz w:val="20"/>
          <w:szCs w:val="20"/>
        </w:rPr>
        <w:t>ih</w:t>
      </w:r>
      <w:proofErr w:type="spellEnd"/>
      <w:r>
        <w:rPr>
          <w:rFonts w:ascii="Times New Roman" w:hAnsi="Times New Roman" w:cs="Times New Roman"/>
          <w:i/>
          <w:iCs/>
          <w:sz w:val="20"/>
          <w:szCs w:val="20"/>
        </w:rPr>
        <w:t>)</w:t>
      </w:r>
      <w:r>
        <w:rPr>
          <w:rFonts w:ascii="Times New Roman" w:hAnsi="Times New Roman" w:cs="Times New Roman"/>
          <w:sz w:val="20"/>
          <w:szCs w:val="20"/>
        </w:rPr>
        <w:t xml:space="preserve"> a HOP végrehajtásáról szóló éves jelentések elkészítéséért és a program Monitoring Bizottsági jóváhagyása után annak az Európai Bizottság elé történő terjesztéséért, a Bizottsági észrevételek átvezetéséért;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spellStart"/>
      <w:r>
        <w:rPr>
          <w:rFonts w:ascii="Times New Roman" w:hAnsi="Times New Roman" w:cs="Times New Roman"/>
          <w:i/>
          <w:iCs/>
          <w:sz w:val="20"/>
          <w:szCs w:val="20"/>
        </w:rPr>
        <w:t>ii</w:t>
      </w:r>
      <w:proofErr w:type="spellEnd"/>
      <w:r>
        <w:rPr>
          <w:rFonts w:ascii="Times New Roman" w:hAnsi="Times New Roman" w:cs="Times New Roman"/>
          <w:i/>
          <w:iCs/>
          <w:sz w:val="20"/>
          <w:szCs w:val="20"/>
        </w:rPr>
        <w:t>)</w:t>
      </w:r>
      <w:r>
        <w:rPr>
          <w:rFonts w:ascii="Times New Roman" w:hAnsi="Times New Roman" w:cs="Times New Roman"/>
          <w:sz w:val="20"/>
          <w:szCs w:val="20"/>
        </w:rPr>
        <w:t xml:space="preserve"> a </w:t>
      </w:r>
      <w:proofErr w:type="spellStart"/>
      <w:r>
        <w:rPr>
          <w:rFonts w:ascii="Times New Roman" w:hAnsi="Times New Roman" w:cs="Times New Roman"/>
          <w:sz w:val="20"/>
          <w:szCs w:val="20"/>
        </w:rPr>
        <w:t>HOP-ra</w:t>
      </w:r>
      <w:proofErr w:type="spellEnd"/>
      <w:r>
        <w:rPr>
          <w:rFonts w:ascii="Times New Roman" w:hAnsi="Times New Roman" w:cs="Times New Roman"/>
          <w:sz w:val="20"/>
          <w:szCs w:val="20"/>
        </w:rPr>
        <w:t xml:space="preserve"> vonatkozó éves forráslehívási előrejelzés elkészítéséért és az Európai Bizottság részére történő benyújtásáért;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spellStart"/>
      <w:r>
        <w:rPr>
          <w:rFonts w:ascii="Times New Roman" w:hAnsi="Times New Roman" w:cs="Times New Roman"/>
          <w:i/>
          <w:iCs/>
          <w:sz w:val="20"/>
          <w:szCs w:val="20"/>
        </w:rPr>
        <w:t>ij</w:t>
      </w:r>
      <w:proofErr w:type="spellEnd"/>
      <w:r>
        <w:rPr>
          <w:rFonts w:ascii="Times New Roman" w:hAnsi="Times New Roman" w:cs="Times New Roman"/>
          <w:i/>
          <w:iCs/>
          <w:sz w:val="20"/>
          <w:szCs w:val="20"/>
        </w:rPr>
        <w:t>)</w:t>
      </w:r>
      <w:r>
        <w:rPr>
          <w:rFonts w:ascii="Times New Roman" w:hAnsi="Times New Roman" w:cs="Times New Roman"/>
          <w:sz w:val="20"/>
          <w:szCs w:val="20"/>
        </w:rPr>
        <w:t xml:space="preserve"> a HOP előzetes, félidős, utólagos értékelésének elkészítéséért;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spellStart"/>
      <w:r>
        <w:rPr>
          <w:rFonts w:ascii="Times New Roman" w:hAnsi="Times New Roman" w:cs="Times New Roman"/>
          <w:i/>
          <w:iCs/>
          <w:sz w:val="20"/>
          <w:szCs w:val="20"/>
        </w:rPr>
        <w:t>ik</w:t>
      </w:r>
      <w:proofErr w:type="spellEnd"/>
      <w:r>
        <w:rPr>
          <w:rFonts w:ascii="Times New Roman" w:hAnsi="Times New Roman" w:cs="Times New Roman"/>
          <w:i/>
          <w:iCs/>
          <w:sz w:val="20"/>
          <w:szCs w:val="20"/>
        </w:rPr>
        <w:t>)</w:t>
      </w:r>
      <w:r>
        <w:rPr>
          <w:rFonts w:ascii="Times New Roman" w:hAnsi="Times New Roman" w:cs="Times New Roman"/>
          <w:sz w:val="20"/>
          <w:szCs w:val="20"/>
        </w:rPr>
        <w:t xml:space="preserve"> a </w:t>
      </w:r>
      <w:proofErr w:type="spellStart"/>
      <w:r>
        <w:rPr>
          <w:rFonts w:ascii="Times New Roman" w:hAnsi="Times New Roman" w:cs="Times New Roman"/>
          <w:sz w:val="20"/>
          <w:szCs w:val="20"/>
        </w:rPr>
        <w:t>HOP-al</w:t>
      </w:r>
      <w:proofErr w:type="spellEnd"/>
      <w:r>
        <w:rPr>
          <w:rFonts w:ascii="Times New Roman" w:hAnsi="Times New Roman" w:cs="Times New Roman"/>
          <w:sz w:val="20"/>
          <w:szCs w:val="20"/>
        </w:rPr>
        <w:t xml:space="preserve"> kapcsolatos tájékoztatásra és nyilvánosságra vonatkozó kötelezettsége teljesítéséért az MVH közreműködésével;</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il)</w:t>
      </w:r>
      <w:r>
        <w:rPr>
          <w:rFonts w:ascii="Times New Roman" w:hAnsi="Times New Roman" w:cs="Times New Roman"/>
          <w:sz w:val="20"/>
          <w:szCs w:val="20"/>
        </w:rPr>
        <w:t xml:space="preserve"> a Nemzeti Halászati Stratégiai Terv, valamint a HOP közötti koherencia megteremtéséért;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j)</w:t>
      </w:r>
      <w:r>
        <w:rPr>
          <w:rFonts w:ascii="Times New Roman" w:hAnsi="Times New Roman" w:cs="Times New Roman"/>
          <w:sz w:val="20"/>
          <w:szCs w:val="20"/>
        </w:rPr>
        <w:t xml:space="preserve"> felelős a magyar álláspont kialakításáért és képviseletének ellátásáért az Európai Halászati Alap Irányítóbizottságában;</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k)</w:t>
      </w:r>
      <w:r>
        <w:rPr>
          <w:rFonts w:ascii="Times New Roman" w:hAnsi="Times New Roman" w:cs="Times New Roman"/>
          <w:sz w:val="20"/>
          <w:szCs w:val="20"/>
        </w:rPr>
        <w:t xml:space="preserve"> kapcsolattartás a külföldi és nemzetközi vadászati szervezetekkel [Vadászati felügyeletek, Európai Unió Vadászszövetsége (FACE), Nemzetközi Vadászati és Vadvédelmi Tanács (CIC)], kiemelve az Európai Unió vadgazdálkodást, vadászatot érintő feladatait;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gramStart"/>
      <w:r>
        <w:rPr>
          <w:rFonts w:ascii="Times New Roman" w:hAnsi="Times New Roman" w:cs="Times New Roman"/>
          <w:i/>
          <w:iCs/>
          <w:sz w:val="20"/>
          <w:szCs w:val="20"/>
        </w:rPr>
        <w:t>l</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nemzetközi egyezmények (Washingtoni, Berni, Bonni, </w:t>
      </w:r>
      <w:proofErr w:type="spellStart"/>
      <w:r>
        <w:rPr>
          <w:rFonts w:ascii="Times New Roman" w:hAnsi="Times New Roman" w:cs="Times New Roman"/>
          <w:sz w:val="20"/>
          <w:szCs w:val="20"/>
        </w:rPr>
        <w:t>Ramsari</w:t>
      </w:r>
      <w:proofErr w:type="spellEnd"/>
      <w:r>
        <w:rPr>
          <w:rFonts w:ascii="Times New Roman" w:hAnsi="Times New Roman" w:cs="Times New Roman"/>
          <w:sz w:val="20"/>
          <w:szCs w:val="20"/>
        </w:rPr>
        <w:t>, AEWA) vadgazdálkodással összefüggő feladatainak ellátása;</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gramStart"/>
      <w:r>
        <w:rPr>
          <w:rFonts w:ascii="Times New Roman" w:hAnsi="Times New Roman" w:cs="Times New Roman"/>
          <w:i/>
          <w:iCs/>
          <w:sz w:val="20"/>
          <w:szCs w:val="20"/>
        </w:rPr>
        <w:t>m</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a vadászatot, vadgazdálkodást érintő nemzetközi programok kidolgozása és megvalósítása;</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n)</w:t>
      </w:r>
      <w:r>
        <w:rPr>
          <w:rFonts w:ascii="Times New Roman" w:hAnsi="Times New Roman" w:cs="Times New Roman"/>
          <w:sz w:val="20"/>
          <w:szCs w:val="20"/>
        </w:rPr>
        <w:t xml:space="preserve"> közreműködik a 79/409/EGK és a 92/43/EGK irányelvek alapján a vadászható madár- és emlős fajok tekintetében a Bizottság számára egy, illetve kétévente benyújtandó </w:t>
      </w:r>
      <w:proofErr w:type="spellStart"/>
      <w:r>
        <w:rPr>
          <w:rFonts w:ascii="Times New Roman" w:hAnsi="Times New Roman" w:cs="Times New Roman"/>
          <w:sz w:val="20"/>
          <w:szCs w:val="20"/>
        </w:rPr>
        <w:t>országjelentés</w:t>
      </w:r>
      <w:proofErr w:type="spellEnd"/>
      <w:r>
        <w:rPr>
          <w:rFonts w:ascii="Times New Roman" w:hAnsi="Times New Roman" w:cs="Times New Roman"/>
          <w:sz w:val="20"/>
          <w:szCs w:val="20"/>
        </w:rPr>
        <w:t xml:space="preserve"> elkészítésében;</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o)</w:t>
      </w:r>
      <w:r>
        <w:rPr>
          <w:rFonts w:ascii="Times New Roman" w:hAnsi="Times New Roman" w:cs="Times New Roman"/>
          <w:sz w:val="20"/>
          <w:szCs w:val="20"/>
        </w:rPr>
        <w:t xml:space="preserve"> Közös Halászati Politika reformjában és a 2014–2020 időszakban működő Európai Tengerügyi és Halászati Alap tervezésében történő részvétel, illetve magyar álláspont képviselete a szakmai vitákban.</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5. Az Erdészeti, Halászati és Vadászati Főosztály funkcionális feladatai körében:</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gramStart"/>
      <w:r>
        <w:rPr>
          <w:rFonts w:ascii="Times New Roman" w:hAnsi="Times New Roman" w:cs="Times New Roman"/>
          <w:i/>
          <w:iCs/>
          <w:sz w:val="20"/>
          <w:szCs w:val="20"/>
        </w:rPr>
        <w:t>a</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felelős az erdővédelmi mérő- és figyelő rendszer fenntartásáért és működtetéséért, az erdők egészségi állapotának országos szintű elemzéséért;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b)</w:t>
      </w:r>
      <w:r>
        <w:rPr>
          <w:rFonts w:ascii="Times New Roman" w:hAnsi="Times New Roman" w:cs="Times New Roman"/>
          <w:sz w:val="20"/>
          <w:szCs w:val="20"/>
        </w:rPr>
        <w:t xml:space="preserve"> felelős a tartamos (fenntartható) erdőgazdálkodási tevékenység értékeléséért, irányelvek kidolgozásáért;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c)</w:t>
      </w:r>
      <w:r>
        <w:rPr>
          <w:rFonts w:ascii="Times New Roman" w:hAnsi="Times New Roman" w:cs="Times New Roman"/>
          <w:sz w:val="20"/>
          <w:szCs w:val="20"/>
        </w:rPr>
        <w:t xml:space="preserve"> felelős az erdővagyon-védelem, az erdőgazdálkodási tevékenység szakmai irányításáért, szabályozási és egyes hatósági feladataiért;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d)</w:t>
      </w:r>
      <w:r>
        <w:rPr>
          <w:rFonts w:ascii="Times New Roman" w:hAnsi="Times New Roman" w:cs="Times New Roman"/>
          <w:sz w:val="20"/>
          <w:szCs w:val="20"/>
        </w:rPr>
        <w:t xml:space="preserve"> felelős a másodfokú és elsőfokú erdészeti hatósággal szükség szerinti, de legalább félévente a szakmai konzultáció szervezéséért;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gramStart"/>
      <w:r>
        <w:rPr>
          <w:rFonts w:ascii="Times New Roman" w:hAnsi="Times New Roman" w:cs="Times New Roman"/>
          <w:i/>
          <w:iCs/>
          <w:sz w:val="20"/>
          <w:szCs w:val="20"/>
        </w:rPr>
        <w:t>e</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felelős a körzeti erdőtervek elkészíttetéséért, illetve a fennmaradó véleményeltérések megszüntetése érdekében közreműködik a Körzeti Erdőterv Bizottság munkájában, illetve javaslatot tesz a miniszter részére;</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gramStart"/>
      <w:r>
        <w:rPr>
          <w:rFonts w:ascii="Times New Roman" w:hAnsi="Times New Roman" w:cs="Times New Roman"/>
          <w:i/>
          <w:iCs/>
          <w:sz w:val="20"/>
          <w:szCs w:val="20"/>
        </w:rPr>
        <w:t>f</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felelős az Országos Erdőállomány Adattár működtetéséért, valamint az erdőállományok állapotáról szóló éves tájékoztató elkészítéséért;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gramStart"/>
      <w:r>
        <w:rPr>
          <w:rFonts w:ascii="Times New Roman" w:hAnsi="Times New Roman" w:cs="Times New Roman"/>
          <w:i/>
          <w:iCs/>
          <w:sz w:val="20"/>
          <w:szCs w:val="20"/>
        </w:rPr>
        <w:t>g</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felelős az Országos Erdőállomány Adattár és az ingatlan-nyilvántartás adatainak megfeleltetése érdekében szükséges adatszolgáltatás országos szintű egyeztetéséért;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gramStart"/>
      <w:r>
        <w:rPr>
          <w:rFonts w:ascii="Times New Roman" w:hAnsi="Times New Roman" w:cs="Times New Roman"/>
          <w:i/>
          <w:iCs/>
          <w:sz w:val="20"/>
          <w:szCs w:val="20"/>
        </w:rPr>
        <w:t>h</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felelős az ágazati statisztikai információs rendszer fejlesztésében és működtetésében való részvételért;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lastRenderedPageBreak/>
        <w:t>i)</w:t>
      </w:r>
      <w:r>
        <w:rPr>
          <w:rFonts w:ascii="Times New Roman" w:hAnsi="Times New Roman" w:cs="Times New Roman"/>
          <w:sz w:val="20"/>
          <w:szCs w:val="20"/>
        </w:rPr>
        <w:t xml:space="preserve"> felelős az erdőgazdálkodói és a magánerdő-tulajdonosi réteg szakmai tájékoztatását célzó kiadványok készítéséért, a rendezvények szervezéséért;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j)</w:t>
      </w:r>
      <w:r>
        <w:rPr>
          <w:rFonts w:ascii="Times New Roman" w:hAnsi="Times New Roman" w:cs="Times New Roman"/>
          <w:sz w:val="20"/>
          <w:szCs w:val="20"/>
        </w:rPr>
        <w:t xml:space="preserve"> felelős az Országos Erdő Tanács, a FAO Magyar Nemzeti Bizottság, a Fajtaminősítő Bizottság, az erdészet ügyében érintett EU bizottságok és munkabizottságok, az erdészetet érintő agrártámogatási bizottságok, az ágazati elismeréseket bíráló bizottságok és az ágazati érdekegyeztetés tevékenységében való közreműködésért;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k)</w:t>
      </w:r>
      <w:r>
        <w:rPr>
          <w:rFonts w:ascii="Times New Roman" w:hAnsi="Times New Roman" w:cs="Times New Roman"/>
          <w:sz w:val="20"/>
          <w:szCs w:val="20"/>
        </w:rPr>
        <w:t xml:space="preserve"> a HOP végrehajtásához szükséges jogszabályi, szervezeti és működési feltételek biztosítása;</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gramStart"/>
      <w:r>
        <w:rPr>
          <w:rFonts w:ascii="Times New Roman" w:hAnsi="Times New Roman" w:cs="Times New Roman"/>
          <w:i/>
          <w:iCs/>
          <w:sz w:val="20"/>
          <w:szCs w:val="20"/>
        </w:rPr>
        <w:t>l</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felelős a HOP IH közlemények, HOP támogatások igénybevételéről szóló VM rendeletek előkészítéséért, megjelentetéséért a tárca hivatalos honlapján;</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gramStart"/>
      <w:r>
        <w:rPr>
          <w:rFonts w:ascii="Times New Roman" w:hAnsi="Times New Roman" w:cs="Times New Roman"/>
          <w:i/>
          <w:iCs/>
          <w:sz w:val="20"/>
          <w:szCs w:val="20"/>
        </w:rPr>
        <w:t>m</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felelős a </w:t>
      </w:r>
      <w:proofErr w:type="spellStart"/>
      <w:r>
        <w:rPr>
          <w:rFonts w:ascii="Times New Roman" w:hAnsi="Times New Roman" w:cs="Times New Roman"/>
          <w:sz w:val="20"/>
          <w:szCs w:val="20"/>
        </w:rPr>
        <w:t>HOP-ot</w:t>
      </w:r>
      <w:proofErr w:type="spellEnd"/>
      <w:r>
        <w:rPr>
          <w:rFonts w:ascii="Times New Roman" w:hAnsi="Times New Roman" w:cs="Times New Roman"/>
          <w:sz w:val="20"/>
          <w:szCs w:val="20"/>
        </w:rPr>
        <w:t xml:space="preserve"> érintő kötelezettségvállalások és a rendelkezésre álló források nyomon követéséért, adminisztrálásáért, folyamatos frissítéséért;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n)</w:t>
      </w:r>
      <w:r>
        <w:rPr>
          <w:rFonts w:ascii="Times New Roman" w:hAnsi="Times New Roman" w:cs="Times New Roman"/>
          <w:sz w:val="20"/>
          <w:szCs w:val="20"/>
        </w:rPr>
        <w:t xml:space="preserve"> felelős a HOP </w:t>
      </w:r>
      <w:proofErr w:type="spellStart"/>
      <w:r>
        <w:rPr>
          <w:rFonts w:ascii="Times New Roman" w:hAnsi="Times New Roman" w:cs="Times New Roman"/>
          <w:sz w:val="20"/>
          <w:szCs w:val="20"/>
        </w:rPr>
        <w:t>IH-ra</w:t>
      </w:r>
      <w:proofErr w:type="spellEnd"/>
      <w:r>
        <w:rPr>
          <w:rFonts w:ascii="Times New Roman" w:hAnsi="Times New Roman" w:cs="Times New Roman"/>
          <w:sz w:val="20"/>
          <w:szCs w:val="20"/>
        </w:rPr>
        <w:t xml:space="preserve"> vonatkozó működési kézikönyvek, együttműködési megállapodások aktualizálásáért és az abban leírtak végrehajtásáért;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o)</w:t>
      </w:r>
      <w:r>
        <w:rPr>
          <w:rFonts w:ascii="Times New Roman" w:hAnsi="Times New Roman" w:cs="Times New Roman"/>
          <w:sz w:val="20"/>
          <w:szCs w:val="20"/>
        </w:rPr>
        <w:t xml:space="preserve"> felelős a HOP IH vezetői értekezletek szervezéséért a HOP végrehajtásának nyomon követése érdekében;</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p)</w:t>
      </w:r>
      <w:r>
        <w:rPr>
          <w:rFonts w:ascii="Times New Roman" w:hAnsi="Times New Roman" w:cs="Times New Roman"/>
          <w:sz w:val="20"/>
          <w:szCs w:val="20"/>
        </w:rPr>
        <w:t xml:space="preserve"> a vadgazdálkodási kutatás, oktatás fejlesztési irányelveinek kidolgozásában való részvétel;</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q)</w:t>
      </w:r>
      <w:r>
        <w:rPr>
          <w:rFonts w:ascii="Times New Roman" w:hAnsi="Times New Roman" w:cs="Times New Roman"/>
          <w:sz w:val="20"/>
          <w:szCs w:val="20"/>
        </w:rPr>
        <w:t xml:space="preserve"> a vadgazdálkodási ágazat költségvetési, továbbá az EU és nemzeti támogatási rendszer szakmai irányelveinek kialakítása, az adható támogatások felhasználásának szakmai felügyelete;</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r)</w:t>
      </w:r>
      <w:r>
        <w:rPr>
          <w:rFonts w:ascii="Times New Roman" w:hAnsi="Times New Roman" w:cs="Times New Roman"/>
          <w:sz w:val="20"/>
          <w:szCs w:val="20"/>
        </w:rPr>
        <w:t xml:space="preserve"> a vadgazdálkodáshoz kapcsolódó tevékenységek csekély összegű (de </w:t>
      </w:r>
      <w:proofErr w:type="spellStart"/>
      <w:r>
        <w:rPr>
          <w:rFonts w:ascii="Times New Roman" w:hAnsi="Times New Roman" w:cs="Times New Roman"/>
          <w:sz w:val="20"/>
          <w:szCs w:val="20"/>
        </w:rPr>
        <w:t>minimis</w:t>
      </w:r>
      <w:proofErr w:type="spellEnd"/>
      <w:r>
        <w:rPr>
          <w:rFonts w:ascii="Times New Roman" w:hAnsi="Times New Roman" w:cs="Times New Roman"/>
          <w:sz w:val="20"/>
          <w:szCs w:val="20"/>
        </w:rPr>
        <w:t>) támogatásával kapcsolatos feladatok ellátása;</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gramStart"/>
      <w:r>
        <w:rPr>
          <w:rFonts w:ascii="Times New Roman" w:hAnsi="Times New Roman" w:cs="Times New Roman"/>
          <w:i/>
          <w:iCs/>
          <w:sz w:val="20"/>
          <w:szCs w:val="20"/>
        </w:rPr>
        <w:t>s</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a minisztérium képviseletében a solymászvizsga bizottságban való közreműködés;</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gramStart"/>
      <w:r>
        <w:rPr>
          <w:rFonts w:ascii="Times New Roman" w:hAnsi="Times New Roman" w:cs="Times New Roman"/>
          <w:i/>
          <w:iCs/>
          <w:sz w:val="20"/>
          <w:szCs w:val="20"/>
        </w:rPr>
        <w:t>t</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a vadászattal kapcsolatos adatszolgáltatási feladatokban történő közreműködés (FAO, EU, KSH, OECD).</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6. Az Erdészeti, Halászati és Vadászati Főosztály egyéb feladatai körében:</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gramStart"/>
      <w:r>
        <w:rPr>
          <w:rFonts w:ascii="Times New Roman" w:hAnsi="Times New Roman" w:cs="Times New Roman"/>
          <w:i/>
          <w:iCs/>
          <w:sz w:val="20"/>
          <w:szCs w:val="20"/>
        </w:rPr>
        <w:t>a</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felelős az erdőgazdálkodási stratégiai célok meghatározásáért;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b)</w:t>
      </w:r>
      <w:r>
        <w:rPr>
          <w:rFonts w:ascii="Times New Roman" w:hAnsi="Times New Roman" w:cs="Times New Roman"/>
          <w:sz w:val="20"/>
          <w:szCs w:val="20"/>
        </w:rPr>
        <w:t xml:space="preserve"> felelős az erdészeti műszaki fejlesztés irányainak meghatározásáért;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c)</w:t>
      </w:r>
      <w:r>
        <w:rPr>
          <w:rFonts w:ascii="Times New Roman" w:hAnsi="Times New Roman" w:cs="Times New Roman"/>
          <w:sz w:val="20"/>
          <w:szCs w:val="20"/>
        </w:rPr>
        <w:t xml:space="preserve"> felelős az erdészeti minőségszabályozási feladatok ellátásában és korszerűsítésében való közreműködésért;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d)</w:t>
      </w:r>
      <w:r>
        <w:rPr>
          <w:rFonts w:ascii="Times New Roman" w:hAnsi="Times New Roman" w:cs="Times New Roman"/>
          <w:sz w:val="20"/>
          <w:szCs w:val="20"/>
        </w:rPr>
        <w:t xml:space="preserve"> felelős az ágazati tudományos és szakmai egyesületekkel való kapcsolattartásért;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gramStart"/>
      <w:r>
        <w:rPr>
          <w:rFonts w:ascii="Times New Roman" w:hAnsi="Times New Roman" w:cs="Times New Roman"/>
          <w:i/>
          <w:iCs/>
          <w:sz w:val="20"/>
          <w:szCs w:val="20"/>
        </w:rPr>
        <w:t>e</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a Magyar Államot megillető halászati jog hasznosítása (pályázatok kiírása, az Országos Halászati Bizottság véleményének kikérésével a pályázatok elbírálása, a haszonbérleti szerződések előkészítése, a szerződésekben foglalt feltételek végrehajtásának ellenőrzése);</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gramStart"/>
      <w:r>
        <w:rPr>
          <w:rFonts w:ascii="Times New Roman" w:hAnsi="Times New Roman" w:cs="Times New Roman"/>
          <w:i/>
          <w:iCs/>
          <w:sz w:val="20"/>
          <w:szCs w:val="20"/>
        </w:rPr>
        <w:t>f</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az Országos Halászati Adattár működésével kapcsolatos minisztériumi feladatok ellátása;</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gramStart"/>
      <w:r>
        <w:rPr>
          <w:rFonts w:ascii="Times New Roman" w:hAnsi="Times New Roman" w:cs="Times New Roman"/>
          <w:i/>
          <w:iCs/>
          <w:sz w:val="20"/>
          <w:szCs w:val="20"/>
        </w:rPr>
        <w:t>g</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a halászat területén a K+F pályázatok véleményezése;</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gramStart"/>
      <w:r>
        <w:rPr>
          <w:rFonts w:ascii="Times New Roman" w:hAnsi="Times New Roman" w:cs="Times New Roman"/>
          <w:i/>
          <w:iCs/>
          <w:sz w:val="20"/>
          <w:szCs w:val="20"/>
        </w:rPr>
        <w:t>h</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a Halászati és Öntözési Kutatóintézet munkájának szakmai felügyeletében történő közreműködés, javaslattétel az intézeti tevékenység és feladatok irányaira;</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i)</w:t>
      </w:r>
      <w:r>
        <w:rPr>
          <w:rFonts w:ascii="Times New Roman" w:hAnsi="Times New Roman" w:cs="Times New Roman"/>
          <w:sz w:val="20"/>
          <w:szCs w:val="20"/>
        </w:rPr>
        <w:t xml:space="preserve"> kapcsolattartás a Magyar Országos Horgász Szövetséggel, a Magyar Haltermelők és Halászati Vízterület-hasznosítók Szövetségével, a Magyar </w:t>
      </w:r>
      <w:proofErr w:type="spellStart"/>
      <w:r>
        <w:rPr>
          <w:rFonts w:ascii="Times New Roman" w:hAnsi="Times New Roman" w:cs="Times New Roman"/>
          <w:sz w:val="20"/>
          <w:szCs w:val="20"/>
        </w:rPr>
        <w:t>Akvakultúra</w:t>
      </w:r>
      <w:proofErr w:type="spellEnd"/>
      <w:r>
        <w:rPr>
          <w:rFonts w:ascii="Times New Roman" w:hAnsi="Times New Roman" w:cs="Times New Roman"/>
          <w:sz w:val="20"/>
          <w:szCs w:val="20"/>
        </w:rPr>
        <w:t xml:space="preserve"> Szövetséggel és egyéb halászati szervezetekkel és kutató intézményekkel;</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j)</w:t>
      </w:r>
      <w:r>
        <w:rPr>
          <w:rFonts w:ascii="Times New Roman" w:hAnsi="Times New Roman" w:cs="Times New Roman"/>
          <w:sz w:val="20"/>
          <w:szCs w:val="20"/>
        </w:rPr>
        <w:t xml:space="preserve"> a 2007–2013-as időszakra szóló Nemzeti Halászati Stratégiai Terv végrehajtásának felügyelete;</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k)</w:t>
      </w:r>
      <w:r>
        <w:rPr>
          <w:rFonts w:ascii="Times New Roman" w:hAnsi="Times New Roman" w:cs="Times New Roman"/>
          <w:sz w:val="20"/>
          <w:szCs w:val="20"/>
        </w:rPr>
        <w:t xml:space="preserve"> részvétel a Balatoni Halgazdálkodási Nonprofit Zrt. gazdálkodásával kapcsolatos szakmai döntéshozatalban, a Nemzeti Parki és Tájvédelmi Főosztállyal együttműködve;</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gramStart"/>
      <w:r>
        <w:rPr>
          <w:rFonts w:ascii="Times New Roman" w:hAnsi="Times New Roman" w:cs="Times New Roman"/>
          <w:i/>
          <w:iCs/>
          <w:sz w:val="20"/>
          <w:szCs w:val="20"/>
        </w:rPr>
        <w:t>l</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felelős a halászvizsga részletes szakmai anyagának – az Országos Halászati Bizottság javaslatának figyelembevételével történő – megállapításáért;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gramStart"/>
      <w:r>
        <w:rPr>
          <w:rFonts w:ascii="Times New Roman" w:hAnsi="Times New Roman" w:cs="Times New Roman"/>
          <w:i/>
          <w:iCs/>
          <w:sz w:val="20"/>
          <w:szCs w:val="20"/>
        </w:rPr>
        <w:t>m</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felelős a horgászvizsga részletes szakmai anyagának – az Országos Halászati Bizottság javaslatának figyelembevételével történő – megállapításáért;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n)</w:t>
      </w:r>
      <w:r>
        <w:rPr>
          <w:rFonts w:ascii="Times New Roman" w:hAnsi="Times New Roman" w:cs="Times New Roman"/>
          <w:sz w:val="20"/>
          <w:szCs w:val="20"/>
        </w:rPr>
        <w:t xml:space="preserve"> felelős a halászati őri vizsga részletes szakmai anyagának meghatározásáért;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o)</w:t>
      </w:r>
      <w:r>
        <w:rPr>
          <w:rFonts w:ascii="Times New Roman" w:hAnsi="Times New Roman" w:cs="Times New Roman"/>
          <w:sz w:val="20"/>
          <w:szCs w:val="20"/>
        </w:rPr>
        <w:t xml:space="preserve"> felelős a Világ </w:t>
      </w:r>
      <w:proofErr w:type="spellStart"/>
      <w:r>
        <w:rPr>
          <w:rFonts w:ascii="Times New Roman" w:hAnsi="Times New Roman" w:cs="Times New Roman"/>
          <w:sz w:val="20"/>
          <w:szCs w:val="20"/>
        </w:rPr>
        <w:t>Akvakultúra</w:t>
      </w:r>
      <w:proofErr w:type="spellEnd"/>
      <w:r>
        <w:rPr>
          <w:rFonts w:ascii="Times New Roman" w:hAnsi="Times New Roman" w:cs="Times New Roman"/>
          <w:sz w:val="20"/>
          <w:szCs w:val="20"/>
        </w:rPr>
        <w:t xml:space="preserve"> Társasággal (World </w:t>
      </w:r>
      <w:proofErr w:type="spellStart"/>
      <w:r>
        <w:rPr>
          <w:rFonts w:ascii="Times New Roman" w:hAnsi="Times New Roman" w:cs="Times New Roman"/>
          <w:sz w:val="20"/>
          <w:szCs w:val="20"/>
        </w:rPr>
        <w:t>Aquaculture</w:t>
      </w:r>
      <w:proofErr w:type="spellEnd"/>
      <w:r>
        <w:rPr>
          <w:rFonts w:ascii="Times New Roman" w:hAnsi="Times New Roman" w:cs="Times New Roman"/>
          <w:sz w:val="20"/>
          <w:szCs w:val="20"/>
        </w:rPr>
        <w:t xml:space="preserve"> Society) és az Európai </w:t>
      </w:r>
      <w:proofErr w:type="spellStart"/>
      <w:r>
        <w:rPr>
          <w:rFonts w:ascii="Times New Roman" w:hAnsi="Times New Roman" w:cs="Times New Roman"/>
          <w:sz w:val="20"/>
          <w:szCs w:val="20"/>
        </w:rPr>
        <w:t>Akvakultúra</w:t>
      </w:r>
      <w:proofErr w:type="spellEnd"/>
      <w:r>
        <w:rPr>
          <w:rFonts w:ascii="Times New Roman" w:hAnsi="Times New Roman" w:cs="Times New Roman"/>
          <w:sz w:val="20"/>
          <w:szCs w:val="20"/>
        </w:rPr>
        <w:t xml:space="preserve"> Társasággal (European </w:t>
      </w:r>
      <w:proofErr w:type="spellStart"/>
      <w:r>
        <w:rPr>
          <w:rFonts w:ascii="Times New Roman" w:hAnsi="Times New Roman" w:cs="Times New Roman"/>
          <w:sz w:val="20"/>
          <w:szCs w:val="20"/>
        </w:rPr>
        <w:t>Aquaculture</w:t>
      </w:r>
      <w:proofErr w:type="spellEnd"/>
      <w:r>
        <w:rPr>
          <w:rFonts w:ascii="Times New Roman" w:hAnsi="Times New Roman" w:cs="Times New Roman"/>
          <w:sz w:val="20"/>
          <w:szCs w:val="20"/>
        </w:rPr>
        <w:t xml:space="preserve"> Society) való kapcsolattartásért;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p)</w:t>
      </w:r>
      <w:r>
        <w:rPr>
          <w:rFonts w:ascii="Times New Roman" w:hAnsi="Times New Roman" w:cs="Times New Roman"/>
          <w:sz w:val="20"/>
          <w:szCs w:val="20"/>
        </w:rPr>
        <w:t xml:space="preserve"> az Erdészeti Tudományos Intézet munkájának szakmai felügyeletében történő közreműködés, javaslattétel az intézeti tevékenység és feladatok irányaira.</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
    <w:p w:rsidR="00AA08F8" w:rsidRDefault="00AA08F8" w:rsidP="00AA08F8">
      <w:pPr>
        <w:autoSpaceDE w:val="0"/>
        <w:autoSpaceDN w:val="0"/>
        <w:adjustRightInd w:val="0"/>
        <w:spacing w:before="120" w:after="240" w:line="240" w:lineRule="auto"/>
        <w:jc w:val="center"/>
        <w:rPr>
          <w:rFonts w:ascii="Times New Roman" w:hAnsi="Times New Roman" w:cs="Times New Roman"/>
          <w:i/>
          <w:iCs/>
          <w:sz w:val="20"/>
          <w:szCs w:val="20"/>
        </w:rPr>
      </w:pPr>
      <w:r>
        <w:rPr>
          <w:rFonts w:ascii="Times New Roman" w:hAnsi="Times New Roman" w:cs="Times New Roman"/>
          <w:i/>
          <w:iCs/>
          <w:sz w:val="20"/>
          <w:szCs w:val="20"/>
        </w:rPr>
        <w:t>5.6. A környezetügyért felelős államtitkár által irányított szervezeti egységek</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5.6.0.1. Titkárság</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1. A környezetügyért felelős államtitkár közvetlen alárendeltségében működik a Titkárság. Feladatait a 61. § rögzíti.</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5.6.1. A környezet- és természetvédelemért felelős helyettes államtitkár által irányított szervezeti egységek</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5.6.1.1. Titkárság</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lastRenderedPageBreak/>
        <w:t>1. A környezet- és természetvédelemért felelős helyettes államtitkár közvetlen alárendeltségében működik a Titkárság.</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5.6.1.2. Környezetmegőrzési Főosztály</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1. A Környezetmegőrzési Főosztály kodifikációs feladatai:</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gramStart"/>
      <w:r>
        <w:rPr>
          <w:rFonts w:ascii="Times New Roman" w:hAnsi="Times New Roman" w:cs="Times New Roman"/>
          <w:i/>
          <w:iCs/>
          <w:sz w:val="20"/>
          <w:szCs w:val="20"/>
        </w:rPr>
        <w:t>a</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w:t>
      </w:r>
      <w:proofErr w:type="spellStart"/>
      <w:r>
        <w:rPr>
          <w:rFonts w:ascii="Times New Roman" w:hAnsi="Times New Roman" w:cs="Times New Roman"/>
          <w:sz w:val="20"/>
          <w:szCs w:val="20"/>
        </w:rPr>
        <w:t>a</w:t>
      </w:r>
      <w:proofErr w:type="spellEnd"/>
      <w:r>
        <w:rPr>
          <w:rFonts w:ascii="Times New Roman" w:hAnsi="Times New Roman" w:cs="Times New Roman"/>
          <w:sz w:val="20"/>
          <w:szCs w:val="20"/>
        </w:rPr>
        <w:t xml:space="preserve"> főosztály feladatkörét érintő jogszabályok szakmai tervezetének kidolgozása;</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b)</w:t>
      </w:r>
      <w:r>
        <w:rPr>
          <w:rFonts w:ascii="Times New Roman" w:hAnsi="Times New Roman" w:cs="Times New Roman"/>
          <w:sz w:val="20"/>
          <w:szCs w:val="20"/>
        </w:rPr>
        <w:t xml:space="preserve"> a meteorológiával összefüggő jogszabályok szakmai előkészítése;</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c)</w:t>
      </w:r>
      <w:r>
        <w:rPr>
          <w:rFonts w:ascii="Times New Roman" w:hAnsi="Times New Roman" w:cs="Times New Roman"/>
          <w:sz w:val="20"/>
          <w:szCs w:val="20"/>
        </w:rPr>
        <w:t xml:space="preserve"> az OKTVF és területi szervei, valamint az OMSZ jogállásáról, feladat- és hatásköréről, illetékességéről rendelkező jogszabályok szakmai előkészítése;</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d)</w:t>
      </w:r>
      <w:r>
        <w:rPr>
          <w:rFonts w:ascii="Times New Roman" w:hAnsi="Times New Roman" w:cs="Times New Roman"/>
          <w:sz w:val="20"/>
          <w:szCs w:val="20"/>
        </w:rPr>
        <w:t xml:space="preserve"> az OKTVF és területi szervei, valamint az OMSZ eljárásával összefüggő költségek viselésére vonatkozó szabályozás szakmai előkészítése.</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2. A Környezetmegőrzési Főosztály koordinációs feladatai:</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gramStart"/>
      <w:r>
        <w:rPr>
          <w:rFonts w:ascii="Times New Roman" w:hAnsi="Times New Roman" w:cs="Times New Roman"/>
          <w:i/>
          <w:iCs/>
          <w:sz w:val="20"/>
          <w:szCs w:val="20"/>
        </w:rPr>
        <w:t>a</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az elérhető legjobb technikák hazai útmutatóinak kidolgozásának koordinálása;</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b)</w:t>
      </w:r>
      <w:r>
        <w:rPr>
          <w:rFonts w:ascii="Times New Roman" w:hAnsi="Times New Roman" w:cs="Times New Roman"/>
          <w:sz w:val="20"/>
          <w:szCs w:val="20"/>
        </w:rPr>
        <w:t xml:space="preserve"> a környezetügyi ágazati radiológiai monitoring rendszer koordinációja;</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c)</w:t>
      </w:r>
      <w:r>
        <w:rPr>
          <w:rFonts w:ascii="Times New Roman" w:hAnsi="Times New Roman" w:cs="Times New Roman"/>
          <w:sz w:val="20"/>
          <w:szCs w:val="20"/>
        </w:rPr>
        <w:t xml:space="preserve"> a Nemzeti Környezetvédelmi Program környezet-egészségügyi feladatainak tervezése és a Program Intézkedési Tervében foglalt feladatok koordinálása;</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d)</w:t>
      </w:r>
      <w:r>
        <w:rPr>
          <w:rFonts w:ascii="Times New Roman" w:hAnsi="Times New Roman" w:cs="Times New Roman"/>
          <w:sz w:val="20"/>
          <w:szCs w:val="20"/>
        </w:rPr>
        <w:t xml:space="preserve"> a környezeti hatásvizsgálat és a környezeti vizsgálat területén az EU tagságból adódó minisztériumi feladatok koordinálása (jelentések, beszámolók, adatok, szolgáltatása, információk kidolgozása);</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gramStart"/>
      <w:r>
        <w:rPr>
          <w:rFonts w:ascii="Times New Roman" w:hAnsi="Times New Roman" w:cs="Times New Roman"/>
          <w:i/>
          <w:iCs/>
          <w:sz w:val="20"/>
          <w:szCs w:val="20"/>
        </w:rPr>
        <w:t>e</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az országhatáron átterjedő környezeti hatások vizsgálatáról szóló ENSZ EGB egyezményből (</w:t>
      </w:r>
      <w:proofErr w:type="spellStart"/>
      <w:r>
        <w:rPr>
          <w:rFonts w:ascii="Times New Roman" w:hAnsi="Times New Roman" w:cs="Times New Roman"/>
          <w:sz w:val="20"/>
          <w:szCs w:val="20"/>
        </w:rPr>
        <w:t>Espooi</w:t>
      </w:r>
      <w:proofErr w:type="spellEnd"/>
      <w:r>
        <w:rPr>
          <w:rFonts w:ascii="Times New Roman" w:hAnsi="Times New Roman" w:cs="Times New Roman"/>
          <w:sz w:val="20"/>
          <w:szCs w:val="20"/>
        </w:rPr>
        <w:t xml:space="preserve"> egyezményből) adódó feladatok végrehajtásának koordinálása;</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gramStart"/>
      <w:r>
        <w:rPr>
          <w:rFonts w:ascii="Times New Roman" w:hAnsi="Times New Roman" w:cs="Times New Roman"/>
          <w:i/>
          <w:iCs/>
          <w:sz w:val="20"/>
          <w:szCs w:val="20"/>
        </w:rPr>
        <w:t>f</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az EU környezetvédelmi vezetési és hitelesítési rendszere (EMAS) hazai működtetéséhez kapcsolódó koordinációs feladatok ellátása;</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gramStart"/>
      <w:r>
        <w:rPr>
          <w:rFonts w:ascii="Times New Roman" w:hAnsi="Times New Roman" w:cs="Times New Roman"/>
          <w:i/>
          <w:iCs/>
          <w:sz w:val="20"/>
          <w:szCs w:val="20"/>
        </w:rPr>
        <w:t>g</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az EMAS regisztrációt végző OKTVF tevékenységével kapcsolatos szakmai irányítási és koordinációs feladatok ellátása, valamint az érdekelt szakmai, érdekvédelmi szervezetek bevonásának koordinációja;</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gramStart"/>
      <w:r>
        <w:rPr>
          <w:rFonts w:ascii="Times New Roman" w:hAnsi="Times New Roman" w:cs="Times New Roman"/>
          <w:i/>
          <w:iCs/>
          <w:sz w:val="20"/>
          <w:szCs w:val="20"/>
        </w:rPr>
        <w:t>h</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az EMAS hazai népszerűsítési feladatának koordinálása, a kapcsolódó szakmai honlap folyamatos karbantartása;</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i)</w:t>
      </w:r>
      <w:r>
        <w:rPr>
          <w:rFonts w:ascii="Times New Roman" w:hAnsi="Times New Roman" w:cs="Times New Roman"/>
          <w:sz w:val="20"/>
          <w:szCs w:val="20"/>
        </w:rPr>
        <w:t xml:space="preserve"> az EU </w:t>
      </w:r>
      <w:proofErr w:type="spellStart"/>
      <w:r>
        <w:rPr>
          <w:rFonts w:ascii="Times New Roman" w:hAnsi="Times New Roman" w:cs="Times New Roman"/>
          <w:sz w:val="20"/>
          <w:szCs w:val="20"/>
        </w:rPr>
        <w:t>öko-tanúsítási</w:t>
      </w:r>
      <w:proofErr w:type="spellEnd"/>
      <w:r>
        <w:rPr>
          <w:rFonts w:ascii="Times New Roman" w:hAnsi="Times New Roman" w:cs="Times New Roman"/>
          <w:sz w:val="20"/>
          <w:szCs w:val="20"/>
        </w:rPr>
        <w:t xml:space="preserve"> és a nemzeti környezetbarát minősítő rendszerek hazai működtetéséhez kapcsolódó koordinációs feladatok ellátása;</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j)</w:t>
      </w:r>
      <w:r>
        <w:rPr>
          <w:rFonts w:ascii="Times New Roman" w:hAnsi="Times New Roman" w:cs="Times New Roman"/>
          <w:sz w:val="20"/>
          <w:szCs w:val="20"/>
        </w:rPr>
        <w:t xml:space="preserve"> a Környezetbarát Termék Nonprofit Kft. szakmai tevékenységével kapcsolatos szakmai irányítási és koordinációs feladatok ellátása;</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k)</w:t>
      </w:r>
      <w:r>
        <w:rPr>
          <w:rFonts w:ascii="Times New Roman" w:hAnsi="Times New Roman" w:cs="Times New Roman"/>
          <w:sz w:val="20"/>
          <w:szCs w:val="20"/>
        </w:rPr>
        <w:t xml:space="preserve"> az országos </w:t>
      </w:r>
      <w:proofErr w:type="spellStart"/>
      <w:r>
        <w:rPr>
          <w:rFonts w:ascii="Times New Roman" w:hAnsi="Times New Roman" w:cs="Times New Roman"/>
          <w:sz w:val="20"/>
          <w:szCs w:val="20"/>
        </w:rPr>
        <w:t>légszennyezettségi</w:t>
      </w:r>
      <w:proofErr w:type="spellEnd"/>
      <w:r>
        <w:rPr>
          <w:rFonts w:ascii="Times New Roman" w:hAnsi="Times New Roman" w:cs="Times New Roman"/>
          <w:sz w:val="20"/>
          <w:szCs w:val="20"/>
        </w:rPr>
        <w:t xml:space="preserve"> mérőhálózat szakmai céloknak megfelelő fejlesztésének irányítása, működtetésének szakmai felügyelete;</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gramStart"/>
      <w:r>
        <w:rPr>
          <w:rFonts w:ascii="Times New Roman" w:hAnsi="Times New Roman" w:cs="Times New Roman"/>
          <w:i/>
          <w:iCs/>
          <w:sz w:val="20"/>
          <w:szCs w:val="20"/>
        </w:rPr>
        <w:t>l</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az országos szennyezőanyag kibocsátási leltár (emisszió kataszter) kidolgozásának koordinálása, amely a levegőtisztaság-védelmi adatszolgáltatások alapját szolgálja;</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gramStart"/>
      <w:r>
        <w:rPr>
          <w:rFonts w:ascii="Times New Roman" w:hAnsi="Times New Roman" w:cs="Times New Roman"/>
          <w:i/>
          <w:iCs/>
          <w:sz w:val="20"/>
          <w:szCs w:val="20"/>
        </w:rPr>
        <w:t>m</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az ipari szennyezőanyag kibocsátásokra vonatkozó, más tárca hatáskörébe tartozó jogszabályok szakmai tervezeteinek kidolgozásában való szakmai részvétel;</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n)</w:t>
      </w:r>
      <w:r>
        <w:rPr>
          <w:rFonts w:ascii="Times New Roman" w:hAnsi="Times New Roman" w:cs="Times New Roman"/>
          <w:sz w:val="20"/>
          <w:szCs w:val="20"/>
        </w:rPr>
        <w:t xml:space="preserve"> a miniszter hatáskörébe utalt közlekedéssel kapcsolatos feladatok ellátása;</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o)</w:t>
      </w:r>
      <w:r>
        <w:rPr>
          <w:rFonts w:ascii="Times New Roman" w:hAnsi="Times New Roman" w:cs="Times New Roman"/>
          <w:sz w:val="20"/>
          <w:szCs w:val="20"/>
        </w:rPr>
        <w:t xml:space="preserve"> az OMSZ szakmai tevékenységével kapcsolatos szakmai irányítási és koordinációs feladatok ellátása;</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p)</w:t>
      </w:r>
      <w:r>
        <w:rPr>
          <w:rFonts w:ascii="Times New Roman" w:hAnsi="Times New Roman" w:cs="Times New Roman"/>
          <w:sz w:val="20"/>
          <w:szCs w:val="20"/>
        </w:rPr>
        <w:t xml:space="preserve"> az érintett szervezeti egységek bevonásával az OKTVF területi szervei által működtetett laboratóriumok fejlesztésének koordinálása;</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q)</w:t>
      </w:r>
      <w:r>
        <w:rPr>
          <w:rFonts w:ascii="Times New Roman" w:hAnsi="Times New Roman" w:cs="Times New Roman"/>
          <w:sz w:val="20"/>
          <w:szCs w:val="20"/>
        </w:rPr>
        <w:t xml:space="preserve"> a környezetügyért felelős államtitkár által felügyelt, több szervezeti egység feladatkörét érintő vagy más szervezeti egység feladatkörébe nem tartozó ügyben a környezetügyért felelős államtitkár, illetve a környezet- és természetvédelemért felelős helyettes államtitkár döntésének előkészítése.</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3. A Környezetmegőrzési Főosztály európai uniós és nemzetközi feladatai:</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gramStart"/>
      <w:r>
        <w:rPr>
          <w:rFonts w:ascii="Times New Roman" w:hAnsi="Times New Roman" w:cs="Times New Roman"/>
          <w:i/>
          <w:iCs/>
          <w:sz w:val="20"/>
          <w:szCs w:val="20"/>
        </w:rPr>
        <w:t>a</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w:t>
      </w:r>
      <w:proofErr w:type="spellStart"/>
      <w:r>
        <w:rPr>
          <w:rFonts w:ascii="Times New Roman" w:hAnsi="Times New Roman" w:cs="Times New Roman"/>
          <w:sz w:val="20"/>
          <w:szCs w:val="20"/>
        </w:rPr>
        <w:t>a</w:t>
      </w:r>
      <w:proofErr w:type="spellEnd"/>
      <w:r>
        <w:rPr>
          <w:rFonts w:ascii="Times New Roman" w:hAnsi="Times New Roman" w:cs="Times New Roman"/>
          <w:sz w:val="20"/>
          <w:szCs w:val="20"/>
        </w:rPr>
        <w:t xml:space="preserve"> környezeti hatásvizsgálat és a környezeti vizsgálat területén az EU tagságból adódó minisztériumi feladatok koordinálása (jelentések, beszámolók, adatok, szolgáltatása, információk kidolgozása);</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b)</w:t>
      </w:r>
      <w:r>
        <w:rPr>
          <w:rFonts w:ascii="Times New Roman" w:hAnsi="Times New Roman" w:cs="Times New Roman"/>
          <w:sz w:val="20"/>
          <w:szCs w:val="20"/>
        </w:rPr>
        <w:t xml:space="preserve"> az EU környezetvédelmi vezetési és hitelesítési rendszeréhez (EMAS) kapcsolódó, az Európai Uniós tagságból fakadó feladatok ellátása (EMAS 14. cikk bizottság keretében);</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c)</w:t>
      </w:r>
      <w:r>
        <w:rPr>
          <w:rFonts w:ascii="Times New Roman" w:hAnsi="Times New Roman" w:cs="Times New Roman"/>
          <w:sz w:val="20"/>
          <w:szCs w:val="20"/>
        </w:rPr>
        <w:t xml:space="preserve"> az EU </w:t>
      </w:r>
      <w:proofErr w:type="spellStart"/>
      <w:r>
        <w:rPr>
          <w:rFonts w:ascii="Times New Roman" w:hAnsi="Times New Roman" w:cs="Times New Roman"/>
          <w:sz w:val="20"/>
          <w:szCs w:val="20"/>
        </w:rPr>
        <w:t>öko-tanúsítási</w:t>
      </w:r>
      <w:proofErr w:type="spellEnd"/>
      <w:r>
        <w:rPr>
          <w:rFonts w:ascii="Times New Roman" w:hAnsi="Times New Roman" w:cs="Times New Roman"/>
          <w:sz w:val="20"/>
          <w:szCs w:val="20"/>
        </w:rPr>
        <w:t xml:space="preserve"> és a nemzeti környezetbarát minősítő rendszerek hazai működtetéséhez kapcsolódó, az európai uniós tagságból fakadó feladatok ellátása;</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d)</w:t>
      </w:r>
      <w:r>
        <w:rPr>
          <w:rFonts w:ascii="Times New Roman" w:hAnsi="Times New Roman" w:cs="Times New Roman"/>
          <w:sz w:val="20"/>
          <w:szCs w:val="20"/>
        </w:rPr>
        <w:t xml:space="preserve"> az EU </w:t>
      </w:r>
      <w:proofErr w:type="spellStart"/>
      <w:r>
        <w:rPr>
          <w:rFonts w:ascii="Times New Roman" w:hAnsi="Times New Roman" w:cs="Times New Roman"/>
          <w:sz w:val="20"/>
          <w:szCs w:val="20"/>
        </w:rPr>
        <w:t>öko-tanúsítási</w:t>
      </w:r>
      <w:proofErr w:type="spellEnd"/>
      <w:r>
        <w:rPr>
          <w:rFonts w:ascii="Times New Roman" w:hAnsi="Times New Roman" w:cs="Times New Roman"/>
          <w:sz w:val="20"/>
          <w:szCs w:val="20"/>
        </w:rPr>
        <w:t xml:space="preserve"> rendszerben való részvétel (EU </w:t>
      </w:r>
      <w:proofErr w:type="spellStart"/>
      <w:r>
        <w:rPr>
          <w:rFonts w:ascii="Times New Roman" w:hAnsi="Times New Roman" w:cs="Times New Roman"/>
          <w:sz w:val="20"/>
          <w:szCs w:val="20"/>
        </w:rPr>
        <w:t>ökocímke</w:t>
      </w:r>
      <w:proofErr w:type="spellEnd"/>
      <w:r>
        <w:rPr>
          <w:rFonts w:ascii="Times New Roman" w:hAnsi="Times New Roman" w:cs="Times New Roman"/>
          <w:sz w:val="20"/>
          <w:szCs w:val="20"/>
        </w:rPr>
        <w:t xml:space="preserve"> bizottság – EUEB, szabályozó bizottság – </w:t>
      </w:r>
      <w:proofErr w:type="spellStart"/>
      <w:r>
        <w:rPr>
          <w:rFonts w:ascii="Times New Roman" w:hAnsi="Times New Roman" w:cs="Times New Roman"/>
          <w:sz w:val="20"/>
          <w:szCs w:val="20"/>
        </w:rPr>
        <w:t>regulatory</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committee</w:t>
      </w:r>
      <w:proofErr w:type="spellEnd"/>
      <w:r>
        <w:rPr>
          <w:rFonts w:ascii="Times New Roman" w:hAnsi="Times New Roman" w:cs="Times New Roman"/>
          <w:sz w:val="20"/>
          <w:szCs w:val="20"/>
        </w:rPr>
        <w:t xml:space="preserve">), az EU </w:t>
      </w:r>
      <w:proofErr w:type="spellStart"/>
      <w:r>
        <w:rPr>
          <w:rFonts w:ascii="Times New Roman" w:hAnsi="Times New Roman" w:cs="Times New Roman"/>
          <w:sz w:val="20"/>
          <w:szCs w:val="20"/>
        </w:rPr>
        <w:t>ökocímke</w:t>
      </w:r>
      <w:proofErr w:type="spellEnd"/>
      <w:r>
        <w:rPr>
          <w:rFonts w:ascii="Times New Roman" w:hAnsi="Times New Roman" w:cs="Times New Roman"/>
          <w:sz w:val="20"/>
          <w:szCs w:val="20"/>
        </w:rPr>
        <w:t xml:space="preserve"> termék kritériumok, jogszabályok és szabályozási koncepciók tervezeteire vonatkozóan a tárca szakmai álláspontjának kialakítása és képviselete;</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gramStart"/>
      <w:r>
        <w:rPr>
          <w:rFonts w:ascii="Times New Roman" w:hAnsi="Times New Roman" w:cs="Times New Roman"/>
          <w:i/>
          <w:iCs/>
          <w:sz w:val="20"/>
          <w:szCs w:val="20"/>
        </w:rPr>
        <w:t>e</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az európai uniós tagsággal kapcsolatos adatgyűjtési, adat- és információszolgáltatási feladatok ellátása és koordinálása (az Európai Szennyezőanyag Kibocsátási Regiszterrel, a Kijevi Jegyzőkönyvvel, az ipari kibocsátásokról szóló irányelvvel, az </w:t>
      </w:r>
      <w:proofErr w:type="spellStart"/>
      <w:r>
        <w:rPr>
          <w:rFonts w:ascii="Times New Roman" w:hAnsi="Times New Roman" w:cs="Times New Roman"/>
          <w:sz w:val="20"/>
          <w:szCs w:val="20"/>
        </w:rPr>
        <w:t>Espooi</w:t>
      </w:r>
      <w:proofErr w:type="spellEnd"/>
      <w:r>
        <w:rPr>
          <w:rFonts w:ascii="Times New Roman" w:hAnsi="Times New Roman" w:cs="Times New Roman"/>
          <w:sz w:val="20"/>
          <w:szCs w:val="20"/>
        </w:rPr>
        <w:t xml:space="preserve"> Egyezménnyel, a környezeti hatásvizsgálati irányelvvel, továbbá a stratégiai környezeti vizsgálattal kapcsolatban), valamint szakmai képzési, oktatási kötelezettségek teljesítésének biztosítása, az EU követelményekkel összhangban;</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gramStart"/>
      <w:r>
        <w:rPr>
          <w:rFonts w:ascii="Times New Roman" w:hAnsi="Times New Roman" w:cs="Times New Roman"/>
          <w:i/>
          <w:iCs/>
          <w:sz w:val="20"/>
          <w:szCs w:val="20"/>
        </w:rPr>
        <w:lastRenderedPageBreak/>
        <w:t>f</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a levegőtisztaság-védelmi, levegőminőségi, zaj- és rezgésellenőrzési nemzetközi adatszolgáltatási kötelezettségekkel kapcsolatos feladatok végrehajtása (az adatszolgáltatások elkészítésének koordinálása, az adatszolgáltatások ellenőrzése, az adatszolgáltatások teljesítése);</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g)</w:t>
      </w:r>
      <w:r>
        <w:rPr>
          <w:rFonts w:ascii="Times New Roman" w:hAnsi="Times New Roman" w:cs="Times New Roman"/>
          <w:sz w:val="20"/>
          <w:szCs w:val="20"/>
        </w:rPr>
        <w:t xml:space="preserve"> az EU levegőminőséggel összefüggő jogszabályainak kidolgozásában, módosításában a hazai szakterületi álláspontok kidolgozása, képviselete, az EU szabályozás </w:t>
      </w:r>
      <w:proofErr w:type="gramStart"/>
      <w:r>
        <w:rPr>
          <w:rFonts w:ascii="Times New Roman" w:hAnsi="Times New Roman" w:cs="Times New Roman"/>
          <w:sz w:val="20"/>
          <w:szCs w:val="20"/>
        </w:rPr>
        <w:t>megvalósításával</w:t>
      </w:r>
      <w:proofErr w:type="gramEnd"/>
      <w:r>
        <w:rPr>
          <w:rFonts w:ascii="Times New Roman" w:hAnsi="Times New Roman" w:cs="Times New Roman"/>
          <w:sz w:val="20"/>
          <w:szCs w:val="20"/>
        </w:rPr>
        <w:t xml:space="preserve"> kapcsolatos szakterülettel összefüggő feladatok ellátása;</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h)</w:t>
      </w:r>
      <w:r>
        <w:rPr>
          <w:rFonts w:ascii="Times New Roman" w:hAnsi="Times New Roman" w:cs="Times New Roman"/>
          <w:sz w:val="20"/>
          <w:szCs w:val="20"/>
        </w:rPr>
        <w:t xml:space="preserve"> az EU zaj- és rezgés elleni védelemmel összefüggő jogszabályainak kidolgozásában, módosításában a hazai szakterületi álláspontok kidolgozása, képviselete, az EU szabályozás </w:t>
      </w:r>
      <w:proofErr w:type="gramStart"/>
      <w:r>
        <w:rPr>
          <w:rFonts w:ascii="Times New Roman" w:hAnsi="Times New Roman" w:cs="Times New Roman"/>
          <w:sz w:val="20"/>
          <w:szCs w:val="20"/>
        </w:rPr>
        <w:t>megvalósításával</w:t>
      </w:r>
      <w:proofErr w:type="gramEnd"/>
      <w:r>
        <w:rPr>
          <w:rFonts w:ascii="Times New Roman" w:hAnsi="Times New Roman" w:cs="Times New Roman"/>
          <w:sz w:val="20"/>
          <w:szCs w:val="20"/>
        </w:rPr>
        <w:t xml:space="preserve"> kapcsolatos szakterülettel összefüggő feladatok ellátása;</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i)</w:t>
      </w:r>
      <w:r>
        <w:rPr>
          <w:rFonts w:ascii="Times New Roman" w:hAnsi="Times New Roman" w:cs="Times New Roman"/>
          <w:sz w:val="20"/>
          <w:szCs w:val="20"/>
        </w:rPr>
        <w:t xml:space="preserve"> a levegőtisztaság-védelmet érintő két- és többoldalú nemzetközi egyezmények és együttműködések végrehajtásával kapcsolatos szakmai feladatok irányítása;</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j)</w:t>
      </w:r>
      <w:r>
        <w:rPr>
          <w:rFonts w:ascii="Times New Roman" w:hAnsi="Times New Roman" w:cs="Times New Roman"/>
          <w:sz w:val="20"/>
          <w:szCs w:val="20"/>
        </w:rPr>
        <w:t xml:space="preserve"> az EU légszennyezőanyag kibocsátással kapcsolatos jogszabályainak kidolgozásában, módosításában a hazai szakterületi álláspontok kidolgozása, képviselete, az EU szabályozás megvalósításával kapcsolatos egyéb szakterülettel összefüggő feladatok ellátása.</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4. A Környezetmegőrzési Főosztály funkcionális feladatai:</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1) az integrált </w:t>
      </w:r>
      <w:proofErr w:type="spellStart"/>
      <w:r>
        <w:rPr>
          <w:rFonts w:ascii="Times New Roman" w:hAnsi="Times New Roman" w:cs="Times New Roman"/>
          <w:sz w:val="20"/>
          <w:szCs w:val="20"/>
        </w:rPr>
        <w:t>szennyezésmegelőzéssel</w:t>
      </w:r>
      <w:proofErr w:type="spellEnd"/>
      <w:r>
        <w:rPr>
          <w:rFonts w:ascii="Times New Roman" w:hAnsi="Times New Roman" w:cs="Times New Roman"/>
          <w:sz w:val="20"/>
          <w:szCs w:val="20"/>
        </w:rPr>
        <w:t xml:space="preserve"> és </w:t>
      </w:r>
      <w:proofErr w:type="spellStart"/>
      <w:r>
        <w:rPr>
          <w:rFonts w:ascii="Times New Roman" w:hAnsi="Times New Roman" w:cs="Times New Roman"/>
          <w:sz w:val="20"/>
          <w:szCs w:val="20"/>
        </w:rPr>
        <w:t>-csökkentéssel</w:t>
      </w:r>
      <w:proofErr w:type="spellEnd"/>
      <w:r>
        <w:rPr>
          <w:rFonts w:ascii="Times New Roman" w:hAnsi="Times New Roman" w:cs="Times New Roman"/>
          <w:sz w:val="20"/>
          <w:szCs w:val="20"/>
        </w:rPr>
        <w:t>, valamint az egységes környezethasználati engedélyezési eljárással kapcsolatos minisztériumi feladatok;</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2) az integrált </w:t>
      </w:r>
      <w:proofErr w:type="spellStart"/>
      <w:r>
        <w:rPr>
          <w:rFonts w:ascii="Times New Roman" w:hAnsi="Times New Roman" w:cs="Times New Roman"/>
          <w:sz w:val="20"/>
          <w:szCs w:val="20"/>
        </w:rPr>
        <w:t>szennyezésmegelőzéssel</w:t>
      </w:r>
      <w:proofErr w:type="spellEnd"/>
      <w:r>
        <w:rPr>
          <w:rFonts w:ascii="Times New Roman" w:hAnsi="Times New Roman" w:cs="Times New Roman"/>
          <w:sz w:val="20"/>
          <w:szCs w:val="20"/>
        </w:rPr>
        <w:t xml:space="preserve"> és </w:t>
      </w:r>
      <w:proofErr w:type="spellStart"/>
      <w:r>
        <w:rPr>
          <w:rFonts w:ascii="Times New Roman" w:hAnsi="Times New Roman" w:cs="Times New Roman"/>
          <w:sz w:val="20"/>
          <w:szCs w:val="20"/>
        </w:rPr>
        <w:t>-csökkentéssel</w:t>
      </w:r>
      <w:proofErr w:type="spellEnd"/>
      <w:r>
        <w:rPr>
          <w:rFonts w:ascii="Times New Roman" w:hAnsi="Times New Roman" w:cs="Times New Roman"/>
          <w:sz w:val="20"/>
          <w:szCs w:val="20"/>
        </w:rPr>
        <w:t xml:space="preserve"> kapcsolatos feladatok ellátása és azok szakterületek közti koordinálása, a különböző környezetvédelmi szakterületi jogszabályok egységes alkalmazásának elősegítése;</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3) az egységes környezethasználati engedélyezéssel kapcsolatos jogszabályok végrehajtása;</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4) a környezetre jelentősebb hatást gyakorló ipari és mezőgazdasági létesítmények környezeti teljesítményének javítását célzó minisztériumi feladatok meghatározásában és végrehajtásában való közreműködés, különös tekintettel az elérhető legjobb technikák alkalmazásán alapuló követelmények meghatározására és az ellenőrzési rendszerek kialakítására;</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5) a környezeti ügyekben az információhoz való hozzáféréséről, a nyilvánosságnak a döntéshozatalban történő részvételéről és az igazságszolgáltatáshoz való jog biztosításáról szóló </w:t>
      </w:r>
      <w:proofErr w:type="spellStart"/>
      <w:r>
        <w:rPr>
          <w:rFonts w:ascii="Times New Roman" w:hAnsi="Times New Roman" w:cs="Times New Roman"/>
          <w:sz w:val="20"/>
          <w:szCs w:val="20"/>
        </w:rPr>
        <w:t>Aarhusban</w:t>
      </w:r>
      <w:proofErr w:type="spellEnd"/>
      <w:r>
        <w:rPr>
          <w:rFonts w:ascii="Times New Roman" w:hAnsi="Times New Roman" w:cs="Times New Roman"/>
          <w:sz w:val="20"/>
          <w:szCs w:val="20"/>
        </w:rPr>
        <w:t>, Dániában 1998. június 25-én aláírt Egyezményhez (</w:t>
      </w:r>
      <w:proofErr w:type="spellStart"/>
      <w:r>
        <w:rPr>
          <w:rFonts w:ascii="Times New Roman" w:hAnsi="Times New Roman" w:cs="Times New Roman"/>
          <w:sz w:val="20"/>
          <w:szCs w:val="20"/>
        </w:rPr>
        <w:t>Aarhusi</w:t>
      </w:r>
      <w:proofErr w:type="spellEnd"/>
      <w:r>
        <w:rPr>
          <w:rFonts w:ascii="Times New Roman" w:hAnsi="Times New Roman" w:cs="Times New Roman"/>
          <w:sz w:val="20"/>
          <w:szCs w:val="20"/>
        </w:rPr>
        <w:t xml:space="preserve"> Egyezmény) kapcsolódó Kijevi Jegyzőkönyv Szennyezőanyag-kibocsátási és </w:t>
      </w:r>
      <w:proofErr w:type="spellStart"/>
      <w:r>
        <w:rPr>
          <w:rFonts w:ascii="Times New Roman" w:hAnsi="Times New Roman" w:cs="Times New Roman"/>
          <w:sz w:val="20"/>
          <w:szCs w:val="20"/>
        </w:rPr>
        <w:t>-szállítási</w:t>
      </w:r>
      <w:proofErr w:type="spellEnd"/>
      <w:r>
        <w:rPr>
          <w:rFonts w:ascii="Times New Roman" w:hAnsi="Times New Roman" w:cs="Times New Roman"/>
          <w:sz w:val="20"/>
          <w:szCs w:val="20"/>
        </w:rPr>
        <w:t xml:space="preserve"> Nyilvántartás létrehozásával (PRTR) kapcsolatos szakmai feladatok ellátása, koordinálása és irányítása, végrehajtásuk ellenőrzése;</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6) felelős a környezeti károk megelőzése és felszámolása tekintetében a környezeti felelősségről szóló az Európai Parlament és a Tanács 2004/35/EK irányelvének hazai, európai uniós és nemzetközi végrehajtásából fakadó részfeladatok ellátásáért;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7) felelős a környezeti ügyekben az információhoz való hozzáférésről, a nyilvánosságnak a döntéshozatalban történő részvételéről és az igazságszolgáltatáshoz való jog biztosításáról szóló, </w:t>
      </w:r>
      <w:proofErr w:type="spellStart"/>
      <w:r>
        <w:rPr>
          <w:rFonts w:ascii="Times New Roman" w:hAnsi="Times New Roman" w:cs="Times New Roman"/>
          <w:sz w:val="20"/>
          <w:szCs w:val="20"/>
        </w:rPr>
        <w:t>Aarhusban</w:t>
      </w:r>
      <w:proofErr w:type="spellEnd"/>
      <w:r>
        <w:rPr>
          <w:rFonts w:ascii="Times New Roman" w:hAnsi="Times New Roman" w:cs="Times New Roman"/>
          <w:sz w:val="20"/>
          <w:szCs w:val="20"/>
        </w:rPr>
        <w:t>, 1998. június 25-én elfogadott Egyezmény hazai, európai uniós és nemzetközi végrehajtásából fakadó feladatok ellátásáért az EU és FAO Ügyek Főosztályával együttműködve;</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8) az Európai Szennyezőanyag-kibocsátási és </w:t>
      </w:r>
      <w:proofErr w:type="spellStart"/>
      <w:r>
        <w:rPr>
          <w:rFonts w:ascii="Times New Roman" w:hAnsi="Times New Roman" w:cs="Times New Roman"/>
          <w:sz w:val="20"/>
          <w:szCs w:val="20"/>
        </w:rPr>
        <w:t>-szállítási</w:t>
      </w:r>
      <w:proofErr w:type="spellEnd"/>
      <w:r>
        <w:rPr>
          <w:rFonts w:ascii="Times New Roman" w:hAnsi="Times New Roman" w:cs="Times New Roman"/>
          <w:sz w:val="20"/>
          <w:szCs w:val="20"/>
        </w:rPr>
        <w:t xml:space="preserve"> Nyilvántartás létrehozásáról, valamint a 91/689/EGK és a 96/61/EK tanácsi irányelv módosításáról szóló (E-PRTR) rendelethez kapcsolatos szakmai feladatok ellátása, koordinálása és irányítása, végrehajtásuk ellenőrzése;</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9) az integrált </w:t>
      </w:r>
      <w:proofErr w:type="spellStart"/>
      <w:r>
        <w:rPr>
          <w:rFonts w:ascii="Times New Roman" w:hAnsi="Times New Roman" w:cs="Times New Roman"/>
          <w:sz w:val="20"/>
          <w:szCs w:val="20"/>
        </w:rPr>
        <w:t>szennyezésmegelőzéshez</w:t>
      </w:r>
      <w:proofErr w:type="spellEnd"/>
      <w:r>
        <w:rPr>
          <w:rFonts w:ascii="Times New Roman" w:hAnsi="Times New Roman" w:cs="Times New Roman"/>
          <w:sz w:val="20"/>
          <w:szCs w:val="20"/>
        </w:rPr>
        <w:t xml:space="preserve"> és </w:t>
      </w:r>
      <w:proofErr w:type="spellStart"/>
      <w:r>
        <w:rPr>
          <w:rFonts w:ascii="Times New Roman" w:hAnsi="Times New Roman" w:cs="Times New Roman"/>
          <w:sz w:val="20"/>
          <w:szCs w:val="20"/>
        </w:rPr>
        <w:t>-csökkentéshez</w:t>
      </w:r>
      <w:proofErr w:type="spellEnd"/>
      <w:r>
        <w:rPr>
          <w:rFonts w:ascii="Times New Roman" w:hAnsi="Times New Roman" w:cs="Times New Roman"/>
          <w:sz w:val="20"/>
          <w:szCs w:val="20"/>
        </w:rPr>
        <w:t>, valamint az egységes környezethasználati engedélyezéshez kapcsolódó információs rendszerek (határozat szerkesztő rendszer, dokumentumkezelő rendszer, hatósági munkát segítő informatikai szakrendszerek) és internetes szakmai honlapok továbbfejlesztése;</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10) a nukleáris biztonsággal a levegőbe és vízbe történő radioaktív kibocsátásokkal és azok ellenőrzésével kapcsolatos, a miniszter hatáskörébe tartozó feladatok;</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11) az Országos Atomenergia Hivatallal való együttműködés, a munkabizottságokban a környezetügyi ágazat képviselete és az ebből eredő feladatok végrehajtása;</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12) a miniszter feladatkörébe tartozó környezet-egészségügyi feladatok;</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13) a Nemzeti Környezetvédelmi Program környezet-egészségügyi feladatainak tervezése és a Program Intézkedési Tervében foglalt feladatok koordinálása;</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14) az egészségügyi ágazattal együttműködésben a WHO és az EU környezet-egészségügyi programjainak hazai megvalósítása;</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15) a környezet-egészségügy szakterületét érintő szakmai rendezvények szervezésében, kiadványok szerkesztésében és megjelentetésében való környezetügyi részvétel;</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16) a beruházások környezeti hatásvizsgálatára, valamint a tervek, programok (stratégiai) környezeti vizsgálatára vonatkozó szabályozás fejlesztésének irányítása;</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17) a környezeti hatásvizsgálatok és stratégiai környezeti vizsgálatok szabályozásának kidolgozása és fejlesztése, beleértve az Európai </w:t>
      </w:r>
      <w:proofErr w:type="gramStart"/>
      <w:r>
        <w:rPr>
          <w:rFonts w:ascii="Times New Roman" w:hAnsi="Times New Roman" w:cs="Times New Roman"/>
          <w:sz w:val="20"/>
          <w:szCs w:val="20"/>
        </w:rPr>
        <w:t>Unió vonatkozó</w:t>
      </w:r>
      <w:proofErr w:type="gramEnd"/>
      <w:r>
        <w:rPr>
          <w:rFonts w:ascii="Times New Roman" w:hAnsi="Times New Roman" w:cs="Times New Roman"/>
          <w:sz w:val="20"/>
          <w:szCs w:val="20"/>
        </w:rPr>
        <w:t xml:space="preserve"> (vagy egyéb kapcsolódó) irányelveivel való összhang kialakítását;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lastRenderedPageBreak/>
        <w:t>18) a környezeti hatásvizsgálatokkal és stratégiai környezeti vizsgálatokkal összefüggő nemzetközi eredmények és tapasztalatok, valamint a minisztérium területi szerveinek hatásvizsgálattal kapcsolatos tevékenységének figyelemmel kísérése és elemzése, és ezek alapján a szabályozásra vonatkozó továbbfejlesztési javaslatokat kidolgozása;</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19) a környezeti hatásvizsgálati és a (stratégiai) környezeti vizsgálati szabályozás alkalmazásával kapcsolatban felmerülő minisztériumi feladatok irányítása;</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20) önállóan vagy más szervezetekkel együttműködve a hatásvizsgálatokban résztvevők (hatóságok, tervezők, fejlesztők és a nyilvánosság) számára, a részvételüket segítő szakanyagok kidolgozása, továbbá szakmai támogatásuk;</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21) az országhatáron átterjedő környezeti hatások vizsgálatáról szóló ENSZ EGB egyezmény (</w:t>
      </w:r>
      <w:proofErr w:type="spellStart"/>
      <w:r>
        <w:rPr>
          <w:rFonts w:ascii="Times New Roman" w:hAnsi="Times New Roman" w:cs="Times New Roman"/>
          <w:sz w:val="20"/>
          <w:szCs w:val="20"/>
        </w:rPr>
        <w:t>Espooi</w:t>
      </w:r>
      <w:proofErr w:type="spellEnd"/>
      <w:r>
        <w:rPr>
          <w:rFonts w:ascii="Times New Roman" w:hAnsi="Times New Roman" w:cs="Times New Roman"/>
          <w:sz w:val="20"/>
          <w:szCs w:val="20"/>
        </w:rPr>
        <w:t xml:space="preserve"> egyezmény) alapján végzett nemzetközi környezeti hatásvizsgálatok lefolytatása;</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22) a környezetirányítási rendszerekkel és környezetvédelmi szempontú termékminősítéssel kapcsolatos, a miniszter hatáskörébe tartozó feladatok irányítása és ellátása;</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23) az EU környezetvédelmi vezetési és hitelesítési rendszere (EMAS) hazai működtetéséhez a szabályozási, módszertani, intézményfejlesztési szakmai irányítási feladatok ellátása;</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24) az EU </w:t>
      </w:r>
      <w:proofErr w:type="spellStart"/>
      <w:r>
        <w:rPr>
          <w:rFonts w:ascii="Times New Roman" w:hAnsi="Times New Roman" w:cs="Times New Roman"/>
          <w:sz w:val="20"/>
          <w:szCs w:val="20"/>
        </w:rPr>
        <w:t>öko-tanúsítási</w:t>
      </w:r>
      <w:proofErr w:type="spellEnd"/>
      <w:r>
        <w:rPr>
          <w:rFonts w:ascii="Times New Roman" w:hAnsi="Times New Roman" w:cs="Times New Roman"/>
          <w:sz w:val="20"/>
          <w:szCs w:val="20"/>
        </w:rPr>
        <w:t xml:space="preserve"> és a nemzeti környezetbarát minősítő rendszerek hazai működtetéséhez a szabályozási, módszertani, intézményfejlesztési szakmai irányítási feladatok ellátása;</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25) a környezetbarát termékminősítéssel kapcsolatos minisztériumi feladatok;</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26) a minősítési feltételek kidolgozásában való részvétel, a minisztériumi koordináció ellátása, a minisztériumi érdekek érvényesítése, továbbá az Értékelő és Minősítő Bizottságban a minisztérium képviselete;</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27) a Környezetbarát Termék Nonprofit Kft. szakmai tevékenységével kapcsolatos szakmai irányítási és koordinációs feladatok ellátása;</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28) a szakterületi hazai és nemzetközi adatszolgáltatási kötelezettségekkel kapcsolatos feladatok;</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29) az integrált megközelítés érvényesítéséhez szükséges adatgyűjtés, az adatszolgáltatás egységesítéséhez fűződő feladatok ellátása;</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30) a levegőtisztaság-védelmi, levegőminőségi, zaj- és rezgésellenőrzési hazai és nemzetközi adatszolgáltatási kötelezettségekkel kapcsolatos feladatok végrehajtása (az adatszolgáltatások elkészítésének koordinálása, az adatszolgáltatások ellenőrzése, az adatszolgáltatások teljesítése);</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31) a levegőminőség-védelem stratégiai céljainak kidolgozása, a célok elérését biztosító programok kidolgozásának kezdeményezése;</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32) a levegőtisztaság-védelmi szabályozási koncepció meghatározása;</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33) a zaj- és rezgés elleni védelem </w:t>
      </w:r>
      <w:proofErr w:type="gramStart"/>
      <w:r>
        <w:rPr>
          <w:rFonts w:ascii="Times New Roman" w:hAnsi="Times New Roman" w:cs="Times New Roman"/>
          <w:sz w:val="20"/>
          <w:szCs w:val="20"/>
        </w:rPr>
        <w:t>átfogó</w:t>
      </w:r>
      <w:proofErr w:type="gramEnd"/>
      <w:r>
        <w:rPr>
          <w:rFonts w:ascii="Times New Roman" w:hAnsi="Times New Roman" w:cs="Times New Roman"/>
          <w:sz w:val="20"/>
          <w:szCs w:val="20"/>
        </w:rPr>
        <w:t xml:space="preserve"> stratégiai céljainak kidolgozása, a célok elérését biztosító programok kidolgozásának elősegítése;</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34) a zaj- és rezgés elleni védelem szabályozási koncepciójának meghatározása;</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35) a levegőminőségi közönségtájékoztatási rendszer tartalmi elemeinek és infrastruktúrájának meghatározása;</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36) a levegőtisztaság-védelmi, zaj- és rezgésvédelmi szakterületi informatikai rendszerek szakmai igényeinek meghatározása;</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37) az ózonkárosító anyagok és a fluorozott szénhidrogének kibocsátásának csökkentésével kapcsolatos hazai és nemzetközi feladatok ellátása;</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38) a meteorológiával összefüggésben felmerülő – más szervezeti egység feladatkörébe nem utalt – feladatok irányítása;</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39) az </w:t>
      </w:r>
      <w:proofErr w:type="spellStart"/>
      <w:r>
        <w:rPr>
          <w:rFonts w:ascii="Times New Roman" w:hAnsi="Times New Roman" w:cs="Times New Roman"/>
          <w:sz w:val="20"/>
          <w:szCs w:val="20"/>
        </w:rPr>
        <w:t>OMSZ-ot</w:t>
      </w:r>
      <w:proofErr w:type="spellEnd"/>
      <w:r>
        <w:rPr>
          <w:rFonts w:ascii="Times New Roman" w:hAnsi="Times New Roman" w:cs="Times New Roman"/>
          <w:sz w:val="20"/>
          <w:szCs w:val="20"/>
        </w:rPr>
        <w:t xml:space="preserve">, valamint az </w:t>
      </w:r>
      <w:proofErr w:type="spellStart"/>
      <w:r>
        <w:rPr>
          <w:rFonts w:ascii="Times New Roman" w:hAnsi="Times New Roman" w:cs="Times New Roman"/>
          <w:sz w:val="20"/>
          <w:szCs w:val="20"/>
        </w:rPr>
        <w:t>OKTVF-et</w:t>
      </w:r>
      <w:proofErr w:type="spellEnd"/>
      <w:r>
        <w:rPr>
          <w:rFonts w:ascii="Times New Roman" w:hAnsi="Times New Roman" w:cs="Times New Roman"/>
          <w:sz w:val="20"/>
          <w:szCs w:val="20"/>
        </w:rPr>
        <w:t xml:space="preserve"> és területi szerveit érintő intézkedések előkészítése és lebonyolítása;</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40) egységes környezetvédelmi, természetvédelmi és vízügyi jogalkalmazási gyakorlat kialakítása;</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41) a meteorológiával összefüggő jogszabályok szakmai előkészítése;</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42) a meteorológiával összefüggésen felmerülő – más önálló szervezeti egység feladatkörébe nem utalt – minisztériumi feladatok irányítása;</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43) az OMSZ közigazgatási hatósági eljárásaira vonatkozó, valamint az OKTVF és területi szerveinek közigazgatási hatósági eljárásait általánosan érintő speciális eljárási szabályok előkészítése.</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5. A Környezetmegőrzési Főosztály egyéb feladatai:</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gramStart"/>
      <w:r>
        <w:rPr>
          <w:rFonts w:ascii="Times New Roman" w:hAnsi="Times New Roman" w:cs="Times New Roman"/>
          <w:i/>
          <w:iCs/>
          <w:sz w:val="20"/>
          <w:szCs w:val="20"/>
        </w:rPr>
        <w:t>a</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w:t>
      </w:r>
      <w:proofErr w:type="spellStart"/>
      <w:r>
        <w:rPr>
          <w:rFonts w:ascii="Times New Roman" w:hAnsi="Times New Roman" w:cs="Times New Roman"/>
          <w:sz w:val="20"/>
          <w:szCs w:val="20"/>
        </w:rPr>
        <w:t>a</w:t>
      </w:r>
      <w:proofErr w:type="spellEnd"/>
      <w:r>
        <w:rPr>
          <w:rFonts w:ascii="Times New Roman" w:hAnsi="Times New Roman" w:cs="Times New Roman"/>
          <w:sz w:val="20"/>
          <w:szCs w:val="20"/>
        </w:rPr>
        <w:t xml:space="preserve"> súlyos ipari balesetek elleni védekezés követelményrendszerének kialakításában való közreműködés;</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b)</w:t>
      </w:r>
      <w:r>
        <w:rPr>
          <w:rFonts w:ascii="Times New Roman" w:hAnsi="Times New Roman" w:cs="Times New Roman"/>
          <w:sz w:val="20"/>
          <w:szCs w:val="20"/>
        </w:rPr>
        <w:t xml:space="preserve"> a súlyos ipari balesetek elleni védekezésről szóló szabályozás végrehajtásához kapcsolódó környezetügyi feladatok ellátása, a kapcsolódó műszaki követelmények meghatározása;</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c)</w:t>
      </w:r>
      <w:r>
        <w:rPr>
          <w:rFonts w:ascii="Times New Roman" w:hAnsi="Times New Roman" w:cs="Times New Roman"/>
          <w:sz w:val="20"/>
          <w:szCs w:val="20"/>
        </w:rPr>
        <w:t xml:space="preserve"> környezetbiztonsági feladatokban való részvétel;</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d)</w:t>
      </w:r>
      <w:r>
        <w:rPr>
          <w:rFonts w:ascii="Times New Roman" w:hAnsi="Times New Roman" w:cs="Times New Roman"/>
          <w:sz w:val="20"/>
          <w:szCs w:val="20"/>
        </w:rPr>
        <w:t xml:space="preserve"> felelős a levegőtisztaság-védelem, zaj- és rezgés elleni védelem szakterületeket érintő, a lakosság tájékoztatását szolgáló kiadványok, rendezvények szakmai tartalmának meghatározásáért;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e)</w:t>
      </w:r>
      <w:r>
        <w:rPr>
          <w:rFonts w:ascii="Times New Roman" w:hAnsi="Times New Roman" w:cs="Times New Roman"/>
          <w:sz w:val="20"/>
          <w:szCs w:val="20"/>
        </w:rPr>
        <w:t xml:space="preserve"> együttműködik a Nemzeti Fejlesztési Minisztérium szervezeti </w:t>
      </w:r>
      <w:proofErr w:type="gramStart"/>
      <w:r>
        <w:rPr>
          <w:rFonts w:ascii="Times New Roman" w:hAnsi="Times New Roman" w:cs="Times New Roman"/>
          <w:sz w:val="20"/>
          <w:szCs w:val="20"/>
        </w:rPr>
        <w:t>egységeivel</w:t>
      </w:r>
      <w:proofErr w:type="gramEnd"/>
      <w:r>
        <w:rPr>
          <w:rFonts w:ascii="Times New Roman" w:hAnsi="Times New Roman" w:cs="Times New Roman"/>
          <w:sz w:val="20"/>
          <w:szCs w:val="20"/>
        </w:rPr>
        <w:t xml:space="preserve"> a klímavédelemmel kapcsolatos szabályozásban;</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gramStart"/>
      <w:r>
        <w:rPr>
          <w:rFonts w:ascii="Times New Roman" w:hAnsi="Times New Roman" w:cs="Times New Roman"/>
          <w:i/>
          <w:iCs/>
          <w:sz w:val="20"/>
          <w:szCs w:val="20"/>
        </w:rPr>
        <w:lastRenderedPageBreak/>
        <w:t>f</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kiadmányozásra előkészíti a több szervezeti egység feladatkörét érintő, vagy más szervezeti egység feladatkörébe nem utalt a környezetügyért felelős államtitkár vagy a környezet és természetvédelemért felelős helyettes államtitkár döntését igénylő intézkedéseket.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5.6.1.3. Környezeti Fejlesztéspolitikai Főosztály</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1. Környezeti Fejlesztéspolitikai Főosztály kodifikációs feladatai körében:</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gramStart"/>
      <w:r>
        <w:rPr>
          <w:rFonts w:ascii="Times New Roman" w:hAnsi="Times New Roman" w:cs="Times New Roman"/>
          <w:i/>
          <w:iCs/>
          <w:sz w:val="20"/>
          <w:szCs w:val="20"/>
        </w:rPr>
        <w:t>a</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felelős a vegyianyag-szabályozáshoz kapcsolódó egyes feladatokért, így különösen a környezet védelme érdekében egyes veszélyes anyagok, illetve veszélyes készítmények, valamint tevékenységek körének korlátozásáért, a </w:t>
      </w:r>
      <w:proofErr w:type="spellStart"/>
      <w:r>
        <w:rPr>
          <w:rFonts w:ascii="Times New Roman" w:hAnsi="Times New Roman" w:cs="Times New Roman"/>
          <w:sz w:val="20"/>
          <w:szCs w:val="20"/>
        </w:rPr>
        <w:t>biocid</w:t>
      </w:r>
      <w:proofErr w:type="spellEnd"/>
      <w:r>
        <w:rPr>
          <w:rFonts w:ascii="Times New Roman" w:hAnsi="Times New Roman" w:cs="Times New Roman"/>
          <w:sz w:val="20"/>
          <w:szCs w:val="20"/>
        </w:rPr>
        <w:t xml:space="preserve"> termékek forgalmazásáról és felhasználásáról szóló uniós rendelet kidolgozásában, valamint hazai alkalmazásában való közreműködésért;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b)</w:t>
      </w:r>
      <w:r>
        <w:rPr>
          <w:rFonts w:ascii="Times New Roman" w:hAnsi="Times New Roman" w:cs="Times New Roman"/>
          <w:sz w:val="20"/>
          <w:szCs w:val="20"/>
        </w:rPr>
        <w:t xml:space="preserve"> felelős az EU </w:t>
      </w:r>
      <w:proofErr w:type="spellStart"/>
      <w:r>
        <w:rPr>
          <w:rFonts w:ascii="Times New Roman" w:hAnsi="Times New Roman" w:cs="Times New Roman"/>
          <w:sz w:val="20"/>
          <w:szCs w:val="20"/>
        </w:rPr>
        <w:t>vegyianyag</w:t>
      </w:r>
      <w:proofErr w:type="spellEnd"/>
      <w:r>
        <w:rPr>
          <w:rFonts w:ascii="Times New Roman" w:hAnsi="Times New Roman" w:cs="Times New Roman"/>
          <w:sz w:val="20"/>
          <w:szCs w:val="20"/>
        </w:rPr>
        <w:t xml:space="preserve"> rendeletének (REACH) alkalmazása és módosítása során a környezetügyi szempontok érvényesítéséért;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c)</w:t>
      </w:r>
      <w:r>
        <w:rPr>
          <w:rFonts w:ascii="Times New Roman" w:hAnsi="Times New Roman" w:cs="Times New Roman"/>
          <w:sz w:val="20"/>
          <w:szCs w:val="20"/>
        </w:rPr>
        <w:t xml:space="preserve"> felelős az egyes veszélyes anyagok elektromos és elektronikus berendezésekben való alkalmazásának korlátozásáról szóló európai parlamenti és tanácsi irányelv (</w:t>
      </w:r>
      <w:proofErr w:type="spellStart"/>
      <w:r>
        <w:rPr>
          <w:rFonts w:ascii="Times New Roman" w:hAnsi="Times New Roman" w:cs="Times New Roman"/>
          <w:sz w:val="20"/>
          <w:szCs w:val="20"/>
        </w:rPr>
        <w:t>ROHs</w:t>
      </w:r>
      <w:proofErr w:type="spellEnd"/>
      <w:r>
        <w:rPr>
          <w:rFonts w:ascii="Times New Roman" w:hAnsi="Times New Roman" w:cs="Times New Roman"/>
          <w:sz w:val="20"/>
          <w:szCs w:val="20"/>
        </w:rPr>
        <w:t>) és módosításának hazai jogrendbe átültetéséért, a mentességi kérelmek értékeléséért;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d)</w:t>
      </w:r>
      <w:r>
        <w:rPr>
          <w:rFonts w:ascii="Times New Roman" w:hAnsi="Times New Roman" w:cs="Times New Roman"/>
          <w:sz w:val="20"/>
          <w:szCs w:val="20"/>
        </w:rPr>
        <w:t xml:space="preserve"> az Európai Unió szakterületi jogszabályainak honosítása (jogközelítés) – különös tekintettel egyes speciális hulladékáramokra (hulladékolajok, elemek és akkumulátorok, csomagolás, elektronikai és elektromos készülékek stb.);</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gramStart"/>
      <w:r>
        <w:rPr>
          <w:rFonts w:ascii="Times New Roman" w:hAnsi="Times New Roman" w:cs="Times New Roman"/>
          <w:i/>
          <w:iCs/>
          <w:sz w:val="20"/>
          <w:szCs w:val="20"/>
        </w:rPr>
        <w:t>e</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felelős a közösségi rendelethez kapcsolódó mosó- és tisztítószerek hatóanyagai biológiai bonthatóságának ellenőrzéséről és az információszolgáltatás rendjéről szóló szabályozásáért, valamint a mentességi kérelmek értékeléséért;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gramStart"/>
      <w:r>
        <w:rPr>
          <w:rFonts w:ascii="Times New Roman" w:hAnsi="Times New Roman" w:cs="Times New Roman"/>
          <w:i/>
          <w:iCs/>
          <w:sz w:val="20"/>
          <w:szCs w:val="20"/>
        </w:rPr>
        <w:t>f</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felelős a mosó- és tisztítószerek foszfortartalmának korlátozására vonatkozó rendelet alkalmazásáért és a rendeletben meghatározott tagállami feladatok szabályozásáért;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gramStart"/>
      <w:r>
        <w:rPr>
          <w:rFonts w:ascii="Times New Roman" w:hAnsi="Times New Roman" w:cs="Times New Roman"/>
          <w:i/>
          <w:iCs/>
          <w:sz w:val="20"/>
          <w:szCs w:val="20"/>
        </w:rPr>
        <w:t>g</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a hulladékgazdálkodást érintő jogi szabályozás előkészítéséért;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gramStart"/>
      <w:r>
        <w:rPr>
          <w:rFonts w:ascii="Times New Roman" w:hAnsi="Times New Roman" w:cs="Times New Roman"/>
          <w:i/>
          <w:iCs/>
          <w:sz w:val="20"/>
          <w:szCs w:val="20"/>
        </w:rPr>
        <w:t>h</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a hulladékkezelés technikai követelményeinek, a kezelő létesítmények kialakításának és üzemeltetésének műszaki szabályai meghatározásáért;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i)</w:t>
      </w:r>
      <w:r>
        <w:rPr>
          <w:rFonts w:ascii="Times New Roman" w:hAnsi="Times New Roman" w:cs="Times New Roman"/>
          <w:sz w:val="20"/>
          <w:szCs w:val="20"/>
        </w:rPr>
        <w:t xml:space="preserve"> közreműködik az Országos Hulladékgazdálkodási Ügynökség Nonprofit </w:t>
      </w:r>
      <w:proofErr w:type="spellStart"/>
      <w:r>
        <w:rPr>
          <w:rFonts w:ascii="Times New Roman" w:hAnsi="Times New Roman" w:cs="Times New Roman"/>
          <w:sz w:val="20"/>
          <w:szCs w:val="20"/>
        </w:rPr>
        <w:t>Kft.-vel</w:t>
      </w:r>
      <w:proofErr w:type="spellEnd"/>
      <w:r>
        <w:rPr>
          <w:rFonts w:ascii="Times New Roman" w:hAnsi="Times New Roman" w:cs="Times New Roman"/>
          <w:sz w:val="20"/>
          <w:szCs w:val="20"/>
        </w:rPr>
        <w:t xml:space="preserve"> együttműködve a környezetvédelmi szabályozó eszközökre (különös tekintettel a termékdíjra, környezetterhelési díjakra, a környezetvédelmi betétdíjra, a környezetvédelmi és természetvédelmi biztosítékadás, környezetvédelmi céltartalék képzés a gazdátlan környezeti terhek kezelésére, valamint a környezetileg és gazdaságilag egyaránt hatékony támogatásokra), valamint a szabályozó eszközök módosítására vonatkozó javaslatok előkészítésében.</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2. Környezeti Fejlesztéspolitikai Főosztály koordinációs feladatai körében:</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gramStart"/>
      <w:r>
        <w:rPr>
          <w:rFonts w:ascii="Times New Roman" w:hAnsi="Times New Roman" w:cs="Times New Roman"/>
          <w:i/>
          <w:iCs/>
          <w:sz w:val="20"/>
          <w:szCs w:val="20"/>
        </w:rPr>
        <w:t>a</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felelős a minisztérium környezetfejlesztési forrásainak felhasználásával kapcsolatos stratégiáért, az állami, más hazai, európai uniós és egyéb fejlesztési források felhasználásának összehangolásáért;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b)</w:t>
      </w:r>
      <w:r>
        <w:rPr>
          <w:rFonts w:ascii="Times New Roman" w:hAnsi="Times New Roman" w:cs="Times New Roman"/>
          <w:sz w:val="20"/>
          <w:szCs w:val="20"/>
        </w:rPr>
        <w:t xml:space="preserve"> felelős a környezetügyet érintő támogatási programok szakmai felügyeletéért és a programok végrehajtásában történő részvételért, valamint az operatív tervezési folyamatban való közreműködésért;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c)</w:t>
      </w:r>
      <w:r>
        <w:rPr>
          <w:rFonts w:ascii="Times New Roman" w:hAnsi="Times New Roman" w:cs="Times New Roman"/>
          <w:sz w:val="20"/>
          <w:szCs w:val="20"/>
        </w:rPr>
        <w:t xml:space="preserve"> felelős a jogszabályok alapján a kormányzati környezeti fejlesztéspolitikai tervezési koordinációs testületi és bizottsági tagságból adódó feladatok minisztériumon belüli irányításáért és koordinálásáért;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d)</w:t>
      </w:r>
      <w:r>
        <w:rPr>
          <w:rFonts w:ascii="Times New Roman" w:hAnsi="Times New Roman" w:cs="Times New Roman"/>
          <w:sz w:val="20"/>
          <w:szCs w:val="20"/>
        </w:rPr>
        <w:t xml:space="preserve"> felelős a minisztérium környezetfejlesztéshez kapcsolódó közreműködő szervezetei, valamint a tárcaközi, közösségi és nemzetközi együttműködés során a miniszter szakmai, környezetügyi fejlesztéspolitikai érdekeinek érvényesítéséért;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gramStart"/>
      <w:r>
        <w:rPr>
          <w:rFonts w:ascii="Times New Roman" w:hAnsi="Times New Roman" w:cs="Times New Roman"/>
          <w:i/>
          <w:iCs/>
          <w:sz w:val="20"/>
          <w:szCs w:val="20"/>
        </w:rPr>
        <w:t>e</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felelős a hazai helyi és regionális környezetvédelmi programok kidolgozását és végrehajtását támogató projektszintű feladatok koordinálásáért;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gramStart"/>
      <w:r>
        <w:rPr>
          <w:rFonts w:ascii="Times New Roman" w:hAnsi="Times New Roman" w:cs="Times New Roman"/>
          <w:i/>
          <w:iCs/>
          <w:sz w:val="20"/>
          <w:szCs w:val="20"/>
        </w:rPr>
        <w:t>f</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felelős a minisztérium környezetfejlesztéshez kapcsolódó közreműködő szervezetei, a szakterület fejezeti részéhez tartozó intézmények </w:t>
      </w:r>
      <w:proofErr w:type="spellStart"/>
      <w:r>
        <w:rPr>
          <w:rFonts w:ascii="Times New Roman" w:hAnsi="Times New Roman" w:cs="Times New Roman"/>
          <w:sz w:val="20"/>
          <w:szCs w:val="20"/>
        </w:rPr>
        <w:t>kedvezményezetti</w:t>
      </w:r>
      <w:proofErr w:type="spellEnd"/>
      <w:r>
        <w:rPr>
          <w:rFonts w:ascii="Times New Roman" w:hAnsi="Times New Roman" w:cs="Times New Roman"/>
          <w:sz w:val="20"/>
          <w:szCs w:val="20"/>
        </w:rPr>
        <w:t xml:space="preserve"> tevékenységnek felügyeletéért;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gramStart"/>
      <w:r>
        <w:rPr>
          <w:rFonts w:ascii="Times New Roman" w:hAnsi="Times New Roman" w:cs="Times New Roman"/>
          <w:i/>
          <w:iCs/>
          <w:sz w:val="20"/>
          <w:szCs w:val="20"/>
        </w:rPr>
        <w:t>g</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felelős a környezeti, területi tervezési és horizontális szempontok érvényesítéséért az ÚMFT és ÚSZT ágazati és regionális operatív programjaiban, valamint a Széll Kálmán Terv és a Nemzeti Reform Program tematikus végrehajtásában a környezetvédelmi jelentőségű gazdaságösztönző támogatások koordinálásáért;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gramStart"/>
      <w:r>
        <w:rPr>
          <w:rFonts w:ascii="Times New Roman" w:hAnsi="Times New Roman" w:cs="Times New Roman"/>
          <w:i/>
          <w:iCs/>
          <w:sz w:val="20"/>
          <w:szCs w:val="20"/>
        </w:rPr>
        <w:t>h</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felelős a zöld gazdasági fejlesztéséhez, a zöld ipari innovációhoz kapcsolódó minisztériumon belüli feladatok, szakmai anyagok elkészítésének irányításáért és koordinálásáért, a tárca képviseletéért, valamint az érintett tárcákkal való együttműködésért;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i)</w:t>
      </w:r>
      <w:r>
        <w:rPr>
          <w:rFonts w:ascii="Times New Roman" w:hAnsi="Times New Roman" w:cs="Times New Roman"/>
          <w:sz w:val="20"/>
          <w:szCs w:val="20"/>
        </w:rPr>
        <w:t xml:space="preserve"> felelős a Norvég–EGT Mechanizmus (2009–2014) tervezésének, a Svájci Hozzájárulás környezetvédelmi célú felhasználásának koordinációjáért;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j)</w:t>
      </w:r>
      <w:r>
        <w:rPr>
          <w:rFonts w:ascii="Times New Roman" w:hAnsi="Times New Roman" w:cs="Times New Roman"/>
          <w:sz w:val="20"/>
          <w:szCs w:val="20"/>
        </w:rPr>
        <w:t xml:space="preserve"> felelős a kémiai biztonsági tárcaközi bizottság (</w:t>
      </w:r>
      <w:proofErr w:type="spellStart"/>
      <w:r>
        <w:rPr>
          <w:rFonts w:ascii="Times New Roman" w:hAnsi="Times New Roman" w:cs="Times New Roman"/>
          <w:sz w:val="20"/>
          <w:szCs w:val="20"/>
        </w:rPr>
        <w:t>Kbtb</w:t>
      </w:r>
      <w:proofErr w:type="spellEnd"/>
      <w:r>
        <w:rPr>
          <w:rFonts w:ascii="Times New Roman" w:hAnsi="Times New Roman" w:cs="Times New Roman"/>
          <w:sz w:val="20"/>
          <w:szCs w:val="20"/>
        </w:rPr>
        <w:t>) munkájában való részvételért;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k)</w:t>
      </w:r>
      <w:r>
        <w:rPr>
          <w:rFonts w:ascii="Times New Roman" w:hAnsi="Times New Roman" w:cs="Times New Roman"/>
          <w:sz w:val="20"/>
          <w:szCs w:val="20"/>
        </w:rPr>
        <w:t xml:space="preserve"> felelős a Közös Agrárpolitika reformjához kapcsolódóan a környezetügyi érdekek képviseletéért és a felmerülő környezeti szempontok szakmai koordinálásáért;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gramStart"/>
      <w:r>
        <w:rPr>
          <w:rFonts w:ascii="Times New Roman" w:hAnsi="Times New Roman" w:cs="Times New Roman"/>
          <w:i/>
          <w:iCs/>
          <w:sz w:val="20"/>
          <w:szCs w:val="20"/>
        </w:rPr>
        <w:t>l</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a területi hulladékgazdálkodási tervek kidolgozásának és karbantartásának koordinálása.</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3. Környezeti Fejlesztéspolitikai Főosztály európai uniós és nemzetközi feladatai körében:</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gramStart"/>
      <w:r>
        <w:rPr>
          <w:rFonts w:ascii="Times New Roman" w:hAnsi="Times New Roman" w:cs="Times New Roman"/>
          <w:i/>
          <w:iCs/>
          <w:sz w:val="20"/>
          <w:szCs w:val="20"/>
        </w:rPr>
        <w:lastRenderedPageBreak/>
        <w:t>a</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felelős az átfogó gazdasági-társadalmi fejlesztési tervekkel és programokkal, különösen a Nemzeti Stratégiai Referenciakerettel kapcsolatos tárcaszintű feladatokért;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b)</w:t>
      </w:r>
      <w:r>
        <w:rPr>
          <w:rFonts w:ascii="Times New Roman" w:hAnsi="Times New Roman" w:cs="Times New Roman"/>
          <w:sz w:val="20"/>
          <w:szCs w:val="20"/>
        </w:rPr>
        <w:t xml:space="preserve"> felelős a tárca képviseletéért a környezetfejlesztés tárcaközi integrációját szolgáló testületekben, illetve erre vonatkozóan a minisztérium képviseletének biztosításáért a közösségi és nemzetközi testületekben;</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c)</w:t>
      </w:r>
      <w:r>
        <w:rPr>
          <w:rFonts w:ascii="Times New Roman" w:hAnsi="Times New Roman" w:cs="Times New Roman"/>
          <w:sz w:val="20"/>
          <w:szCs w:val="20"/>
        </w:rPr>
        <w:t xml:space="preserve"> felelős az érintett szakfőosztályokkal együttműködésben a környezetügyi érdekek érvényesítése koordinációjának ellátásáért az EU 2014–2020 költségvetési időszakának, illetve az új Kohéziós politikájának tervezésében és végrehajtásában;</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d)</w:t>
      </w:r>
      <w:r>
        <w:rPr>
          <w:rFonts w:ascii="Times New Roman" w:hAnsi="Times New Roman" w:cs="Times New Roman"/>
          <w:sz w:val="20"/>
          <w:szCs w:val="20"/>
        </w:rPr>
        <w:t xml:space="preserve"> felelős az EU és nemzetközi szintű fejlesztéspolitikai együttműködés feladataiban való közreműködésért;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gramStart"/>
      <w:r>
        <w:rPr>
          <w:rFonts w:ascii="Times New Roman" w:hAnsi="Times New Roman" w:cs="Times New Roman"/>
          <w:i/>
          <w:iCs/>
          <w:sz w:val="20"/>
          <w:szCs w:val="20"/>
        </w:rPr>
        <w:t>e</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felelős az egyéb EU, nemzetközi (bilaterális és multilaterális), valamint a hazai fejlesztéspolitikai és fejlesztéskoordinációs együttműködések szervezéséért és végrehajtásáért;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gramStart"/>
      <w:r>
        <w:rPr>
          <w:rFonts w:ascii="Times New Roman" w:hAnsi="Times New Roman" w:cs="Times New Roman"/>
          <w:i/>
          <w:iCs/>
          <w:sz w:val="20"/>
          <w:szCs w:val="20"/>
        </w:rPr>
        <w:t>f</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felelős a Kormány által felállított nemzetközi projektek és programok állandó munkacsoport működtetéséért;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gramStart"/>
      <w:r>
        <w:rPr>
          <w:rFonts w:ascii="Times New Roman" w:hAnsi="Times New Roman" w:cs="Times New Roman"/>
          <w:i/>
          <w:iCs/>
          <w:sz w:val="20"/>
          <w:szCs w:val="20"/>
        </w:rPr>
        <w:t>g</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felelős az EU gazdasági reformcsomagja és az ehhez kapcsolódó gazdasági irányítási mechanizmus (EU 2020, NRP, Innovációs Unió kiemelt kezdeményezés, Erőforrás Hatékony Európa kiemelt kezdeményezés) kapcsán a környezetügyi érdekek és a környezeti fejlesztéspolitikai szempontok érvényesítéséért;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gramStart"/>
      <w:r>
        <w:rPr>
          <w:rFonts w:ascii="Times New Roman" w:hAnsi="Times New Roman" w:cs="Times New Roman"/>
          <w:i/>
          <w:iCs/>
          <w:sz w:val="20"/>
          <w:szCs w:val="20"/>
        </w:rPr>
        <w:t>h</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felelős az elektromos és elektronikai berendezések veszélyes anyag tartalmának korlátozásáról szóló irányelv és mellékleteinek módosítása során a hazai érdekek érvényesítéséért és szakmai feladatok ellátásáért;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i)</w:t>
      </w:r>
      <w:r>
        <w:rPr>
          <w:rFonts w:ascii="Times New Roman" w:hAnsi="Times New Roman" w:cs="Times New Roman"/>
          <w:sz w:val="20"/>
          <w:szCs w:val="20"/>
        </w:rPr>
        <w:t xml:space="preserve"> felelős a mosó- és tisztítószerekre vonatkozó uniós rendelet és mellékleteinek módosításainak előkészítéséhez szükséges szakmai feladatok ellátásáért és a hazai érdekek képviseletéért;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j)</w:t>
      </w:r>
      <w:r>
        <w:rPr>
          <w:rFonts w:ascii="Times New Roman" w:hAnsi="Times New Roman" w:cs="Times New Roman"/>
          <w:sz w:val="20"/>
          <w:szCs w:val="20"/>
        </w:rPr>
        <w:t xml:space="preserve"> felelős a Bizottság </w:t>
      </w:r>
      <w:proofErr w:type="spellStart"/>
      <w:r>
        <w:rPr>
          <w:rFonts w:ascii="Times New Roman" w:hAnsi="Times New Roman" w:cs="Times New Roman"/>
          <w:sz w:val="20"/>
          <w:szCs w:val="20"/>
        </w:rPr>
        <w:t>detergens</w:t>
      </w:r>
      <w:proofErr w:type="spellEnd"/>
      <w:r>
        <w:rPr>
          <w:rFonts w:ascii="Times New Roman" w:hAnsi="Times New Roman" w:cs="Times New Roman"/>
          <w:sz w:val="20"/>
          <w:szCs w:val="20"/>
        </w:rPr>
        <w:t xml:space="preserve"> munkacsoportjában a szakmai feladatok ellátásáért;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gramStart"/>
      <w:r>
        <w:rPr>
          <w:rFonts w:ascii="Times New Roman" w:hAnsi="Times New Roman" w:cs="Times New Roman"/>
          <w:i/>
          <w:iCs/>
          <w:sz w:val="20"/>
          <w:szCs w:val="20"/>
        </w:rPr>
        <w:t>ja</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felelős a SEAC (REACH gazdasági-társadalmi elemző bizottság) tagsági feladatainak az ellátásáért;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k)</w:t>
      </w:r>
      <w:r>
        <w:rPr>
          <w:rFonts w:ascii="Times New Roman" w:hAnsi="Times New Roman" w:cs="Times New Roman"/>
          <w:sz w:val="20"/>
          <w:szCs w:val="20"/>
        </w:rPr>
        <w:t xml:space="preserve"> felelős SAICM (Nemzetközi Vegyi Anyag Kezelés Stratégiai Megközelítése) hazai végrehajtásáért, a kijelölt kapcsolattartó biztosításáért, valamint a nemzetközi üléseken a magyar álláspont képviseletéért;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gramStart"/>
      <w:r>
        <w:rPr>
          <w:rFonts w:ascii="Times New Roman" w:hAnsi="Times New Roman" w:cs="Times New Roman"/>
          <w:i/>
          <w:iCs/>
          <w:sz w:val="20"/>
          <w:szCs w:val="20"/>
        </w:rPr>
        <w:t>l</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felelős az UNEP Higanyról szóló </w:t>
      </w:r>
      <w:proofErr w:type="spellStart"/>
      <w:r>
        <w:rPr>
          <w:rFonts w:ascii="Times New Roman" w:hAnsi="Times New Roman" w:cs="Times New Roman"/>
          <w:sz w:val="20"/>
          <w:szCs w:val="20"/>
        </w:rPr>
        <w:t>Minamata</w:t>
      </w:r>
      <w:proofErr w:type="spellEnd"/>
      <w:r>
        <w:rPr>
          <w:rFonts w:ascii="Times New Roman" w:hAnsi="Times New Roman" w:cs="Times New Roman"/>
          <w:sz w:val="20"/>
          <w:szCs w:val="20"/>
        </w:rPr>
        <w:t xml:space="preserve"> Egyezményének a kidolgozásában való részvételért, illetve az elfogadását követő, környezetvédelmi vonatkozású hazai feladatok ellátásáért és koordinálásáért;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gramStart"/>
      <w:r>
        <w:rPr>
          <w:rFonts w:ascii="Times New Roman" w:hAnsi="Times New Roman" w:cs="Times New Roman"/>
          <w:i/>
          <w:iCs/>
          <w:sz w:val="20"/>
          <w:szCs w:val="20"/>
        </w:rPr>
        <w:t>m</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felelős a vegyi anyagokkal foglalkozó nemzetközi környezetügyi tanácsi munkacsoport (WPIEI </w:t>
      </w:r>
      <w:proofErr w:type="spellStart"/>
      <w:r>
        <w:rPr>
          <w:rFonts w:ascii="Times New Roman" w:hAnsi="Times New Roman" w:cs="Times New Roman"/>
          <w:sz w:val="20"/>
          <w:szCs w:val="20"/>
        </w:rPr>
        <w:t>Chemicals</w:t>
      </w:r>
      <w:proofErr w:type="spellEnd"/>
      <w:r>
        <w:rPr>
          <w:rFonts w:ascii="Times New Roman" w:hAnsi="Times New Roman" w:cs="Times New Roman"/>
          <w:sz w:val="20"/>
          <w:szCs w:val="20"/>
        </w:rPr>
        <w:t>) ülésekre a magyar álláspontok kialakításáért és képviseletéért;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n)</w:t>
      </w:r>
      <w:r>
        <w:rPr>
          <w:rFonts w:ascii="Times New Roman" w:hAnsi="Times New Roman" w:cs="Times New Roman"/>
          <w:sz w:val="20"/>
          <w:szCs w:val="20"/>
        </w:rPr>
        <w:t xml:space="preserve"> felelős a Bázeli Egyezménnyel foglalkozó nemzetközi környezetügyi tanácsi munkacsoport (WPIEI Basel) ülésekre a magyar álláspontok kialakításáért és képviseletéért;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gramStart"/>
      <w:r>
        <w:rPr>
          <w:rFonts w:ascii="Times New Roman" w:hAnsi="Times New Roman" w:cs="Times New Roman"/>
          <w:i/>
          <w:iCs/>
          <w:sz w:val="20"/>
          <w:szCs w:val="20"/>
        </w:rPr>
        <w:t>na</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felelős a szinergiákkal foglalkozó nemzetközi környezetügyi tanácsi munkacsoport (WPIEI </w:t>
      </w:r>
      <w:proofErr w:type="spellStart"/>
      <w:r>
        <w:rPr>
          <w:rFonts w:ascii="Times New Roman" w:hAnsi="Times New Roman" w:cs="Times New Roman"/>
          <w:sz w:val="20"/>
          <w:szCs w:val="20"/>
        </w:rPr>
        <w:t>Synergies</w:t>
      </w:r>
      <w:proofErr w:type="spellEnd"/>
      <w:r>
        <w:rPr>
          <w:rFonts w:ascii="Times New Roman" w:hAnsi="Times New Roman" w:cs="Times New Roman"/>
          <w:sz w:val="20"/>
          <w:szCs w:val="20"/>
        </w:rPr>
        <w:t>) ülésekre a magyar álláspont kialakításáért és képviseletéért;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spellStart"/>
      <w:r>
        <w:rPr>
          <w:rFonts w:ascii="Times New Roman" w:hAnsi="Times New Roman" w:cs="Times New Roman"/>
          <w:i/>
          <w:iCs/>
          <w:sz w:val="20"/>
          <w:szCs w:val="20"/>
        </w:rPr>
        <w:t>nb</w:t>
      </w:r>
      <w:proofErr w:type="spellEnd"/>
      <w:r>
        <w:rPr>
          <w:rFonts w:ascii="Times New Roman" w:hAnsi="Times New Roman" w:cs="Times New Roman"/>
          <w:i/>
          <w:iCs/>
          <w:sz w:val="20"/>
          <w:szCs w:val="20"/>
        </w:rPr>
        <w:t>)</w:t>
      </w:r>
      <w:r>
        <w:rPr>
          <w:rFonts w:ascii="Times New Roman" w:hAnsi="Times New Roman" w:cs="Times New Roman"/>
          <w:sz w:val="20"/>
          <w:szCs w:val="20"/>
        </w:rPr>
        <w:t xml:space="preserve"> felelős a hulladékkal kapcsolatos környezetügyi tanácsi munkacsoportok (a hulladékszállítási rendelet, az elemek, a hajók újrafeldolgozásáról szóló rendelettervezet) üléseire a magyar álláspont kialakításáért;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o)</w:t>
      </w:r>
      <w:r>
        <w:rPr>
          <w:rFonts w:ascii="Times New Roman" w:hAnsi="Times New Roman" w:cs="Times New Roman"/>
          <w:sz w:val="20"/>
          <w:szCs w:val="20"/>
        </w:rPr>
        <w:t xml:space="preserve"> felelős az OECD Környezet, Egészség és Kémiai Biztonság programját áttekintő Vegyi Anyag Bizottság és a Vegyi Anyag, </w:t>
      </w:r>
      <w:proofErr w:type="spellStart"/>
      <w:r>
        <w:rPr>
          <w:rFonts w:ascii="Times New Roman" w:hAnsi="Times New Roman" w:cs="Times New Roman"/>
          <w:sz w:val="20"/>
          <w:szCs w:val="20"/>
        </w:rPr>
        <w:t>Növényvédőszer</w:t>
      </w:r>
      <w:proofErr w:type="spellEnd"/>
      <w:r>
        <w:rPr>
          <w:rFonts w:ascii="Times New Roman" w:hAnsi="Times New Roman" w:cs="Times New Roman"/>
          <w:sz w:val="20"/>
          <w:szCs w:val="20"/>
        </w:rPr>
        <w:t>, Biotechnológia Munkacsoport Együttes Ülés és kapcsolódó ülések vegyi anyag vonatkozású feladatainak ellátásáért, a magyar álláspont kialakításáért és képviseletéért;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p)</w:t>
      </w:r>
      <w:r>
        <w:rPr>
          <w:rFonts w:ascii="Times New Roman" w:hAnsi="Times New Roman" w:cs="Times New Roman"/>
          <w:sz w:val="20"/>
          <w:szCs w:val="20"/>
        </w:rPr>
        <w:t xml:space="preserve"> felelős a Bizottság magas szintű </w:t>
      </w:r>
      <w:proofErr w:type="spellStart"/>
      <w:r>
        <w:rPr>
          <w:rFonts w:ascii="Times New Roman" w:hAnsi="Times New Roman" w:cs="Times New Roman"/>
          <w:sz w:val="20"/>
          <w:szCs w:val="20"/>
        </w:rPr>
        <w:t>öko-innovációs</w:t>
      </w:r>
      <w:proofErr w:type="spellEnd"/>
      <w:r>
        <w:rPr>
          <w:rFonts w:ascii="Times New Roman" w:hAnsi="Times New Roman" w:cs="Times New Roman"/>
          <w:sz w:val="20"/>
          <w:szCs w:val="20"/>
        </w:rPr>
        <w:t xml:space="preserve"> munkacsoportjában a szakmai feladatok ellátásáért, különös tekintettel az </w:t>
      </w:r>
      <w:proofErr w:type="spellStart"/>
      <w:r>
        <w:rPr>
          <w:rFonts w:ascii="Times New Roman" w:hAnsi="Times New Roman" w:cs="Times New Roman"/>
          <w:sz w:val="20"/>
          <w:szCs w:val="20"/>
        </w:rPr>
        <w:t>öko-innovációs</w:t>
      </w:r>
      <w:proofErr w:type="spellEnd"/>
      <w:r>
        <w:rPr>
          <w:rFonts w:ascii="Times New Roman" w:hAnsi="Times New Roman" w:cs="Times New Roman"/>
          <w:sz w:val="20"/>
          <w:szCs w:val="20"/>
        </w:rPr>
        <w:t xml:space="preserve"> cselekvési terv megvalósításával kapcsolatos feladatokra, illetve az </w:t>
      </w:r>
      <w:proofErr w:type="spellStart"/>
      <w:r>
        <w:rPr>
          <w:rFonts w:ascii="Times New Roman" w:hAnsi="Times New Roman" w:cs="Times New Roman"/>
          <w:sz w:val="20"/>
          <w:szCs w:val="20"/>
        </w:rPr>
        <w:t>öko-innovációs</w:t>
      </w:r>
      <w:proofErr w:type="spellEnd"/>
      <w:r>
        <w:rPr>
          <w:rFonts w:ascii="Times New Roman" w:hAnsi="Times New Roman" w:cs="Times New Roman"/>
          <w:sz w:val="20"/>
          <w:szCs w:val="20"/>
        </w:rPr>
        <w:t xml:space="preserve"> implementációs tervben foglalt uniós és nemzeti szintű intézkedésekre;</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q)</w:t>
      </w:r>
      <w:r>
        <w:rPr>
          <w:rFonts w:ascii="Times New Roman" w:hAnsi="Times New Roman" w:cs="Times New Roman"/>
          <w:sz w:val="20"/>
          <w:szCs w:val="20"/>
        </w:rPr>
        <w:t xml:space="preserve"> felelős az EU </w:t>
      </w:r>
      <w:proofErr w:type="spellStart"/>
      <w:r>
        <w:rPr>
          <w:rFonts w:ascii="Times New Roman" w:hAnsi="Times New Roman" w:cs="Times New Roman"/>
          <w:sz w:val="20"/>
          <w:szCs w:val="20"/>
        </w:rPr>
        <w:t>öko-innovációs</w:t>
      </w:r>
      <w:proofErr w:type="spellEnd"/>
      <w:r>
        <w:rPr>
          <w:rFonts w:ascii="Times New Roman" w:hAnsi="Times New Roman" w:cs="Times New Roman"/>
          <w:sz w:val="20"/>
          <w:szCs w:val="20"/>
        </w:rPr>
        <w:t xml:space="preserve"> cselekvési tervével és a környezetvédelmi technológiák uniós hitelesítési rendszerének (ETV) felállítására és működtetésére vonatkozó feladatokban való részvételért;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spellStart"/>
      <w:r>
        <w:rPr>
          <w:rFonts w:ascii="Times New Roman" w:hAnsi="Times New Roman" w:cs="Times New Roman"/>
          <w:i/>
          <w:iCs/>
          <w:sz w:val="20"/>
          <w:szCs w:val="20"/>
        </w:rPr>
        <w:t>qa</w:t>
      </w:r>
      <w:proofErr w:type="spellEnd"/>
      <w:r>
        <w:rPr>
          <w:rFonts w:ascii="Times New Roman" w:hAnsi="Times New Roman" w:cs="Times New Roman"/>
          <w:i/>
          <w:iCs/>
          <w:sz w:val="20"/>
          <w:szCs w:val="20"/>
        </w:rPr>
        <w:t>)</w:t>
      </w:r>
      <w:r>
        <w:rPr>
          <w:rFonts w:ascii="Times New Roman" w:hAnsi="Times New Roman" w:cs="Times New Roman"/>
          <w:sz w:val="20"/>
          <w:szCs w:val="20"/>
        </w:rPr>
        <w:t xml:space="preserve"> felelős az EU Integrált Termék Politika/Fenntartható Fogyasztás és Termelés (IPP/SCP) munkacsoportjában a szakmai feladatok ellátásáért, a magyar álláspont kialakításáért és képviseletéért;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r)</w:t>
      </w:r>
      <w:r>
        <w:rPr>
          <w:rFonts w:ascii="Times New Roman" w:hAnsi="Times New Roman" w:cs="Times New Roman"/>
          <w:sz w:val="20"/>
          <w:szCs w:val="20"/>
        </w:rPr>
        <w:t xml:space="preserve"> felelős a kis- és középvállalkozásokat a környezetvédelmi jogszabályoknak való megfelelésben segítő programért és hazai alkalmazásáért;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gramStart"/>
      <w:r>
        <w:rPr>
          <w:rFonts w:ascii="Times New Roman" w:hAnsi="Times New Roman" w:cs="Times New Roman"/>
          <w:i/>
          <w:iCs/>
          <w:sz w:val="20"/>
          <w:szCs w:val="20"/>
        </w:rPr>
        <w:t>s</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felelős a Környezetvédelmi és Irányító Hatóságok Európai Hálózatán (ENEA-MA) belül a környezetügyi érdekek képviseletéért, a szervezetet érintő hazai koordinációs feladatok ellátásáért;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gramStart"/>
      <w:r>
        <w:rPr>
          <w:rFonts w:ascii="Times New Roman" w:hAnsi="Times New Roman" w:cs="Times New Roman"/>
          <w:i/>
          <w:iCs/>
          <w:sz w:val="20"/>
          <w:szCs w:val="20"/>
        </w:rPr>
        <w:t>t</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a hulladékgazdálkodást érintő nemzetközi adatszolgáltatással kapcsolatos feladatok végrehajtásáért;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u)</w:t>
      </w:r>
      <w:r>
        <w:rPr>
          <w:rFonts w:ascii="Times New Roman" w:hAnsi="Times New Roman" w:cs="Times New Roman"/>
          <w:sz w:val="20"/>
          <w:szCs w:val="20"/>
        </w:rPr>
        <w:t xml:space="preserve"> a hulladékgazdálkodást érintő két- és többoldalú nemzetközi egyezményekből, szerződésekből és együttműködésekből eredő szakmai feladatok ellátásáért.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4. Környezeti Fejlesztéspolitikai Főosztály funkcionális feladatai körében:</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1) felelős a miniszter hatáskörébe tartozó fejlesztéspolitikai anyagok közgazdasági, makrogazdasági kérdéseket érintő részének kidolgozásában történő részvételért;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2) felelős a fejlesztéspolitika regionális összefüggéseinek feltárásában, valamint a regionális szervezetekkel való kapcsolattartásban és az együttműködés fejlesztésében való közreműködésért;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3) felelős az átfogó, hosszú távú fejlesztési programokkal, tervekkel kapcsolatos környezetfejlesztési feladatok ellátásának irányításáért és összehangolásáért;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gramStart"/>
      <w:r>
        <w:rPr>
          <w:rFonts w:ascii="Times New Roman" w:hAnsi="Times New Roman" w:cs="Times New Roman"/>
          <w:sz w:val="20"/>
          <w:szCs w:val="20"/>
        </w:rPr>
        <w:t xml:space="preserve">4) felelős a környezetpolitikát, a döntéshozatalt és a tájékoztatást szolgáló környezeti mutatók módszertani és szakmai fejlesztésének, rendszerezésének, minőségbiztosításának és közreadásának koordinálásáért, a környezeti mutatókkal és számlákkal kapcsolatos nemzetközi (ENSZ, OECD, EU) iránymutatások és fejlesztések hazai </w:t>
      </w:r>
      <w:r>
        <w:rPr>
          <w:rFonts w:ascii="Times New Roman" w:hAnsi="Times New Roman" w:cs="Times New Roman"/>
          <w:sz w:val="20"/>
          <w:szCs w:val="20"/>
        </w:rPr>
        <w:lastRenderedPageBreak/>
        <w:t>megvalósításának elősegítéséért, valamint a környezeti adatgazdálkodással összefüggő hazai és nemzetközi feladatok összehangolásáért, továbbá a miniszter országos statisztikai adatgyűjtő programmal kapcsolatos feladatai végrehajtásának koordinálásáért a környezetstatisztika</w:t>
      </w:r>
      <w:proofErr w:type="gramEnd"/>
      <w:r>
        <w:rPr>
          <w:rFonts w:ascii="Times New Roman" w:hAnsi="Times New Roman" w:cs="Times New Roman"/>
          <w:sz w:val="20"/>
          <w:szCs w:val="20"/>
        </w:rPr>
        <w:t xml:space="preserve"> </w:t>
      </w:r>
      <w:proofErr w:type="gramStart"/>
      <w:r>
        <w:rPr>
          <w:rFonts w:ascii="Times New Roman" w:hAnsi="Times New Roman" w:cs="Times New Roman"/>
          <w:sz w:val="20"/>
          <w:szCs w:val="20"/>
        </w:rPr>
        <w:t>területén</w:t>
      </w:r>
      <w:proofErr w:type="gramEnd"/>
      <w:r>
        <w:rPr>
          <w:rFonts w:ascii="Times New Roman" w:hAnsi="Times New Roman" w:cs="Times New Roman"/>
          <w:sz w:val="20"/>
          <w:szCs w:val="20"/>
        </w:rPr>
        <w: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5) felelős a Környezeti és Energia Operatív Program (KEOP) 2007–2013 nyomon követéséért, bizottságokban való szavazói részvétel biztosításáért, akciótervek, pályázati felhívások előkészítéséért, az ÚMFT/ÚSZT operatív programok monitoring bizottságainak munkájában történő részvételért;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6) felelős az ember és a környezet védelmében való részvételért, a veszélyes anyagok és veszélyes készítmények életciklusuk bármely szakaszában kifejtett káros hatásai tekintetében a kémiai biztonsághoz kapcsolódó környezetvédelmi határterületen;</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7) felelős a Növényvédelmi Bizottság munkájában a környezetvédelmi érdekek érvényesítéséért, valamint a növényvédő szerek fenntartható használatáról szóló irányelvben előírt Nemzeti Akciótervben foglalt intézkedések megvalósítása során a környezetvédelmi érdekek érvényesítéséért;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8) felelős az EU </w:t>
      </w:r>
      <w:proofErr w:type="spellStart"/>
      <w:r>
        <w:rPr>
          <w:rFonts w:ascii="Times New Roman" w:hAnsi="Times New Roman" w:cs="Times New Roman"/>
          <w:sz w:val="20"/>
          <w:szCs w:val="20"/>
        </w:rPr>
        <w:t>Öko-innovációs</w:t>
      </w:r>
      <w:proofErr w:type="spellEnd"/>
      <w:r>
        <w:rPr>
          <w:rFonts w:ascii="Times New Roman" w:hAnsi="Times New Roman" w:cs="Times New Roman"/>
          <w:sz w:val="20"/>
          <w:szCs w:val="20"/>
        </w:rPr>
        <w:t xml:space="preserve"> Cselekvési Tervében (</w:t>
      </w:r>
      <w:proofErr w:type="spellStart"/>
      <w:r>
        <w:rPr>
          <w:rFonts w:ascii="Times New Roman" w:hAnsi="Times New Roman" w:cs="Times New Roman"/>
          <w:sz w:val="20"/>
          <w:szCs w:val="20"/>
        </w:rPr>
        <w:t>Eco-AP</w:t>
      </w:r>
      <w:proofErr w:type="spellEnd"/>
      <w:r>
        <w:rPr>
          <w:rFonts w:ascii="Times New Roman" w:hAnsi="Times New Roman" w:cs="Times New Roman"/>
          <w:sz w:val="20"/>
          <w:szCs w:val="20"/>
        </w:rPr>
        <w:t>) és annak Stratégiai Implementációs Tervében foglalt intézkedések tagállami szintű megvalósításának elősegítéséért, a feladatok koordinálásáért, a környezettechnológiák hazai elterjesztésének, a kapcsolódó fejlesztéseknek, beruházásoknak támogatásáért;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9) felelős a környezetvédelmi ipar potenciál jobb kiaknázását elősegítő intézkedések, a meglévő technológiák piacra jutásának, újak kifejlesztésének támogatásáért, exportképességük javításáért;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10) felelős a szabványügyi feladatok ellátásáért a Műtrágyák és talajjavítók és a Felületaktív anyagok nevű nemzeti szabványosító műszaki bizottságokban;</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11) felelős a hazai intézkedésekért az </w:t>
      </w:r>
      <w:proofErr w:type="spellStart"/>
      <w:r>
        <w:rPr>
          <w:rFonts w:ascii="Times New Roman" w:hAnsi="Times New Roman" w:cs="Times New Roman"/>
          <w:sz w:val="20"/>
          <w:szCs w:val="20"/>
        </w:rPr>
        <w:t>öko-hatékonyság</w:t>
      </w:r>
      <w:proofErr w:type="spellEnd"/>
      <w:r>
        <w:rPr>
          <w:rFonts w:ascii="Times New Roman" w:hAnsi="Times New Roman" w:cs="Times New Roman"/>
          <w:sz w:val="20"/>
          <w:szCs w:val="20"/>
        </w:rPr>
        <w:t xml:space="preserve"> és </w:t>
      </w:r>
      <w:proofErr w:type="spellStart"/>
      <w:r>
        <w:rPr>
          <w:rFonts w:ascii="Times New Roman" w:hAnsi="Times New Roman" w:cs="Times New Roman"/>
          <w:sz w:val="20"/>
          <w:szCs w:val="20"/>
        </w:rPr>
        <w:t>öko-innováció</w:t>
      </w:r>
      <w:proofErr w:type="spellEnd"/>
      <w:r>
        <w:rPr>
          <w:rFonts w:ascii="Times New Roman" w:hAnsi="Times New Roman" w:cs="Times New Roman"/>
          <w:sz w:val="20"/>
          <w:szCs w:val="20"/>
        </w:rPr>
        <w:t xml:space="preserve"> elősegítése érdekében;</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12) felelős a környezettechnológiai információs honlap kezelésért és működtetésért;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13) felelős a vegyi anyagok szabályozásával foglalkozó honlap kezelésért és működtetésért;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14) felelős a környezetipari stratégia kialakításában való részvételért;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15) a felelős a Nemzeti Környezettechnológiai Innovációs Stratégia végrehajtásáért és a megvalósítás nyomon követéséért, valamint a környezettechnológiával kapcsolatos kormányzati célok eléréséhez szükséges intézkedések összehangolt és hatékony koordinálásáért;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16) felelős az Államtitkárságon belül a Környezetmegőrzési és </w:t>
      </w:r>
      <w:proofErr w:type="spellStart"/>
      <w:r>
        <w:rPr>
          <w:rFonts w:ascii="Times New Roman" w:hAnsi="Times New Roman" w:cs="Times New Roman"/>
          <w:sz w:val="20"/>
          <w:szCs w:val="20"/>
        </w:rPr>
        <w:t>-fejlesztési</w:t>
      </w:r>
      <w:proofErr w:type="spellEnd"/>
      <w:r>
        <w:rPr>
          <w:rFonts w:ascii="Times New Roman" w:hAnsi="Times New Roman" w:cs="Times New Roman"/>
          <w:sz w:val="20"/>
          <w:szCs w:val="20"/>
        </w:rPr>
        <w:t xml:space="preserve"> Főosztállyal együttműködve az egységes kormányzati operatív tervezési eljárásrend kialakításáért, szakmai szabályozási, tervezési feladatokban történő részvételért és koordinációért;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17) a hulladékgazdálkodás átfogó stratégiai céljainak meghatározása, különös tekintettel a keletkező hulladék mennyiségének és veszélyességének csökkentésére, valamint a hulladék hasznosítására;</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18) a hulladékgazdálkodás különböző időtávú és szintű terveinek kialakításáért, az Országos Hulladékgazdálkodási Terv kidolgozása és karbantartásáért;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19) a hulladékgazdálkodási célok elérését biztosító programok kidolgozásáért, javaslatok készítéséért a hulladékgazdálkodási rendszerek és létesítmények létrehozására vagy átalakítására annak érdekében, hogy a gyűjtő és hasznosító rendszerek az ország egész területét lefedjék;</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20) a gyártói felelősségi körbe tartozó termékek és hulladékaik minőségi paramétereinek meghatározásáért, a forgalmazási, begyűjtési, hasznosítási rendszerek kialakítása, működésük nyomon követésért;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21) a hulladékok országhatárokat átlépő szállításának és ártalmatlanításának ellenőrzését és kontrollját szolgáló szakmai javaslatok kidolgozásáért;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22) a hulladékgazdálkodás informatikai hátterét és a jogérvényesítést érintő statisztikai adatgyűjtés, adatfeldolgozás és értékelés, illetve ezek szakmai szempontjainak meghatározásáért;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23) költségvetési fejezeti szakmai keretek felhasználására hulladékgazdálkodási szakmai javaslat megtétele, a felhasználás ellenőrzésében, és a teljesítés igazolásában hulladékgazdálkodási szakmai részvételért;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24) a gazdasági szabályozással kapcsolatos hulladékgazdálkodási informatikai háttér és a statisztikai adatgyűjtés, adatfeldolgozás és értékelés szakmai szempontjainak meghatározásáért;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25) a környezetvédelmi felügyelőségek szakterületi tevékenységének fejlesztése, a felügyelőségek munkatársainak szakmai továbbképzésért;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26) kapcsolattartásért az </w:t>
      </w:r>
      <w:proofErr w:type="spellStart"/>
      <w:r>
        <w:rPr>
          <w:rFonts w:ascii="Times New Roman" w:hAnsi="Times New Roman" w:cs="Times New Roman"/>
          <w:sz w:val="20"/>
          <w:szCs w:val="20"/>
        </w:rPr>
        <w:t>OHÜ-vel</w:t>
      </w:r>
      <w:proofErr w:type="spellEnd"/>
      <w:r>
        <w:rPr>
          <w:rFonts w:ascii="Times New Roman" w:hAnsi="Times New Roman" w:cs="Times New Roman"/>
          <w:sz w:val="20"/>
          <w:szCs w:val="20"/>
        </w:rPr>
        <w:t xml:space="preserve"> a hulladékgazdálkodással összefüggő javaslatok és megkeresések tekintetében;</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27) ellátja az Országos Gyűjtési és Hasznosítási Terv miniszteri jóváhagyásra felterjesztésével összefüggő feladatok ellátásáért;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28) hulladékgazdálkodási szempontból közreműködik az OHÜ feletti tulajdonosi joggyakorlás körében meghozandó döntések előkészítésében.</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29) felelős a 2013. évre vonatkozóan a hulladékról szóló 2012. évi CLXXXV. törvényben, valamint a Vidékfejlesztési Minisztérium fejezetében a „Hulladéklerakási járulékból finanszírozott feladatok” fejezeti kezelésű előirányzat létrehozásáról szóló 1177/2013. (IV. 5.) Korm. határozatban, a továbbiakban az éves költségvetési törvényben meghatározott hulladéklerakási járulék tervezéséért, éven belüli felhasználási </w:t>
      </w:r>
      <w:r>
        <w:rPr>
          <w:rFonts w:ascii="Times New Roman" w:hAnsi="Times New Roman" w:cs="Times New Roman"/>
          <w:sz w:val="20"/>
          <w:szCs w:val="20"/>
        </w:rPr>
        <w:lastRenderedPageBreak/>
        <w:t>ütemtervének elkészítéséért, a teljesítés rendszeres értékeléséért, a szükség szerinti átcsoportosítások kezdeményezéséért.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5.6.1.4. Természetmegőrzési Főosztály</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1. A Természetmegőrzési Főosztály kodifikációs feladatai:</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gramStart"/>
      <w:r>
        <w:rPr>
          <w:rFonts w:ascii="Times New Roman" w:hAnsi="Times New Roman" w:cs="Times New Roman"/>
          <w:i/>
          <w:iCs/>
          <w:sz w:val="20"/>
          <w:szCs w:val="20"/>
        </w:rPr>
        <w:t>a</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w:t>
      </w:r>
      <w:proofErr w:type="spellStart"/>
      <w:r>
        <w:rPr>
          <w:rFonts w:ascii="Times New Roman" w:hAnsi="Times New Roman" w:cs="Times New Roman"/>
          <w:sz w:val="20"/>
          <w:szCs w:val="20"/>
        </w:rPr>
        <w:t>a</w:t>
      </w:r>
      <w:proofErr w:type="spellEnd"/>
      <w:r>
        <w:rPr>
          <w:rFonts w:ascii="Times New Roman" w:hAnsi="Times New Roman" w:cs="Times New Roman"/>
          <w:sz w:val="20"/>
          <w:szCs w:val="20"/>
        </w:rPr>
        <w:t xml:space="preserve"> főosztály feladatkörét érintő jogszabályok szakmai tervezetének kidolgozása;</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b)</w:t>
      </w:r>
      <w:r>
        <w:rPr>
          <w:rFonts w:ascii="Times New Roman" w:hAnsi="Times New Roman" w:cs="Times New Roman"/>
          <w:sz w:val="20"/>
          <w:szCs w:val="20"/>
        </w:rPr>
        <w:t xml:space="preserve"> a kiemelt oltalmat igénylő természeti értékek körének megállapítása és azok védetté vagy fokozottan védetté nyilvánítása előkészítésének szakmai irányítása.</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2. A Természetmegőrzési Főosztály koordinációs feladatai:</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gramStart"/>
      <w:r>
        <w:rPr>
          <w:rFonts w:ascii="Times New Roman" w:hAnsi="Times New Roman" w:cs="Times New Roman"/>
          <w:i/>
          <w:iCs/>
          <w:sz w:val="20"/>
          <w:szCs w:val="20"/>
        </w:rPr>
        <w:t>a</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w:t>
      </w:r>
      <w:proofErr w:type="spellStart"/>
      <w:r>
        <w:rPr>
          <w:rFonts w:ascii="Times New Roman" w:hAnsi="Times New Roman" w:cs="Times New Roman"/>
          <w:sz w:val="20"/>
          <w:szCs w:val="20"/>
        </w:rPr>
        <w:t>a</w:t>
      </w:r>
      <w:proofErr w:type="spellEnd"/>
      <w:r>
        <w:rPr>
          <w:rFonts w:ascii="Times New Roman" w:hAnsi="Times New Roman" w:cs="Times New Roman"/>
          <w:sz w:val="20"/>
          <w:szCs w:val="20"/>
        </w:rPr>
        <w:t xml:space="preserve"> természetvédelmi pályázatok (KEOP élőhely-rekonstrukció, Svájci Alap, Norvég Alap, KMOP) szakterületet érintő előkészítő, véleményező és koordináló feladatainak ellátása, a bírálóbizottságokban való részvétel;</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b)</w:t>
      </w:r>
      <w:r>
        <w:rPr>
          <w:rFonts w:ascii="Times New Roman" w:hAnsi="Times New Roman" w:cs="Times New Roman"/>
          <w:sz w:val="20"/>
          <w:szCs w:val="20"/>
        </w:rPr>
        <w:t xml:space="preserve"> a Nemzeti </w:t>
      </w:r>
      <w:proofErr w:type="spellStart"/>
      <w:r>
        <w:rPr>
          <w:rFonts w:ascii="Times New Roman" w:hAnsi="Times New Roman" w:cs="Times New Roman"/>
          <w:sz w:val="20"/>
          <w:szCs w:val="20"/>
        </w:rPr>
        <w:t>Biodiverzitás-monitorozó</w:t>
      </w:r>
      <w:proofErr w:type="spellEnd"/>
      <w:r>
        <w:rPr>
          <w:rFonts w:ascii="Times New Roman" w:hAnsi="Times New Roman" w:cs="Times New Roman"/>
          <w:sz w:val="20"/>
          <w:szCs w:val="20"/>
        </w:rPr>
        <w:t xml:space="preserve"> Rendszer szakmai irányítása, koordinációja és fejlesztése;</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c)</w:t>
      </w:r>
      <w:r>
        <w:rPr>
          <w:rFonts w:ascii="Times New Roman" w:hAnsi="Times New Roman" w:cs="Times New Roman"/>
          <w:sz w:val="20"/>
          <w:szCs w:val="20"/>
        </w:rPr>
        <w:t xml:space="preserve"> a szakterülethez kötődő tanácsadó testületek működtetése;</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d)</w:t>
      </w:r>
      <w:r>
        <w:rPr>
          <w:rFonts w:ascii="Times New Roman" w:hAnsi="Times New Roman" w:cs="Times New Roman"/>
          <w:sz w:val="20"/>
          <w:szCs w:val="20"/>
        </w:rPr>
        <w:t xml:space="preserve"> az EU természetvédelmi irányelveiből következő feladatok irányítása és koordinálása, az EU </w:t>
      </w:r>
      <w:proofErr w:type="spellStart"/>
      <w:r>
        <w:rPr>
          <w:rFonts w:ascii="Times New Roman" w:hAnsi="Times New Roman" w:cs="Times New Roman"/>
          <w:sz w:val="20"/>
          <w:szCs w:val="20"/>
        </w:rPr>
        <w:t>Natura</w:t>
      </w:r>
      <w:proofErr w:type="spellEnd"/>
      <w:r>
        <w:rPr>
          <w:rFonts w:ascii="Times New Roman" w:hAnsi="Times New Roman" w:cs="Times New Roman"/>
          <w:sz w:val="20"/>
          <w:szCs w:val="20"/>
        </w:rPr>
        <w:t xml:space="preserve"> 2000 hálózat kialakításával, védelmével és működtetésével kapcsolatos tevékenységek ellátása;</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gramStart"/>
      <w:r>
        <w:rPr>
          <w:rFonts w:ascii="Times New Roman" w:hAnsi="Times New Roman" w:cs="Times New Roman"/>
          <w:i/>
          <w:iCs/>
          <w:sz w:val="20"/>
          <w:szCs w:val="20"/>
        </w:rPr>
        <w:t>e</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az EU és más pénzügyi eszközök (LIFE, </w:t>
      </w:r>
      <w:proofErr w:type="spellStart"/>
      <w:r>
        <w:rPr>
          <w:rFonts w:ascii="Times New Roman" w:hAnsi="Times New Roman" w:cs="Times New Roman"/>
          <w:sz w:val="20"/>
          <w:szCs w:val="20"/>
        </w:rPr>
        <w:t>LIFE</w:t>
      </w:r>
      <w:proofErr w:type="spellEnd"/>
      <w:r>
        <w:rPr>
          <w:rFonts w:ascii="Times New Roman" w:hAnsi="Times New Roman" w:cs="Times New Roman"/>
          <w:sz w:val="20"/>
          <w:szCs w:val="20"/>
        </w:rPr>
        <w:t xml:space="preserve">+, KEOP vonalas létesítmények, Svájci Alap, Norvég Alap) felhasználásával kapcsolatos szakterületi, szakmai feladatok ellátásában a tervezés, </w:t>
      </w:r>
      <w:proofErr w:type="spellStart"/>
      <w:r>
        <w:rPr>
          <w:rFonts w:ascii="Times New Roman" w:hAnsi="Times New Roman" w:cs="Times New Roman"/>
          <w:sz w:val="20"/>
          <w:szCs w:val="20"/>
        </w:rPr>
        <w:t>pályázatkiválasztás</w:t>
      </w:r>
      <w:proofErr w:type="spellEnd"/>
      <w:r>
        <w:rPr>
          <w:rFonts w:ascii="Times New Roman" w:hAnsi="Times New Roman" w:cs="Times New Roman"/>
          <w:sz w:val="20"/>
          <w:szCs w:val="20"/>
        </w:rPr>
        <w:t xml:space="preserve"> és </w:t>
      </w:r>
      <w:proofErr w:type="spellStart"/>
      <w:r>
        <w:rPr>
          <w:rFonts w:ascii="Times New Roman" w:hAnsi="Times New Roman" w:cs="Times New Roman"/>
          <w:sz w:val="20"/>
          <w:szCs w:val="20"/>
        </w:rPr>
        <w:t>-ellenőrzés</w:t>
      </w:r>
      <w:proofErr w:type="spellEnd"/>
      <w:r>
        <w:rPr>
          <w:rFonts w:ascii="Times New Roman" w:hAnsi="Times New Roman" w:cs="Times New Roman"/>
          <w:sz w:val="20"/>
          <w:szCs w:val="20"/>
        </w:rPr>
        <w:t xml:space="preserve"> területén való közreműködés;</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gramStart"/>
      <w:r>
        <w:rPr>
          <w:rFonts w:ascii="Times New Roman" w:hAnsi="Times New Roman" w:cs="Times New Roman"/>
          <w:i/>
          <w:iCs/>
          <w:sz w:val="20"/>
          <w:szCs w:val="20"/>
        </w:rPr>
        <w:t>f</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a védett természeti terület, a </w:t>
      </w:r>
      <w:proofErr w:type="spellStart"/>
      <w:r>
        <w:rPr>
          <w:rFonts w:ascii="Times New Roman" w:hAnsi="Times New Roman" w:cs="Times New Roman"/>
          <w:sz w:val="20"/>
          <w:szCs w:val="20"/>
        </w:rPr>
        <w:t>Natura</w:t>
      </w:r>
      <w:proofErr w:type="spellEnd"/>
      <w:r>
        <w:rPr>
          <w:rFonts w:ascii="Times New Roman" w:hAnsi="Times New Roman" w:cs="Times New Roman"/>
          <w:sz w:val="20"/>
          <w:szCs w:val="20"/>
        </w:rPr>
        <w:t xml:space="preserve"> 2000 terület jogi jelleg és más természetvédelmi vonatkozású tények földhivatali ingatlan-nyilvántartásban történő feljegyeztetésének szakmai koordinációja;</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gramStart"/>
      <w:r>
        <w:rPr>
          <w:rFonts w:ascii="Times New Roman" w:hAnsi="Times New Roman" w:cs="Times New Roman"/>
          <w:i/>
          <w:iCs/>
          <w:sz w:val="20"/>
          <w:szCs w:val="20"/>
        </w:rPr>
        <w:t>g</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a természetvédelmi indokból elrendelt hatósági korlátozásokkal kapcsolatos jogos kártalanítási igények teljesítésének koordinációja;</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gramStart"/>
      <w:r>
        <w:rPr>
          <w:rFonts w:ascii="Times New Roman" w:hAnsi="Times New Roman" w:cs="Times New Roman"/>
          <w:i/>
          <w:iCs/>
          <w:sz w:val="20"/>
          <w:szCs w:val="20"/>
        </w:rPr>
        <w:t>h</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az Országos Halászati Bizottság, valamint az idegen és nem honos halfajoknak </w:t>
      </w:r>
      <w:proofErr w:type="spellStart"/>
      <w:r>
        <w:rPr>
          <w:rFonts w:ascii="Times New Roman" w:hAnsi="Times New Roman" w:cs="Times New Roman"/>
          <w:sz w:val="20"/>
          <w:szCs w:val="20"/>
        </w:rPr>
        <w:t>akvakultúrában</w:t>
      </w:r>
      <w:proofErr w:type="spellEnd"/>
      <w:r>
        <w:rPr>
          <w:rFonts w:ascii="Times New Roman" w:hAnsi="Times New Roman" w:cs="Times New Roman"/>
          <w:sz w:val="20"/>
          <w:szCs w:val="20"/>
        </w:rPr>
        <w:t xml:space="preserve"> való alkalmazásával kapcsolatos szabályokról szóló jogszabály alapján létrehozott Halászati Tanácsadó Bizottság munkájában való közreműködés.</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3. A Természetmegőrzési Főosztály egyedi közhatalmi aktusokkal kapcsolatos feladatai:</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gramStart"/>
      <w:r>
        <w:rPr>
          <w:rFonts w:ascii="Times New Roman" w:hAnsi="Times New Roman" w:cs="Times New Roman"/>
          <w:i/>
          <w:iCs/>
          <w:sz w:val="20"/>
          <w:szCs w:val="20"/>
        </w:rPr>
        <w:t>a</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w:t>
      </w:r>
      <w:proofErr w:type="spellStart"/>
      <w:r>
        <w:rPr>
          <w:rFonts w:ascii="Times New Roman" w:hAnsi="Times New Roman" w:cs="Times New Roman"/>
          <w:sz w:val="20"/>
          <w:szCs w:val="20"/>
        </w:rPr>
        <w:t>a</w:t>
      </w:r>
      <w:proofErr w:type="spellEnd"/>
      <w:r>
        <w:rPr>
          <w:rFonts w:ascii="Times New Roman" w:hAnsi="Times New Roman" w:cs="Times New Roman"/>
          <w:sz w:val="20"/>
          <w:szCs w:val="20"/>
        </w:rPr>
        <w:t xml:space="preserve"> védett természeti területek védettségi szintjének helyreállításáról szóló 1995. évi XCIII. törvény hatálya alá tartozó védett és védelemre tervezett természeti területek állami tulajdonba vételében, illetve a kisajátítás alóli mentesítésre irányuló kérelmek elbírálásában való közreműködés.</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4. A Természetmegőrzési Főosztály európai uniós és nemzetközi feladatai:</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gramStart"/>
      <w:r>
        <w:rPr>
          <w:rFonts w:ascii="Times New Roman" w:hAnsi="Times New Roman" w:cs="Times New Roman"/>
          <w:i/>
          <w:iCs/>
          <w:sz w:val="20"/>
          <w:szCs w:val="20"/>
        </w:rPr>
        <w:t>a</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az EU természetvédelmi irányelveiből, az </w:t>
      </w:r>
      <w:proofErr w:type="spellStart"/>
      <w:r>
        <w:rPr>
          <w:rFonts w:ascii="Times New Roman" w:hAnsi="Times New Roman" w:cs="Times New Roman"/>
          <w:sz w:val="20"/>
          <w:szCs w:val="20"/>
        </w:rPr>
        <w:t>élőhelyvédelmi</w:t>
      </w:r>
      <w:proofErr w:type="spellEnd"/>
      <w:r>
        <w:rPr>
          <w:rFonts w:ascii="Times New Roman" w:hAnsi="Times New Roman" w:cs="Times New Roman"/>
          <w:sz w:val="20"/>
          <w:szCs w:val="20"/>
        </w:rPr>
        <w:t xml:space="preserve"> irányelvből (92/43/EGK) és a madárvédelmi irányelvből (79/409/EGK) adódó, a közösségi jelentőségű fajok és élőhelyek természetvédelmi helyzetére vonatkozó jelentés összeállítása;</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b)</w:t>
      </w:r>
      <w:r>
        <w:rPr>
          <w:rFonts w:ascii="Times New Roman" w:hAnsi="Times New Roman" w:cs="Times New Roman"/>
          <w:sz w:val="20"/>
          <w:szCs w:val="20"/>
        </w:rPr>
        <w:t xml:space="preserve"> a szakterülettel kapcsolatos nemzetközi szerződésekből és természetvédelmi egyezményekből (Bonni, Berni egyezmény) a szakterületét érintő hazai megvalósítása és az együttműködésekből fakadó szakmai feladatok ellátása;</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c)</w:t>
      </w:r>
      <w:r>
        <w:rPr>
          <w:rFonts w:ascii="Times New Roman" w:hAnsi="Times New Roman" w:cs="Times New Roman"/>
          <w:sz w:val="20"/>
          <w:szCs w:val="20"/>
        </w:rPr>
        <w:t xml:space="preserve"> az EU természetvédelmi irányelveiből, az </w:t>
      </w:r>
      <w:proofErr w:type="spellStart"/>
      <w:r>
        <w:rPr>
          <w:rFonts w:ascii="Times New Roman" w:hAnsi="Times New Roman" w:cs="Times New Roman"/>
          <w:sz w:val="20"/>
          <w:szCs w:val="20"/>
        </w:rPr>
        <w:t>élőhelyvédelmi</w:t>
      </w:r>
      <w:proofErr w:type="spellEnd"/>
      <w:r>
        <w:rPr>
          <w:rFonts w:ascii="Times New Roman" w:hAnsi="Times New Roman" w:cs="Times New Roman"/>
          <w:sz w:val="20"/>
          <w:szCs w:val="20"/>
        </w:rPr>
        <w:t xml:space="preserve"> irányelvből (92/43/EGK) és a madárvédelmi irányelvből (79/409/EGK) adódó, általános és derogációs jelentések összeállítása;</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d)</w:t>
      </w:r>
      <w:r>
        <w:rPr>
          <w:rFonts w:ascii="Times New Roman" w:hAnsi="Times New Roman" w:cs="Times New Roman"/>
          <w:sz w:val="20"/>
          <w:szCs w:val="20"/>
        </w:rPr>
        <w:t xml:space="preserve"> a </w:t>
      </w:r>
      <w:proofErr w:type="spellStart"/>
      <w:r>
        <w:rPr>
          <w:rFonts w:ascii="Times New Roman" w:hAnsi="Times New Roman" w:cs="Times New Roman"/>
          <w:sz w:val="20"/>
          <w:szCs w:val="20"/>
        </w:rPr>
        <w:t>Ramsari</w:t>
      </w:r>
      <w:proofErr w:type="spellEnd"/>
      <w:r>
        <w:rPr>
          <w:rFonts w:ascii="Times New Roman" w:hAnsi="Times New Roman" w:cs="Times New Roman"/>
          <w:sz w:val="20"/>
          <w:szCs w:val="20"/>
        </w:rPr>
        <w:t xml:space="preserve"> egyezmény hazai végrehajtásának biztosítása, a jelentési kötelezettségek teljesítése, a </w:t>
      </w:r>
      <w:proofErr w:type="spellStart"/>
      <w:r>
        <w:rPr>
          <w:rFonts w:ascii="Times New Roman" w:hAnsi="Times New Roman" w:cs="Times New Roman"/>
          <w:sz w:val="20"/>
          <w:szCs w:val="20"/>
        </w:rPr>
        <w:t>Ramsari</w:t>
      </w:r>
      <w:proofErr w:type="spellEnd"/>
      <w:r>
        <w:rPr>
          <w:rFonts w:ascii="Times New Roman" w:hAnsi="Times New Roman" w:cs="Times New Roman"/>
          <w:sz w:val="20"/>
          <w:szCs w:val="20"/>
        </w:rPr>
        <w:t xml:space="preserve"> Egyezmény Nemzeti Bizottság működtetése, a Vizes Élőhelyek Világnapjának megrendezése;</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gramStart"/>
      <w:r>
        <w:rPr>
          <w:rFonts w:ascii="Times New Roman" w:hAnsi="Times New Roman" w:cs="Times New Roman"/>
          <w:i/>
          <w:iCs/>
          <w:sz w:val="20"/>
          <w:szCs w:val="20"/>
        </w:rPr>
        <w:t>e</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az EU tagságból eredő, természetvédelmi államigazgatási feladatok – részvétel az EU bizottságokban és az EKTB munkacsoportjainak munkájában, kapcsolattartás az EU környezetvédelmi főigazgatóságával – ellátása;</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gramStart"/>
      <w:r>
        <w:rPr>
          <w:rFonts w:ascii="Times New Roman" w:hAnsi="Times New Roman" w:cs="Times New Roman"/>
          <w:i/>
          <w:iCs/>
          <w:sz w:val="20"/>
          <w:szCs w:val="20"/>
        </w:rPr>
        <w:t>f</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a szakterületen kívüli és az európai információs rendszerekkel (Agrár IR, Erdészeti IR, Kataszteri IR, EEA, SEIS) történő kapcsolattartás.</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5. A Természetmegőrzési Főosztály funkcionális feladatai:</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gramStart"/>
      <w:r>
        <w:rPr>
          <w:rFonts w:ascii="Times New Roman" w:hAnsi="Times New Roman" w:cs="Times New Roman"/>
          <w:i/>
          <w:iCs/>
          <w:sz w:val="20"/>
          <w:szCs w:val="20"/>
        </w:rPr>
        <w:t>a</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w:t>
      </w:r>
      <w:proofErr w:type="spellStart"/>
      <w:r>
        <w:rPr>
          <w:rFonts w:ascii="Times New Roman" w:hAnsi="Times New Roman" w:cs="Times New Roman"/>
          <w:sz w:val="20"/>
          <w:szCs w:val="20"/>
        </w:rPr>
        <w:t>a</w:t>
      </w:r>
      <w:proofErr w:type="spellEnd"/>
      <w:r>
        <w:rPr>
          <w:rFonts w:ascii="Times New Roman" w:hAnsi="Times New Roman" w:cs="Times New Roman"/>
          <w:sz w:val="20"/>
          <w:szCs w:val="20"/>
        </w:rPr>
        <w:t xml:space="preserve"> Nemzeti Természetvédelmi Alapterv élővilág-védelmi fejezeteinek kidolgozásáért és a benne foglalt célok elérését biztosító programok és szakmai feladatok irányítása;</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b)</w:t>
      </w:r>
      <w:r>
        <w:rPr>
          <w:rFonts w:ascii="Times New Roman" w:hAnsi="Times New Roman" w:cs="Times New Roman"/>
          <w:sz w:val="20"/>
          <w:szCs w:val="20"/>
        </w:rPr>
        <w:t xml:space="preserve"> az általános botanikai és </w:t>
      </w:r>
      <w:proofErr w:type="spellStart"/>
      <w:r>
        <w:rPr>
          <w:rFonts w:ascii="Times New Roman" w:hAnsi="Times New Roman" w:cs="Times New Roman"/>
          <w:sz w:val="20"/>
          <w:szCs w:val="20"/>
        </w:rPr>
        <w:t>élőhelyvédelmi</w:t>
      </w:r>
      <w:proofErr w:type="spellEnd"/>
      <w:r>
        <w:rPr>
          <w:rFonts w:ascii="Times New Roman" w:hAnsi="Times New Roman" w:cs="Times New Roman"/>
          <w:sz w:val="20"/>
          <w:szCs w:val="20"/>
        </w:rPr>
        <w:t xml:space="preserve"> természetvédelmi feladatok irányítása, a veszélyeztetett növényfajok fajmegőrzési terveinek kidolgozása és végrehajtásának szakmai felügyelete;</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c)</w:t>
      </w:r>
      <w:r>
        <w:rPr>
          <w:rFonts w:ascii="Times New Roman" w:hAnsi="Times New Roman" w:cs="Times New Roman"/>
          <w:sz w:val="20"/>
          <w:szCs w:val="20"/>
        </w:rPr>
        <w:t xml:space="preserve"> a Nemzeti Ökológiai Hálózattal kapcsolatos adatszolgáltatási és szakmai feladatok irányítása;</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d)</w:t>
      </w:r>
      <w:r>
        <w:rPr>
          <w:rFonts w:ascii="Times New Roman" w:hAnsi="Times New Roman" w:cs="Times New Roman"/>
          <w:sz w:val="20"/>
          <w:szCs w:val="20"/>
        </w:rPr>
        <w:t xml:space="preserve"> a Bioszféra Rezervátumok, az Európa Diplomás Területek, a Pán-európai Ökológiai Hálózat, a </w:t>
      </w:r>
      <w:proofErr w:type="spellStart"/>
      <w:r>
        <w:rPr>
          <w:rFonts w:ascii="Times New Roman" w:hAnsi="Times New Roman" w:cs="Times New Roman"/>
          <w:sz w:val="20"/>
          <w:szCs w:val="20"/>
        </w:rPr>
        <w:t>Green</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Belt</w:t>
      </w:r>
      <w:proofErr w:type="spellEnd"/>
      <w:r>
        <w:rPr>
          <w:rFonts w:ascii="Times New Roman" w:hAnsi="Times New Roman" w:cs="Times New Roman"/>
          <w:sz w:val="20"/>
          <w:szCs w:val="20"/>
        </w:rPr>
        <w:t xml:space="preserve"> hálózat szakmai feladatainak irányítása;</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gramStart"/>
      <w:r>
        <w:rPr>
          <w:rFonts w:ascii="Times New Roman" w:hAnsi="Times New Roman" w:cs="Times New Roman"/>
          <w:i/>
          <w:iCs/>
          <w:sz w:val="20"/>
          <w:szCs w:val="20"/>
        </w:rPr>
        <w:t>e</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az inváziós fajok elleni védekezéshez és a hazai stratégiai természetvédelmi fejezeteinek kidolgozásához kapcsolódó természetvédelmi szakmai feladatok irányítása;</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gramStart"/>
      <w:r>
        <w:rPr>
          <w:rFonts w:ascii="Times New Roman" w:hAnsi="Times New Roman" w:cs="Times New Roman"/>
          <w:i/>
          <w:iCs/>
          <w:sz w:val="20"/>
          <w:szCs w:val="20"/>
        </w:rPr>
        <w:t>f</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a vizes élőhelyekkel és a vizes élőhelyekhez kötődő fajokkal kapcsolatos természetvédelmi feladatok irányítása;</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gramStart"/>
      <w:r>
        <w:rPr>
          <w:rFonts w:ascii="Times New Roman" w:hAnsi="Times New Roman" w:cs="Times New Roman"/>
          <w:i/>
          <w:iCs/>
          <w:sz w:val="20"/>
          <w:szCs w:val="20"/>
        </w:rPr>
        <w:t>g</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az általános élőhely- és fajvédelmi természetvédelmi feladatok irányítása, a veszélyeztetett fajok fajmegőrzési terveinek kidolgozása és végrehajtásának szakmai felügyelete;</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gramStart"/>
      <w:r>
        <w:rPr>
          <w:rFonts w:ascii="Times New Roman" w:hAnsi="Times New Roman" w:cs="Times New Roman"/>
          <w:i/>
          <w:iCs/>
          <w:sz w:val="20"/>
          <w:szCs w:val="20"/>
        </w:rPr>
        <w:lastRenderedPageBreak/>
        <w:t>h</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a hazai madárvédelem természetvédelmi feladatainak ellátása, az Akadálymentes égbolt kezdeményezés megvalósításának biztosítása, a különböző </w:t>
      </w:r>
      <w:proofErr w:type="spellStart"/>
      <w:r>
        <w:rPr>
          <w:rFonts w:ascii="Times New Roman" w:hAnsi="Times New Roman" w:cs="Times New Roman"/>
          <w:sz w:val="20"/>
          <w:szCs w:val="20"/>
        </w:rPr>
        <w:t>gyűrűzővizsgák</w:t>
      </w:r>
      <w:proofErr w:type="spellEnd"/>
      <w:r>
        <w:rPr>
          <w:rFonts w:ascii="Times New Roman" w:hAnsi="Times New Roman" w:cs="Times New Roman"/>
          <w:sz w:val="20"/>
          <w:szCs w:val="20"/>
        </w:rPr>
        <w:t xml:space="preserve"> szakmai ellenőrzése, a </w:t>
      </w:r>
      <w:proofErr w:type="spellStart"/>
      <w:r>
        <w:rPr>
          <w:rFonts w:ascii="Times New Roman" w:hAnsi="Times New Roman" w:cs="Times New Roman"/>
          <w:sz w:val="20"/>
          <w:szCs w:val="20"/>
        </w:rPr>
        <w:t>gyűrűzőközpont</w:t>
      </w:r>
      <w:proofErr w:type="spellEnd"/>
      <w:r>
        <w:rPr>
          <w:rFonts w:ascii="Times New Roman" w:hAnsi="Times New Roman" w:cs="Times New Roman"/>
          <w:sz w:val="20"/>
          <w:szCs w:val="20"/>
        </w:rPr>
        <w:t xml:space="preserve"> szakmai feladatainak minisztériumi felügyelete;</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i)</w:t>
      </w:r>
      <w:r>
        <w:rPr>
          <w:rFonts w:ascii="Times New Roman" w:hAnsi="Times New Roman" w:cs="Times New Roman"/>
          <w:sz w:val="20"/>
          <w:szCs w:val="20"/>
        </w:rPr>
        <w:t xml:space="preserve"> a </w:t>
      </w:r>
      <w:proofErr w:type="spellStart"/>
      <w:r>
        <w:rPr>
          <w:rFonts w:ascii="Times New Roman" w:hAnsi="Times New Roman" w:cs="Times New Roman"/>
          <w:sz w:val="20"/>
          <w:szCs w:val="20"/>
        </w:rPr>
        <w:t>Natura</w:t>
      </w:r>
      <w:proofErr w:type="spellEnd"/>
      <w:r>
        <w:rPr>
          <w:rFonts w:ascii="Times New Roman" w:hAnsi="Times New Roman" w:cs="Times New Roman"/>
          <w:sz w:val="20"/>
          <w:szCs w:val="20"/>
        </w:rPr>
        <w:t xml:space="preserve"> 2000 területekhez kapcsolódó bejelentések kivizsgálása, a tájékoztatások, állásfoglalások elkészítése, a nemzeti park igazgatóságokat és a természetvédelmi hatóságokat érintő eljárásokban szakmai segítségnyújtás;</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j)</w:t>
      </w:r>
      <w:r>
        <w:rPr>
          <w:rFonts w:ascii="Times New Roman" w:hAnsi="Times New Roman" w:cs="Times New Roman"/>
          <w:sz w:val="20"/>
          <w:szCs w:val="20"/>
        </w:rPr>
        <w:t xml:space="preserve"> a Védett Természeti Területek és a Védett Természeti Értékek Törzskönyvének vezetése, a védett és védelemre tervezett, valamint a </w:t>
      </w:r>
      <w:proofErr w:type="spellStart"/>
      <w:r>
        <w:rPr>
          <w:rFonts w:ascii="Times New Roman" w:hAnsi="Times New Roman" w:cs="Times New Roman"/>
          <w:sz w:val="20"/>
          <w:szCs w:val="20"/>
        </w:rPr>
        <w:t>Natura</w:t>
      </w:r>
      <w:proofErr w:type="spellEnd"/>
      <w:r>
        <w:rPr>
          <w:rFonts w:ascii="Times New Roman" w:hAnsi="Times New Roman" w:cs="Times New Roman"/>
          <w:sz w:val="20"/>
          <w:szCs w:val="20"/>
        </w:rPr>
        <w:t xml:space="preserve"> 2000 hálózatba tartozó területek nyilvántartási információs rendszerének működtetése;</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k)</w:t>
      </w:r>
      <w:r>
        <w:rPr>
          <w:rFonts w:ascii="Times New Roman" w:hAnsi="Times New Roman" w:cs="Times New Roman"/>
          <w:sz w:val="20"/>
          <w:szCs w:val="20"/>
        </w:rPr>
        <w:t xml:space="preserve"> a védett természeti területek törzskönyvi nyilvántartása alapján a 13/1997. (V. 28.) KTM rendelet szerinti adatszolgáltatás, igazolások kiadása, vezetői és egyéb döntés-előkészítéshez összesítések, statisztikák készítése;</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gramStart"/>
      <w:r>
        <w:rPr>
          <w:rFonts w:ascii="Times New Roman" w:hAnsi="Times New Roman" w:cs="Times New Roman"/>
          <w:i/>
          <w:iCs/>
          <w:sz w:val="20"/>
          <w:szCs w:val="20"/>
        </w:rPr>
        <w:t>l</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a KSH részére előírt, a 1709/00 sz. </w:t>
      </w:r>
      <w:proofErr w:type="spellStart"/>
      <w:r>
        <w:rPr>
          <w:rFonts w:ascii="Times New Roman" w:hAnsi="Times New Roman" w:cs="Times New Roman"/>
          <w:sz w:val="20"/>
          <w:szCs w:val="20"/>
        </w:rPr>
        <w:t>OSAP-jelentési</w:t>
      </w:r>
      <w:proofErr w:type="spellEnd"/>
      <w:r>
        <w:rPr>
          <w:rFonts w:ascii="Times New Roman" w:hAnsi="Times New Roman" w:cs="Times New Roman"/>
          <w:sz w:val="20"/>
          <w:szCs w:val="20"/>
        </w:rPr>
        <w:t xml:space="preserve"> kötelezettség évenkénti szakterületi teljesítése;</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gramStart"/>
      <w:r>
        <w:rPr>
          <w:rFonts w:ascii="Times New Roman" w:hAnsi="Times New Roman" w:cs="Times New Roman"/>
          <w:i/>
          <w:iCs/>
          <w:sz w:val="20"/>
          <w:szCs w:val="20"/>
        </w:rPr>
        <w:t>m</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a helyi jelentőségű védett természeti területek országos nyilvántartásának folyamatos aktualizálása;</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n)</w:t>
      </w:r>
      <w:r>
        <w:rPr>
          <w:rFonts w:ascii="Times New Roman" w:hAnsi="Times New Roman" w:cs="Times New Roman"/>
          <w:sz w:val="20"/>
          <w:szCs w:val="20"/>
        </w:rPr>
        <w:t xml:space="preserve"> a természetvédelmi közérdekű adatok nyilvánossá tétele és aktualizálása a www.termeszetvedelem.hu honlapon;</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o)</w:t>
      </w:r>
      <w:r>
        <w:rPr>
          <w:rFonts w:ascii="Times New Roman" w:hAnsi="Times New Roman" w:cs="Times New Roman"/>
          <w:sz w:val="20"/>
          <w:szCs w:val="20"/>
        </w:rPr>
        <w:t xml:space="preserve"> a Természetvédelmi Információs Rendszer (TIR) folyamatos kialakítása, üzemeltetése és továbbfejlesztése, a rendszer birtokügyi, </w:t>
      </w:r>
      <w:proofErr w:type="spellStart"/>
      <w:r>
        <w:rPr>
          <w:rFonts w:ascii="Times New Roman" w:hAnsi="Times New Roman" w:cs="Times New Roman"/>
          <w:sz w:val="20"/>
          <w:szCs w:val="20"/>
        </w:rPr>
        <w:t>biotikai</w:t>
      </w:r>
      <w:proofErr w:type="spellEnd"/>
      <w:r>
        <w:rPr>
          <w:rFonts w:ascii="Times New Roman" w:hAnsi="Times New Roman" w:cs="Times New Roman"/>
          <w:sz w:val="20"/>
          <w:szCs w:val="20"/>
        </w:rPr>
        <w:t xml:space="preserve"> és egyéb, a főosztály feladatkörét érintő adatállományainak folyamatos bővítése és aktualizálása;</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p)</w:t>
      </w:r>
      <w:r>
        <w:rPr>
          <w:rFonts w:ascii="Times New Roman" w:hAnsi="Times New Roman" w:cs="Times New Roman"/>
          <w:sz w:val="20"/>
          <w:szCs w:val="20"/>
        </w:rPr>
        <w:t xml:space="preserve"> a </w:t>
      </w:r>
      <w:proofErr w:type="spellStart"/>
      <w:r>
        <w:rPr>
          <w:rFonts w:ascii="Times New Roman" w:hAnsi="Times New Roman" w:cs="Times New Roman"/>
          <w:sz w:val="20"/>
          <w:szCs w:val="20"/>
        </w:rPr>
        <w:t>Natura</w:t>
      </w:r>
      <w:proofErr w:type="spellEnd"/>
      <w:r>
        <w:rPr>
          <w:rFonts w:ascii="Times New Roman" w:hAnsi="Times New Roman" w:cs="Times New Roman"/>
          <w:sz w:val="20"/>
          <w:szCs w:val="20"/>
        </w:rPr>
        <w:t xml:space="preserve"> 2000 területek adatlapjainak és térinformatikai állományainak a TIR-ben történő nyilvántartása, karbantartása;</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q)</w:t>
      </w:r>
      <w:r>
        <w:rPr>
          <w:rFonts w:ascii="Times New Roman" w:hAnsi="Times New Roman" w:cs="Times New Roman"/>
          <w:sz w:val="20"/>
          <w:szCs w:val="20"/>
        </w:rPr>
        <w:t xml:space="preserve"> a természetvédelmi birtokügyekhez kapcsolódó panaszügyek, bejelentések kivizsgálása, tájékoztatások, állásfoglalások elkészítése, a nemzeti park igazgatóságokat és a természetvédelmi hatóságokat érintő peres és nem peres eljárásokban szakmai segítségnyújtás;</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r)</w:t>
      </w:r>
      <w:r>
        <w:rPr>
          <w:rFonts w:ascii="Times New Roman" w:hAnsi="Times New Roman" w:cs="Times New Roman"/>
          <w:sz w:val="20"/>
          <w:szCs w:val="20"/>
        </w:rPr>
        <w:t xml:space="preserve"> a természetvédelmi monitorozó programok technikai működtetésével és hátterének biztosításával kapcsolatos tevékenység, illetve az adatok minőségbiztosítása és azoknak a TIR-be történő beillesztése, az adatfeltöltés irányítása (az OKIR önálló részeként);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gramStart"/>
      <w:r>
        <w:rPr>
          <w:rFonts w:ascii="Times New Roman" w:hAnsi="Times New Roman" w:cs="Times New Roman"/>
          <w:i/>
          <w:iCs/>
          <w:sz w:val="20"/>
          <w:szCs w:val="20"/>
        </w:rPr>
        <w:t>s</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a Természetvédelmi Szolgáltató Centrum (TSZC) kialakítása, a KEOP pályázat munkálataiban történő közreműködés;</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gramStart"/>
      <w:r>
        <w:rPr>
          <w:rFonts w:ascii="Times New Roman" w:hAnsi="Times New Roman" w:cs="Times New Roman"/>
          <w:i/>
          <w:iCs/>
          <w:sz w:val="20"/>
          <w:szCs w:val="20"/>
        </w:rPr>
        <w:t>t</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a téradat alapú természetvédelmi tervezési és kezelési, valamint a hatósági tevékenység kiszolgálása;</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u)</w:t>
      </w:r>
      <w:r>
        <w:rPr>
          <w:rFonts w:ascii="Times New Roman" w:hAnsi="Times New Roman" w:cs="Times New Roman"/>
          <w:sz w:val="20"/>
          <w:szCs w:val="20"/>
        </w:rPr>
        <w:t xml:space="preserve"> a szakterületi hazai és nemzetközi természetvédelmi adatszolgáltatási kötelezettségekkel kapcsolatos feladatok ellátása;</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v)</w:t>
      </w:r>
      <w:r>
        <w:rPr>
          <w:rFonts w:ascii="Times New Roman" w:hAnsi="Times New Roman" w:cs="Times New Roman"/>
          <w:sz w:val="20"/>
          <w:szCs w:val="20"/>
        </w:rPr>
        <w:t xml:space="preserve"> a TIR Közönségszolgálati modul, a természetvédelmi térképszerver üzemeltetése, a természetvédelmi szakterületi honlap karbantartása, aktualizálása;</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w)</w:t>
      </w:r>
      <w:r>
        <w:rPr>
          <w:rFonts w:ascii="Times New Roman" w:hAnsi="Times New Roman" w:cs="Times New Roman"/>
          <w:sz w:val="20"/>
          <w:szCs w:val="20"/>
        </w:rPr>
        <w:t xml:space="preserve"> a természetvédelmi szakterülettel kapcsolatos országos és nemzetközi </w:t>
      </w:r>
      <w:proofErr w:type="spellStart"/>
      <w:r>
        <w:rPr>
          <w:rFonts w:ascii="Times New Roman" w:hAnsi="Times New Roman" w:cs="Times New Roman"/>
          <w:sz w:val="20"/>
          <w:szCs w:val="20"/>
        </w:rPr>
        <w:t>biotikai</w:t>
      </w:r>
      <w:proofErr w:type="spellEnd"/>
      <w:r>
        <w:rPr>
          <w:rFonts w:ascii="Times New Roman" w:hAnsi="Times New Roman" w:cs="Times New Roman"/>
          <w:sz w:val="20"/>
          <w:szCs w:val="20"/>
        </w:rPr>
        <w:t>, térinformatikai elemzések készítése és tematikus természetvédelmi térképek szerkesztése;</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x)</w:t>
      </w:r>
      <w:r>
        <w:rPr>
          <w:rFonts w:ascii="Times New Roman" w:hAnsi="Times New Roman" w:cs="Times New Roman"/>
          <w:sz w:val="20"/>
          <w:szCs w:val="20"/>
        </w:rPr>
        <w:t xml:space="preserve"> </w:t>
      </w:r>
      <w:proofErr w:type="spellStart"/>
      <w:r>
        <w:rPr>
          <w:rFonts w:ascii="Times New Roman" w:hAnsi="Times New Roman" w:cs="Times New Roman"/>
          <w:sz w:val="20"/>
          <w:szCs w:val="20"/>
        </w:rPr>
        <w:t>biotikai</w:t>
      </w:r>
      <w:proofErr w:type="spellEnd"/>
      <w:r>
        <w:rPr>
          <w:rFonts w:ascii="Times New Roman" w:hAnsi="Times New Roman" w:cs="Times New Roman"/>
          <w:sz w:val="20"/>
          <w:szCs w:val="20"/>
        </w:rPr>
        <w:t>, térinformatikai szakmai oktatások és továbbképzések szervezése.</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6. A Természetmegőrzési Főosztály egyéb feladatai:</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gramStart"/>
      <w:r>
        <w:rPr>
          <w:rFonts w:ascii="Times New Roman" w:hAnsi="Times New Roman" w:cs="Times New Roman"/>
          <w:i/>
          <w:iCs/>
          <w:sz w:val="20"/>
          <w:szCs w:val="20"/>
        </w:rPr>
        <w:t>a</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az államot illető halászati jog haszonbérbe adására vonatkozó eljárás szakmai jóváhagyásában való közreműködés;</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b)</w:t>
      </w:r>
      <w:r>
        <w:rPr>
          <w:rFonts w:ascii="Times New Roman" w:hAnsi="Times New Roman" w:cs="Times New Roman"/>
          <w:sz w:val="20"/>
          <w:szCs w:val="20"/>
        </w:rPr>
        <w:t xml:space="preserve"> a védett természeti és/vagy </w:t>
      </w:r>
      <w:proofErr w:type="spellStart"/>
      <w:r>
        <w:rPr>
          <w:rFonts w:ascii="Times New Roman" w:hAnsi="Times New Roman" w:cs="Times New Roman"/>
          <w:sz w:val="20"/>
          <w:szCs w:val="20"/>
        </w:rPr>
        <w:t>Natura</w:t>
      </w:r>
      <w:proofErr w:type="spellEnd"/>
      <w:r>
        <w:rPr>
          <w:rFonts w:ascii="Times New Roman" w:hAnsi="Times New Roman" w:cs="Times New Roman"/>
          <w:sz w:val="20"/>
          <w:szCs w:val="20"/>
        </w:rPr>
        <w:t xml:space="preserve"> 2000 hálózatba tartozó területeken felmerülő birtokügyek irányítása, különösen a miniszteri egyetértéshez kötött tulajdonjogi és vagyonkezelői változások, az ingatlanok állami tulajdonból történő kikerülése elidegenítéssel, területcserével, az önkormányzati ingyenes tulajdonba vagy vagyonkezelésbe adási igények elbírálásának előkészítése;</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c)</w:t>
      </w:r>
      <w:r>
        <w:rPr>
          <w:rFonts w:ascii="Times New Roman" w:hAnsi="Times New Roman" w:cs="Times New Roman"/>
          <w:sz w:val="20"/>
          <w:szCs w:val="20"/>
        </w:rPr>
        <w:t xml:space="preserve"> a Nemzeti Földalapba tartozó védett természeti területnek vagy </w:t>
      </w:r>
      <w:proofErr w:type="spellStart"/>
      <w:r>
        <w:rPr>
          <w:rFonts w:ascii="Times New Roman" w:hAnsi="Times New Roman" w:cs="Times New Roman"/>
          <w:sz w:val="20"/>
          <w:szCs w:val="20"/>
        </w:rPr>
        <w:t>Natura</w:t>
      </w:r>
      <w:proofErr w:type="spellEnd"/>
      <w:r>
        <w:rPr>
          <w:rFonts w:ascii="Times New Roman" w:hAnsi="Times New Roman" w:cs="Times New Roman"/>
          <w:sz w:val="20"/>
          <w:szCs w:val="20"/>
        </w:rPr>
        <w:t xml:space="preserve"> 2000 területnek minősülő földrészletek ingatlanforgalmával kapcsolatos jogszabályban előírt miniszteri nyilatkozatok szakmai előkészítése;</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d)</w:t>
      </w:r>
      <w:r>
        <w:rPr>
          <w:rFonts w:ascii="Times New Roman" w:hAnsi="Times New Roman" w:cs="Times New Roman"/>
          <w:sz w:val="20"/>
          <w:szCs w:val="20"/>
        </w:rPr>
        <w:t xml:space="preserve"> a nemzeti </w:t>
      </w:r>
      <w:proofErr w:type="gramStart"/>
      <w:r>
        <w:rPr>
          <w:rFonts w:ascii="Times New Roman" w:hAnsi="Times New Roman" w:cs="Times New Roman"/>
          <w:sz w:val="20"/>
          <w:szCs w:val="20"/>
        </w:rPr>
        <w:t>park igazgatóságok</w:t>
      </w:r>
      <w:proofErr w:type="gramEnd"/>
      <w:r>
        <w:rPr>
          <w:rFonts w:ascii="Times New Roman" w:hAnsi="Times New Roman" w:cs="Times New Roman"/>
          <w:sz w:val="20"/>
          <w:szCs w:val="20"/>
        </w:rPr>
        <w:t xml:space="preserve"> vagyonkezelési szerződései megkötésének és megszüntetésének előkészítése;</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gramStart"/>
      <w:r>
        <w:rPr>
          <w:rFonts w:ascii="Times New Roman" w:hAnsi="Times New Roman" w:cs="Times New Roman"/>
          <w:i/>
          <w:iCs/>
          <w:sz w:val="20"/>
          <w:szCs w:val="20"/>
        </w:rPr>
        <w:t>e</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az önkormányzati tulajdonba került védett természeti területek elidegenítése, kezelői vagy használati jogának átadása, illetve védett természeti értékek vagyonkezelői jogának átruházása tekintetében a 2011. évi CLXXXIX. törvény és az 1991. évi XXXIII. törvény alapján a miniszteri egyetértő nyilatkozat előkészítése;</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gramStart"/>
      <w:r>
        <w:rPr>
          <w:rFonts w:ascii="Times New Roman" w:hAnsi="Times New Roman" w:cs="Times New Roman"/>
          <w:i/>
          <w:iCs/>
          <w:sz w:val="20"/>
          <w:szCs w:val="20"/>
        </w:rPr>
        <w:t>f</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az önkormányzat tulajdonába került védett természeti terület elidegenítése esetén az 1991. évi XXXIII. törvény alapján – az önkormányzatokat megelőző – minisztert megillető elővásárlási jognyilatkozat előkészítése;</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gramStart"/>
      <w:r>
        <w:rPr>
          <w:rFonts w:ascii="Times New Roman" w:hAnsi="Times New Roman" w:cs="Times New Roman"/>
          <w:i/>
          <w:iCs/>
          <w:sz w:val="20"/>
          <w:szCs w:val="20"/>
        </w:rPr>
        <w:t>g</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a természetvédelem emblémájának, védjegyoltalmának fenntartása és a védjegy használatának engedélyezésével kapcsolatos ügyek intézése.</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5.6.1.5. Nemzeti Parki és Tájvédelmi Főosztály</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1. A Nemzeti Parki és Tájvédelmi Főosztály kodifikációs feladatai körében:</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gramStart"/>
      <w:r>
        <w:rPr>
          <w:rFonts w:ascii="Times New Roman" w:hAnsi="Times New Roman" w:cs="Times New Roman"/>
          <w:i/>
          <w:iCs/>
          <w:sz w:val="20"/>
          <w:szCs w:val="20"/>
        </w:rPr>
        <w:t>a</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felelős a természetvédelmi kezelési tervek készítésének koordinációjáért, a természetvédelmi kezelési tervek jogszabályi kihirdetésének előkészítéséért;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lastRenderedPageBreak/>
        <w:t>b)</w:t>
      </w:r>
      <w:r>
        <w:rPr>
          <w:rFonts w:ascii="Times New Roman" w:hAnsi="Times New Roman" w:cs="Times New Roman"/>
          <w:sz w:val="20"/>
          <w:szCs w:val="20"/>
        </w:rPr>
        <w:t xml:space="preserve"> felelős a kiemelt oltalmat igénylő természeti területek védetté vagy fokozottan védetté nyilvánításának szakmai előkészítéséért;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c)</w:t>
      </w:r>
      <w:r>
        <w:rPr>
          <w:rFonts w:ascii="Times New Roman" w:hAnsi="Times New Roman" w:cs="Times New Roman"/>
          <w:sz w:val="20"/>
          <w:szCs w:val="20"/>
        </w:rPr>
        <w:t xml:space="preserve"> felelős a Magas Természeti Értékű Területek és az Érzékeny Természeti Területek kijelöléséért, természetvédelmi elvárásainak meghatározásáért, a szabályozási és ellenőrzési rendszere kialakításában történő közreműködésért;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d)</w:t>
      </w:r>
      <w:r>
        <w:rPr>
          <w:rFonts w:ascii="Times New Roman" w:hAnsi="Times New Roman" w:cs="Times New Roman"/>
          <w:sz w:val="20"/>
          <w:szCs w:val="20"/>
        </w:rPr>
        <w:t xml:space="preserve"> közreműködik az őshonos és veszélyeztetett mezőgazdasági állatfajtákkal kapcsolatos szakmai és jogalkotási feladatokban;</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gramStart"/>
      <w:r>
        <w:rPr>
          <w:rFonts w:ascii="Times New Roman" w:hAnsi="Times New Roman" w:cs="Times New Roman"/>
          <w:i/>
          <w:iCs/>
          <w:sz w:val="20"/>
          <w:szCs w:val="20"/>
        </w:rPr>
        <w:t>e</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felelős a fás szárú növények védelmével kapcsolatos feladatok ellátásáért;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gramStart"/>
      <w:r>
        <w:rPr>
          <w:rFonts w:ascii="Times New Roman" w:hAnsi="Times New Roman" w:cs="Times New Roman"/>
          <w:i/>
          <w:iCs/>
          <w:sz w:val="20"/>
          <w:szCs w:val="20"/>
        </w:rPr>
        <w:t>f</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felelős a természetvédelmi őrszolgálat jogi szabályozásának előkészítéséért;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gramStart"/>
      <w:r>
        <w:rPr>
          <w:rFonts w:ascii="Times New Roman" w:hAnsi="Times New Roman" w:cs="Times New Roman"/>
          <w:i/>
          <w:iCs/>
          <w:sz w:val="20"/>
          <w:szCs w:val="20"/>
        </w:rPr>
        <w:t>g</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felelős a Nemzeti Parki Termék védjegyrendszer működési keretfeltételeinek kialakításáért és a működtetés országos koordinációjáért;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gramStart"/>
      <w:r>
        <w:rPr>
          <w:rFonts w:ascii="Times New Roman" w:hAnsi="Times New Roman" w:cs="Times New Roman"/>
          <w:i/>
          <w:iCs/>
          <w:sz w:val="20"/>
          <w:szCs w:val="20"/>
        </w:rPr>
        <w:t>h</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felelős az önkormányzati természetvédelmi őrszolgálat jogi szabályozásának előkészítéséért;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i)</w:t>
      </w:r>
      <w:r>
        <w:rPr>
          <w:rFonts w:ascii="Times New Roman" w:hAnsi="Times New Roman" w:cs="Times New Roman"/>
          <w:sz w:val="20"/>
          <w:szCs w:val="20"/>
        </w:rPr>
        <w:t xml:space="preserve"> felelős a polgári természetőrök működése jogi szabályozásának előkészítéséért;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j)</w:t>
      </w:r>
      <w:r>
        <w:rPr>
          <w:rFonts w:ascii="Times New Roman" w:hAnsi="Times New Roman" w:cs="Times New Roman"/>
          <w:sz w:val="20"/>
          <w:szCs w:val="20"/>
        </w:rPr>
        <w:t xml:space="preserve"> felelős a földtudományi természeti értékek védelme jogi szabályozásának előkészítéséért;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k)</w:t>
      </w:r>
      <w:r>
        <w:rPr>
          <w:rFonts w:ascii="Times New Roman" w:hAnsi="Times New Roman" w:cs="Times New Roman"/>
          <w:sz w:val="20"/>
          <w:szCs w:val="20"/>
        </w:rPr>
        <w:t xml:space="preserve"> felelős a tájvédelem jogi szabályozásának előkészítéséért.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2. A Nemzeti Parki és Tájvédelmi Főosztály koordinációs feladatai körében:</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gramStart"/>
      <w:r>
        <w:rPr>
          <w:rFonts w:ascii="Times New Roman" w:hAnsi="Times New Roman" w:cs="Times New Roman"/>
          <w:i/>
          <w:iCs/>
          <w:sz w:val="20"/>
          <w:szCs w:val="20"/>
        </w:rPr>
        <w:t>a</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felelős a védett és nem védett tájak védelmének, az egyedi tájértékek nyilvántartásba vételével és fenntartásával kapcsolatos tevékenységek irányításáért, szakterülete vonatkozásában a tárcaközi koordinációért;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b)</w:t>
      </w:r>
      <w:r>
        <w:rPr>
          <w:rFonts w:ascii="Times New Roman" w:hAnsi="Times New Roman" w:cs="Times New Roman"/>
          <w:sz w:val="20"/>
          <w:szCs w:val="20"/>
        </w:rPr>
        <w:t xml:space="preserve"> felelős természetvédelmi és tájvédelmi tervek készítésének szakmai irányításáért és koordinációjáért;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c)</w:t>
      </w:r>
      <w:r>
        <w:rPr>
          <w:rFonts w:ascii="Times New Roman" w:hAnsi="Times New Roman" w:cs="Times New Roman"/>
          <w:sz w:val="20"/>
          <w:szCs w:val="20"/>
        </w:rPr>
        <w:t xml:space="preserve"> felelős természetvédelmi, </w:t>
      </w:r>
      <w:proofErr w:type="spellStart"/>
      <w:r>
        <w:rPr>
          <w:rFonts w:ascii="Times New Roman" w:hAnsi="Times New Roman" w:cs="Times New Roman"/>
          <w:sz w:val="20"/>
          <w:szCs w:val="20"/>
        </w:rPr>
        <w:t>ökoturisztikai</w:t>
      </w:r>
      <w:proofErr w:type="spellEnd"/>
      <w:r>
        <w:rPr>
          <w:rFonts w:ascii="Times New Roman" w:hAnsi="Times New Roman" w:cs="Times New Roman"/>
          <w:sz w:val="20"/>
          <w:szCs w:val="20"/>
        </w:rPr>
        <w:t xml:space="preserve"> szabványosítási tevékenység irányításáért;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d)</w:t>
      </w:r>
      <w:r>
        <w:rPr>
          <w:rFonts w:ascii="Times New Roman" w:hAnsi="Times New Roman" w:cs="Times New Roman"/>
          <w:sz w:val="20"/>
          <w:szCs w:val="20"/>
        </w:rPr>
        <w:t xml:space="preserve"> felelős a természetvédelmi kezelési tervek készítésének koordinációjáért, a természetvédelmi kezelési tervek jogszabályi kihirdetésének előkészítéséért;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gramStart"/>
      <w:r>
        <w:rPr>
          <w:rFonts w:ascii="Times New Roman" w:hAnsi="Times New Roman" w:cs="Times New Roman"/>
          <w:i/>
          <w:iCs/>
          <w:sz w:val="20"/>
          <w:szCs w:val="20"/>
        </w:rPr>
        <w:t>e</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felelős a természetvédelem </w:t>
      </w:r>
      <w:proofErr w:type="spellStart"/>
      <w:r>
        <w:rPr>
          <w:rFonts w:ascii="Times New Roman" w:hAnsi="Times New Roman" w:cs="Times New Roman"/>
          <w:sz w:val="20"/>
          <w:szCs w:val="20"/>
        </w:rPr>
        <w:t>ökoturisztikai</w:t>
      </w:r>
      <w:proofErr w:type="spellEnd"/>
      <w:r>
        <w:rPr>
          <w:rFonts w:ascii="Times New Roman" w:hAnsi="Times New Roman" w:cs="Times New Roman"/>
          <w:sz w:val="20"/>
          <w:szCs w:val="20"/>
        </w:rPr>
        <w:t xml:space="preserve"> (védett természeti területek látogatásával, bemutatásával kapcsolatos) tevékenységének irányításáért és tárcaszintű koordinálásáért;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gramStart"/>
      <w:r>
        <w:rPr>
          <w:rFonts w:ascii="Times New Roman" w:hAnsi="Times New Roman" w:cs="Times New Roman"/>
          <w:i/>
          <w:iCs/>
          <w:sz w:val="20"/>
          <w:szCs w:val="20"/>
        </w:rPr>
        <w:t>f</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felelős a mezőgazdasági és vidékfejlesztési támogatások vonatkozásában a természetvédelmi szakterületet érintő intézkedéseinek irányításában, koordinációjában és végrehajtásában történő részvételért;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gramStart"/>
      <w:r>
        <w:rPr>
          <w:rFonts w:ascii="Times New Roman" w:hAnsi="Times New Roman" w:cs="Times New Roman"/>
          <w:i/>
          <w:iCs/>
          <w:sz w:val="20"/>
          <w:szCs w:val="20"/>
        </w:rPr>
        <w:t>g</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felelős a Magas Természeti Értékű Területek és Érzékeny Természeti Területek kijelöléséért és természetvédelmi elvárásainak meghatározásáért és a szabályozási és ellenőrzési rendszere kialakításában történő közreműködésért;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h)</w:t>
      </w:r>
      <w:r>
        <w:rPr>
          <w:rFonts w:ascii="Times New Roman" w:hAnsi="Times New Roman" w:cs="Times New Roman"/>
          <w:sz w:val="20"/>
          <w:szCs w:val="20"/>
        </w:rPr>
        <w:t xml:space="preserve"> felelős a nemzeti </w:t>
      </w:r>
      <w:proofErr w:type="gramStart"/>
      <w:r>
        <w:rPr>
          <w:rFonts w:ascii="Times New Roman" w:hAnsi="Times New Roman" w:cs="Times New Roman"/>
          <w:sz w:val="20"/>
          <w:szCs w:val="20"/>
        </w:rPr>
        <w:t>park igazgatóságok</w:t>
      </w:r>
      <w:proofErr w:type="gramEnd"/>
      <w:r>
        <w:rPr>
          <w:rFonts w:ascii="Times New Roman" w:hAnsi="Times New Roman" w:cs="Times New Roman"/>
          <w:sz w:val="20"/>
          <w:szCs w:val="20"/>
        </w:rPr>
        <w:t xml:space="preserve"> vagyonkezelésének szakmai irányításáért és felügyeletéért, a fenntartható és természetkímélő mezőgazdálkodás szakmai szabályozási, tervezési feladataiban, valamint az országos szintű fejlesztéspolitikai programok végrehajtásában történő részvételért;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i)</w:t>
      </w:r>
      <w:r>
        <w:rPr>
          <w:rFonts w:ascii="Times New Roman" w:hAnsi="Times New Roman" w:cs="Times New Roman"/>
          <w:sz w:val="20"/>
          <w:szCs w:val="20"/>
        </w:rPr>
        <w:t xml:space="preserve"> felelős az ÚMVP természetvédelmi célú kifizetéseinek – így különösen a </w:t>
      </w:r>
      <w:proofErr w:type="spellStart"/>
      <w:r>
        <w:rPr>
          <w:rFonts w:ascii="Times New Roman" w:hAnsi="Times New Roman" w:cs="Times New Roman"/>
          <w:sz w:val="20"/>
          <w:szCs w:val="20"/>
        </w:rPr>
        <w:t>Natura</w:t>
      </w:r>
      <w:proofErr w:type="spellEnd"/>
      <w:r>
        <w:rPr>
          <w:rFonts w:ascii="Times New Roman" w:hAnsi="Times New Roman" w:cs="Times New Roman"/>
          <w:sz w:val="20"/>
          <w:szCs w:val="20"/>
        </w:rPr>
        <w:t xml:space="preserve"> 2000 kompenzációs kifizetés, az agrár-környezetgazdálkodási kifizetés és a nem termelő mezőgazdasági beruházásokhoz nyújtandó támogatás – feltételéül szabott előírások ellenőrzési rendszerének kialakításában történő együttműködés megvalósulásáért;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j)</w:t>
      </w:r>
      <w:r>
        <w:rPr>
          <w:rFonts w:ascii="Times New Roman" w:hAnsi="Times New Roman" w:cs="Times New Roman"/>
          <w:sz w:val="20"/>
          <w:szCs w:val="20"/>
        </w:rPr>
        <w:t xml:space="preserve"> felelős a mezőgazdasági és vidékfejlesztési támogatások kifizető ügynökségével együttműködésben megvalósítani az ÚMVP természetvédelmi célú kifizetéseinek – így különösen a </w:t>
      </w:r>
      <w:proofErr w:type="spellStart"/>
      <w:r>
        <w:rPr>
          <w:rFonts w:ascii="Times New Roman" w:hAnsi="Times New Roman" w:cs="Times New Roman"/>
          <w:sz w:val="20"/>
          <w:szCs w:val="20"/>
        </w:rPr>
        <w:t>Natura</w:t>
      </w:r>
      <w:proofErr w:type="spellEnd"/>
      <w:r>
        <w:rPr>
          <w:rFonts w:ascii="Times New Roman" w:hAnsi="Times New Roman" w:cs="Times New Roman"/>
          <w:sz w:val="20"/>
          <w:szCs w:val="20"/>
        </w:rPr>
        <w:t xml:space="preserve"> 2000 kompenzációs kifizetés, az agrár-környezetgazdálkodási kifizetés és a nem termelő mezőgazdasági beruházásokhoz nyújtandó támogatás – feltételéül szabott előírások ellenőrzési rendszerét;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k)</w:t>
      </w:r>
      <w:r>
        <w:rPr>
          <w:rFonts w:ascii="Times New Roman" w:hAnsi="Times New Roman" w:cs="Times New Roman"/>
          <w:sz w:val="20"/>
          <w:szCs w:val="20"/>
        </w:rPr>
        <w:t xml:space="preserve"> felelős a nemzeti </w:t>
      </w:r>
      <w:proofErr w:type="gramStart"/>
      <w:r>
        <w:rPr>
          <w:rFonts w:ascii="Times New Roman" w:hAnsi="Times New Roman" w:cs="Times New Roman"/>
          <w:sz w:val="20"/>
          <w:szCs w:val="20"/>
        </w:rPr>
        <w:t>park igazgatóságok</w:t>
      </w:r>
      <w:proofErr w:type="gramEnd"/>
      <w:r>
        <w:rPr>
          <w:rFonts w:ascii="Times New Roman" w:hAnsi="Times New Roman" w:cs="Times New Roman"/>
          <w:sz w:val="20"/>
          <w:szCs w:val="20"/>
        </w:rPr>
        <w:t xml:space="preserve"> és a mezőgazdasági és vidékfejlesztési támogatások kifizető ügynöksége közötti együttműködésben megvalósuló feladatok koordinációjáért;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gramStart"/>
      <w:r>
        <w:rPr>
          <w:rFonts w:ascii="Times New Roman" w:hAnsi="Times New Roman" w:cs="Times New Roman"/>
          <w:i/>
          <w:iCs/>
          <w:sz w:val="20"/>
          <w:szCs w:val="20"/>
        </w:rPr>
        <w:t>l</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felelős a Nemzeti Parki Termék védjegyrendszer működési keretfeltételeinek kialakításáért és a működtetés országos koordinációjáért;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m)</w:t>
      </w:r>
      <w:r>
        <w:rPr>
          <w:rFonts w:ascii="Times New Roman" w:hAnsi="Times New Roman" w:cs="Times New Roman"/>
          <w:sz w:val="20"/>
          <w:szCs w:val="20"/>
        </w:rPr>
        <w:t xml:space="preserve"> felelős a nemzeti </w:t>
      </w:r>
      <w:proofErr w:type="gramStart"/>
      <w:r>
        <w:rPr>
          <w:rFonts w:ascii="Times New Roman" w:hAnsi="Times New Roman" w:cs="Times New Roman"/>
          <w:sz w:val="20"/>
          <w:szCs w:val="20"/>
        </w:rPr>
        <w:t>park igazgatóságok</w:t>
      </w:r>
      <w:proofErr w:type="gramEnd"/>
      <w:r>
        <w:rPr>
          <w:rFonts w:ascii="Times New Roman" w:hAnsi="Times New Roman" w:cs="Times New Roman"/>
          <w:sz w:val="20"/>
          <w:szCs w:val="20"/>
        </w:rPr>
        <w:t xml:space="preserve"> vagyonkezelési tervezési, jelentési és adatszolgáltatási feladatai szakmai irányításáért és felügyeletéért;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n)</w:t>
      </w:r>
      <w:r>
        <w:rPr>
          <w:rFonts w:ascii="Times New Roman" w:hAnsi="Times New Roman" w:cs="Times New Roman"/>
          <w:sz w:val="20"/>
          <w:szCs w:val="20"/>
        </w:rPr>
        <w:t xml:space="preserve"> felelős a nemzeti </w:t>
      </w:r>
      <w:proofErr w:type="gramStart"/>
      <w:r>
        <w:rPr>
          <w:rFonts w:ascii="Times New Roman" w:hAnsi="Times New Roman" w:cs="Times New Roman"/>
          <w:sz w:val="20"/>
          <w:szCs w:val="20"/>
        </w:rPr>
        <w:t>park igazgatóságok</w:t>
      </w:r>
      <w:proofErr w:type="gramEnd"/>
      <w:r>
        <w:rPr>
          <w:rFonts w:ascii="Times New Roman" w:hAnsi="Times New Roman" w:cs="Times New Roman"/>
          <w:sz w:val="20"/>
          <w:szCs w:val="20"/>
        </w:rPr>
        <w:t xml:space="preserve"> vagyonkezelői szerződéseivel kapcsolatos miniszteri egyetértési jogkörök gyakorlásának szakmai előkészítéséért;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o)</w:t>
      </w:r>
      <w:r>
        <w:rPr>
          <w:rFonts w:ascii="Times New Roman" w:hAnsi="Times New Roman" w:cs="Times New Roman"/>
          <w:sz w:val="20"/>
          <w:szCs w:val="20"/>
        </w:rPr>
        <w:t xml:space="preserve"> felelős a Hortobágyi Halgazdaság Zrt</w:t>
      </w:r>
      <w:proofErr w:type="gramStart"/>
      <w:r>
        <w:rPr>
          <w:rFonts w:ascii="Times New Roman" w:hAnsi="Times New Roman" w:cs="Times New Roman"/>
          <w:sz w:val="20"/>
          <w:szCs w:val="20"/>
        </w:rPr>
        <w:t>.,</w:t>
      </w:r>
      <w:proofErr w:type="gramEnd"/>
      <w:r>
        <w:rPr>
          <w:rFonts w:ascii="Times New Roman" w:hAnsi="Times New Roman" w:cs="Times New Roman"/>
          <w:sz w:val="20"/>
          <w:szCs w:val="20"/>
        </w:rPr>
        <w:t xml:space="preserve"> a Hortobágyi Természetvédelmi Génmegőrző Nonprofit Kft. felügyeletével kapcsolatos szakmai döntések előkészítésében való közreműködésért;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p)</w:t>
      </w:r>
      <w:r>
        <w:rPr>
          <w:rFonts w:ascii="Times New Roman" w:hAnsi="Times New Roman" w:cs="Times New Roman"/>
          <w:sz w:val="20"/>
          <w:szCs w:val="20"/>
        </w:rPr>
        <w:t xml:space="preserve"> felelős a természetvédelmi őrszolgálat szakmai irányításáért és felügyeletéért;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q)</w:t>
      </w:r>
      <w:r>
        <w:rPr>
          <w:rFonts w:ascii="Times New Roman" w:hAnsi="Times New Roman" w:cs="Times New Roman"/>
          <w:sz w:val="20"/>
          <w:szCs w:val="20"/>
        </w:rPr>
        <w:t xml:space="preserve"> felelős az önkormányzati természetvédelmi őrszolgálat felügyeletéért;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r)</w:t>
      </w:r>
      <w:r>
        <w:rPr>
          <w:rFonts w:ascii="Times New Roman" w:hAnsi="Times New Roman" w:cs="Times New Roman"/>
          <w:sz w:val="20"/>
          <w:szCs w:val="20"/>
        </w:rPr>
        <w:t xml:space="preserve"> felelős a körzeti erdőtervezés természetvédelmi vonatkozású előkészítő, szakmai irányítási és ellenőrzési feladatainak elvégzéséért;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gramStart"/>
      <w:r>
        <w:rPr>
          <w:rFonts w:ascii="Times New Roman" w:hAnsi="Times New Roman" w:cs="Times New Roman"/>
          <w:i/>
          <w:iCs/>
          <w:sz w:val="20"/>
          <w:szCs w:val="20"/>
        </w:rPr>
        <w:t>s</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felelős az Erdőrezervátum Program működtetéséért, irányításáért és szakmai felügyeletéért;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gramStart"/>
      <w:r>
        <w:rPr>
          <w:rFonts w:ascii="Times New Roman" w:hAnsi="Times New Roman" w:cs="Times New Roman"/>
          <w:i/>
          <w:iCs/>
          <w:sz w:val="20"/>
          <w:szCs w:val="20"/>
        </w:rPr>
        <w:t>t</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felelős a barlangok megőrzésével, fenntartásával, vagyonkezelésével és bemutatásával kapcsolatos tevékenységek irányításáért;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u)</w:t>
      </w:r>
      <w:r>
        <w:rPr>
          <w:rFonts w:ascii="Times New Roman" w:hAnsi="Times New Roman" w:cs="Times New Roman"/>
          <w:sz w:val="20"/>
          <w:szCs w:val="20"/>
        </w:rPr>
        <w:t xml:space="preserve"> felelős a kiemelt oltalmat igénylő földtani és felszínalaktani értékek, mesterséges üregek védetté vagy fokozottan védetté nyilvánítása előkészítésének szakmai irányításáért;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lastRenderedPageBreak/>
        <w:t>v)</w:t>
      </w:r>
      <w:r>
        <w:rPr>
          <w:rFonts w:ascii="Times New Roman" w:hAnsi="Times New Roman" w:cs="Times New Roman"/>
          <w:sz w:val="20"/>
          <w:szCs w:val="20"/>
        </w:rPr>
        <w:t xml:space="preserve"> felelős a Nemzeti Természetvédelmi Alapterv szakterületi fejezeteinek kidolgozásáért és az abban foglalt célok elérését biztosító programok, szakmai feladatok irányításáért;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w)</w:t>
      </w:r>
      <w:r>
        <w:rPr>
          <w:rFonts w:ascii="Times New Roman" w:hAnsi="Times New Roman" w:cs="Times New Roman"/>
          <w:sz w:val="20"/>
          <w:szCs w:val="20"/>
        </w:rPr>
        <w:t xml:space="preserve"> felelős a közlekedéssel kapcsolatos jogszabályok egyeztetése során a természetvédelem képviseletéért;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x)</w:t>
      </w:r>
      <w:r>
        <w:rPr>
          <w:rFonts w:ascii="Times New Roman" w:hAnsi="Times New Roman" w:cs="Times New Roman"/>
          <w:sz w:val="20"/>
          <w:szCs w:val="20"/>
        </w:rPr>
        <w:t xml:space="preserve"> felelős a nemzeti </w:t>
      </w:r>
      <w:proofErr w:type="gramStart"/>
      <w:r>
        <w:rPr>
          <w:rFonts w:ascii="Times New Roman" w:hAnsi="Times New Roman" w:cs="Times New Roman"/>
          <w:sz w:val="20"/>
          <w:szCs w:val="20"/>
        </w:rPr>
        <w:t>park igazgatóságok</w:t>
      </w:r>
      <w:proofErr w:type="gramEnd"/>
      <w:r>
        <w:rPr>
          <w:rFonts w:ascii="Times New Roman" w:hAnsi="Times New Roman" w:cs="Times New Roman"/>
          <w:sz w:val="20"/>
          <w:szCs w:val="20"/>
        </w:rPr>
        <w:t xml:space="preserve"> gazdasági és költségvetési feladatainak központi koordinációjáért.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3. A Nemzeti Parki és Tájvédelmi Főosztály európai uniós és nemzetközi feladatai körében:</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gramStart"/>
      <w:r>
        <w:rPr>
          <w:rFonts w:ascii="Times New Roman" w:hAnsi="Times New Roman" w:cs="Times New Roman"/>
          <w:i/>
          <w:iCs/>
          <w:sz w:val="20"/>
          <w:szCs w:val="20"/>
        </w:rPr>
        <w:t>a</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felelős az Európai Tájegyezménnyel kapcsolatos feladatok végrehajtásáért, a tárcaközi koordinációért, az Európa Tanáccsal való kapcsolattartásért.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4. A Nemzeti Parki és Tájvédelmi Főosztály funkcionális feladatai körében:</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1) felelős az országos, kiemelt térségi, megyei, területrendezési, fejlesztési és egyéb, ágazati tervekben a táj-, természetvédelem képviseletéért;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2) felelős a 2006. évi LIII. törvény alapján készülő, kiemelt jelentőségű üggyé nyilvánításról szóló Kormányrendeletek, továbbá egyéb egyedi eljárásokhoz kapcsolódó ügyek táj- és természetvédelmi szempontú véleményezéséért;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3) felelős a minisztérium UNESCO-világörökséggel kapcsolatos természeti és táji örökségvédelmi szakmai feladatainak ellátásában történő közreműködésért;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4) felelős a kunhalmokkal, földvárakkal kapcsolatos feladatok ellátásáért, nyilvántartásának vezetéséért;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5) felelős helyi jelentőségű védett természeti területek védetté nyilvánításával kapcsolatos állásfoglalások kiadásáért;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6) felelős a megújuló energiaforrások hasznosításának fejlesztése program tárcafeladataiból a természet- és tájvédelmi követelmények képviseletéért, az ebből fakadó feladatok ellátásáért;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7) felelős a natúrparkok jogszabályi feltételrendszernek megfelelő kijelölésében a névhasználathoz való miniszteri hozzájárulás előkészítése és megadása érdekében történő közreműködésért;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8) felelős a mezőgazdasági és vidékfejlesztési támogatások vonatkozásában a természetvédelmi szakterületet érintő intézkedéseinek irányításában, koordinációjában és végrehajtásában történő részvételért;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9) felelős a Magas Természeti Értékű Területek és Érzékeny Természeti Területek kijelöléséért és természetvédelmi elvárásainak meghatározásáért és a szabályozási és ellenőrzési rendszere kialakításában történő közreműködésért;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10) felelős a nemzeti </w:t>
      </w:r>
      <w:proofErr w:type="gramStart"/>
      <w:r>
        <w:rPr>
          <w:rFonts w:ascii="Times New Roman" w:hAnsi="Times New Roman" w:cs="Times New Roman"/>
          <w:sz w:val="20"/>
          <w:szCs w:val="20"/>
        </w:rPr>
        <w:t>park igazgatóságok</w:t>
      </w:r>
      <w:proofErr w:type="gramEnd"/>
      <w:r>
        <w:rPr>
          <w:rFonts w:ascii="Times New Roman" w:hAnsi="Times New Roman" w:cs="Times New Roman"/>
          <w:sz w:val="20"/>
          <w:szCs w:val="20"/>
        </w:rPr>
        <w:t xml:space="preserve"> vagyonkezelésében lévő területeken folytatott fenntartási tevékenységek szakmai irányításáért és felügyeletéért, a fenntartható és természetkímélő mezőgazdálkodás szakmai szabályozási, tervezési feladataiban, valamint az országos szintű fejlesztéspolitikai programok végrehajtásában történő részvételért;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11) felelős az állami természetvédelmi őrök egyenruházati és technikai eszközökkel való ellátásának irányításáért és ellenőrzéséért;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12) felelős az állami és az önkormányzati természetvédelmi őrök országos nyilvántartásának vezetéséért, az állami és az önkormányzati természetvédelmi őrök szakterületi vizsgáztatásáért és országos szintű továbbképzéséért;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13) felelős a természetvédelmi őrök szolgálati igazolvánnyal, illetve jelvénnyel való ellátásában való közreműködésért;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14) felelős a Természetvédelmi Őrszolgálattal, illetve a polgári természetőrökkel kapcsolatos központi rendezvények szervezéséért;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15) felelős a barlangok nyilvántartásának vezetéséért, a nyilvántartás alapján a 13/1998. (V. 6.) KTM rendelet szerinti adatszolgáltatásért, a döntés-előkészítéshez összesítések, statisztikák készítéséért;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16) felelős a források és víznyelők felmérésének irányításáért és nyilvántartásáért, az </w:t>
      </w:r>
      <w:proofErr w:type="gramStart"/>
      <w:r>
        <w:rPr>
          <w:rFonts w:ascii="Times New Roman" w:hAnsi="Times New Roman" w:cs="Times New Roman"/>
          <w:sz w:val="20"/>
          <w:szCs w:val="20"/>
        </w:rPr>
        <w:t>ex</w:t>
      </w:r>
      <w:proofErr w:type="gramEnd"/>
      <w:r>
        <w:rPr>
          <w:rFonts w:ascii="Times New Roman" w:hAnsi="Times New Roman" w:cs="Times New Roman"/>
          <w:sz w:val="20"/>
          <w:szCs w:val="20"/>
        </w:rPr>
        <w:t xml:space="preserve"> lege védett források és víznyelők körének megállapításáért;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17) felelős a földtani alapszelvények, valamint a védelemre méltó mesterséges üregek nyilvántartásának kialakításáért, működtetéséért;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18) felelős a nyílt karsztterületek jegyzékének megállapításáért;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19) felelős a körzeti erdőtervezés természetvédelmi vonatkozású előkészítő, szakmai irányítási és ellenőrzési feladatainak elvégzéséért;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20) felelős az Erdőrezervátum Program működtetéséért, irányításáért és szakmai felügyeletéért;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21) felelős a nemzeti </w:t>
      </w:r>
      <w:proofErr w:type="gramStart"/>
      <w:r>
        <w:rPr>
          <w:rFonts w:ascii="Times New Roman" w:hAnsi="Times New Roman" w:cs="Times New Roman"/>
          <w:sz w:val="20"/>
          <w:szCs w:val="20"/>
        </w:rPr>
        <w:t>park igazgatóságok</w:t>
      </w:r>
      <w:proofErr w:type="gramEnd"/>
      <w:r>
        <w:rPr>
          <w:rFonts w:ascii="Times New Roman" w:hAnsi="Times New Roman" w:cs="Times New Roman"/>
          <w:sz w:val="20"/>
          <w:szCs w:val="20"/>
        </w:rPr>
        <w:t xml:space="preserve"> vadászatra jogosultsága alatt álló vadászterületeken folytatott vadgazdálkodási feladatok felügyeletéért;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22) felelős a nemzeti </w:t>
      </w:r>
      <w:proofErr w:type="gramStart"/>
      <w:r>
        <w:rPr>
          <w:rFonts w:ascii="Times New Roman" w:hAnsi="Times New Roman" w:cs="Times New Roman"/>
          <w:sz w:val="20"/>
          <w:szCs w:val="20"/>
        </w:rPr>
        <w:t>park igazgatóságok</w:t>
      </w:r>
      <w:proofErr w:type="gramEnd"/>
      <w:r>
        <w:rPr>
          <w:rFonts w:ascii="Times New Roman" w:hAnsi="Times New Roman" w:cs="Times New Roman"/>
          <w:sz w:val="20"/>
          <w:szCs w:val="20"/>
        </w:rPr>
        <w:t xml:space="preserve"> halászati jogosultsága alatt álló területeken folytatott halgazdálkodási feladatok felügyeletéért;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23) felelős a nemzeti </w:t>
      </w:r>
      <w:proofErr w:type="gramStart"/>
      <w:r>
        <w:rPr>
          <w:rFonts w:ascii="Times New Roman" w:hAnsi="Times New Roman" w:cs="Times New Roman"/>
          <w:sz w:val="20"/>
          <w:szCs w:val="20"/>
        </w:rPr>
        <w:t>park igazgatóságok</w:t>
      </w:r>
      <w:proofErr w:type="gramEnd"/>
      <w:r>
        <w:rPr>
          <w:rFonts w:ascii="Times New Roman" w:hAnsi="Times New Roman" w:cs="Times New Roman"/>
          <w:sz w:val="20"/>
          <w:szCs w:val="20"/>
        </w:rPr>
        <w:t xml:space="preserve"> vagyonkezelésében levő erdőterületek erdőgazdálkodásának és természetvédelmi kezelésének szakmai irányításáért és felügyeletéért;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24) felelős a nemzeti </w:t>
      </w:r>
      <w:proofErr w:type="gramStart"/>
      <w:r>
        <w:rPr>
          <w:rFonts w:ascii="Times New Roman" w:hAnsi="Times New Roman" w:cs="Times New Roman"/>
          <w:sz w:val="20"/>
          <w:szCs w:val="20"/>
        </w:rPr>
        <w:t>park igazgatóságok</w:t>
      </w:r>
      <w:proofErr w:type="gramEnd"/>
      <w:r>
        <w:rPr>
          <w:rFonts w:ascii="Times New Roman" w:hAnsi="Times New Roman" w:cs="Times New Roman"/>
          <w:sz w:val="20"/>
          <w:szCs w:val="20"/>
        </w:rPr>
        <w:t xml:space="preserve"> vagyonkezelési, tervezési, jelentési és adatszolgáltatási feladatai szakmai irányításárért és felügyeletéért;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lastRenderedPageBreak/>
        <w:t xml:space="preserve">25) felelős a nemzeti </w:t>
      </w:r>
      <w:proofErr w:type="gramStart"/>
      <w:r>
        <w:rPr>
          <w:rFonts w:ascii="Times New Roman" w:hAnsi="Times New Roman" w:cs="Times New Roman"/>
          <w:sz w:val="20"/>
          <w:szCs w:val="20"/>
        </w:rPr>
        <w:t>park igazgatóságok</w:t>
      </w:r>
      <w:proofErr w:type="gramEnd"/>
      <w:r>
        <w:rPr>
          <w:rFonts w:ascii="Times New Roman" w:hAnsi="Times New Roman" w:cs="Times New Roman"/>
          <w:sz w:val="20"/>
          <w:szCs w:val="20"/>
        </w:rPr>
        <w:t xml:space="preserve"> vagyonkezelői szerződéseivel kapcsolatos miniszteri egyetértési jogkörök gyakorlásának szakmai előkészítéséért;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26) felelős a nemzeti </w:t>
      </w:r>
      <w:proofErr w:type="gramStart"/>
      <w:r>
        <w:rPr>
          <w:rFonts w:ascii="Times New Roman" w:hAnsi="Times New Roman" w:cs="Times New Roman"/>
          <w:sz w:val="20"/>
          <w:szCs w:val="20"/>
        </w:rPr>
        <w:t>park igazgatóságok</w:t>
      </w:r>
      <w:proofErr w:type="gramEnd"/>
      <w:r>
        <w:rPr>
          <w:rFonts w:ascii="Times New Roman" w:hAnsi="Times New Roman" w:cs="Times New Roman"/>
          <w:sz w:val="20"/>
          <w:szCs w:val="20"/>
        </w:rPr>
        <w:t xml:space="preserve"> gazdasági és költségvetési adatszolgáltatásának összefogásáért és a Költségvetési és Gazdálkodási Főosztálya felé továbbításáért.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5. A Nemzeti Parki és Tájvédelmi Főosztály egyéb feladatai körében:</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gramStart"/>
      <w:r>
        <w:rPr>
          <w:rFonts w:ascii="Times New Roman" w:hAnsi="Times New Roman" w:cs="Times New Roman"/>
          <w:i/>
          <w:iCs/>
          <w:sz w:val="20"/>
          <w:szCs w:val="20"/>
        </w:rPr>
        <w:t>a</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felelős a barlangi túra- és kutatásvezetők vizsgáztatásában való közreműködésért és a képzés szakmai felügyeletéért;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b)</w:t>
      </w:r>
      <w:r>
        <w:rPr>
          <w:rFonts w:ascii="Times New Roman" w:hAnsi="Times New Roman" w:cs="Times New Roman"/>
          <w:sz w:val="20"/>
          <w:szCs w:val="20"/>
        </w:rPr>
        <w:t xml:space="preserve"> felelős a természetvédelmi pályázatok (KEOP, KMOP) szakterületi előkészítő és véleményező feladatainak ellátásáért;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c)</w:t>
      </w:r>
      <w:r>
        <w:rPr>
          <w:rFonts w:ascii="Times New Roman" w:hAnsi="Times New Roman" w:cs="Times New Roman"/>
          <w:sz w:val="20"/>
          <w:szCs w:val="20"/>
        </w:rPr>
        <w:t xml:space="preserve"> felelős a természetvédelmi vonatkozású támogatási források természetvédelmi kezelést érintő jogcímeiben a szakterületi kívánalmak érvényre juttatásáért;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d)</w:t>
      </w:r>
      <w:r>
        <w:rPr>
          <w:rFonts w:ascii="Times New Roman" w:hAnsi="Times New Roman" w:cs="Times New Roman"/>
          <w:sz w:val="20"/>
          <w:szCs w:val="20"/>
        </w:rPr>
        <w:t xml:space="preserve"> közreműködik a Nemzeti Környezetvédelmi Program szakterületi részanyagainak elkészítésében;</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e)</w:t>
      </w:r>
      <w:r>
        <w:rPr>
          <w:rFonts w:ascii="Times New Roman" w:hAnsi="Times New Roman" w:cs="Times New Roman"/>
          <w:sz w:val="20"/>
          <w:szCs w:val="20"/>
        </w:rPr>
        <w:t xml:space="preserve"> közreműködik a nemzeti </w:t>
      </w:r>
      <w:proofErr w:type="gramStart"/>
      <w:r>
        <w:rPr>
          <w:rFonts w:ascii="Times New Roman" w:hAnsi="Times New Roman" w:cs="Times New Roman"/>
          <w:sz w:val="20"/>
          <w:szCs w:val="20"/>
        </w:rPr>
        <w:t>park igazgatóságok</w:t>
      </w:r>
      <w:proofErr w:type="gramEnd"/>
      <w:r>
        <w:rPr>
          <w:rFonts w:ascii="Times New Roman" w:hAnsi="Times New Roman" w:cs="Times New Roman"/>
          <w:sz w:val="20"/>
          <w:szCs w:val="20"/>
        </w:rPr>
        <w:t xml:space="preserve"> környezeti nevelési tevékenységének szakmai irányításában.</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
    <w:p w:rsidR="00AA08F8" w:rsidRDefault="00AA08F8" w:rsidP="00AA08F8">
      <w:pPr>
        <w:autoSpaceDE w:val="0"/>
        <w:autoSpaceDN w:val="0"/>
        <w:adjustRightInd w:val="0"/>
        <w:spacing w:before="120" w:after="240" w:line="240" w:lineRule="auto"/>
        <w:jc w:val="center"/>
        <w:rPr>
          <w:rFonts w:ascii="Times New Roman" w:hAnsi="Times New Roman" w:cs="Times New Roman"/>
          <w:i/>
          <w:iCs/>
          <w:sz w:val="20"/>
          <w:szCs w:val="20"/>
        </w:rPr>
      </w:pPr>
      <w:r>
        <w:rPr>
          <w:rFonts w:ascii="Times New Roman" w:hAnsi="Times New Roman" w:cs="Times New Roman"/>
          <w:i/>
          <w:iCs/>
          <w:sz w:val="20"/>
          <w:szCs w:val="20"/>
        </w:rPr>
        <w:t>5.6.2. A vízügyért felelős helyettes államtitkár által irányított szervezeti egységek</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5.6.2.1. Titkárság</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1. A vízügyért felelős helyettes államtitkár közvetlen alárendeltségében működik a Titkárság.</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5.6.2.2. Vízgyűjtő-gazdálkodási és Vízvédelmi Főosztály</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1. A Vízgyűjtő-gazdálkodási és Vízvédelmi Főosztály kodifikációs feladatai körében:</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gramStart"/>
      <w:r>
        <w:rPr>
          <w:rFonts w:ascii="Times New Roman" w:hAnsi="Times New Roman" w:cs="Times New Roman"/>
          <w:i/>
          <w:iCs/>
          <w:sz w:val="20"/>
          <w:szCs w:val="20"/>
        </w:rPr>
        <w:t>a</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felelős az EU vízpolitikája hazai megvalósításának, a 2000/60/EK Víz Keretirányelv (a továbbiakban: VKI) és az azt átültető jogszabályok előírásainak megfelelően a vizek jó állapota elérése érdekében kialakított intézkedési programok végrehajtásáért, a vizekre vonatkozó, más EU irányelvek végrehajtásának VKI célkitűzéseivel való összehangolásáért;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b)</w:t>
      </w:r>
      <w:r>
        <w:rPr>
          <w:rFonts w:ascii="Times New Roman" w:hAnsi="Times New Roman" w:cs="Times New Roman"/>
          <w:sz w:val="20"/>
          <w:szCs w:val="20"/>
        </w:rPr>
        <w:t xml:space="preserve"> felelős a szakterület átfogó stratégiai célok kidolgozásáért, elemzések készítésében történő közreműködéséért, a célok elérését biztosító intézkedési programok kidolgozásáért, az eszközök meghatározásáért, a felszíni és felszín alatti vizek védelmére, a vízgyűjtő-gazdálkodásra vonatkozó szabályozási koncepciók kidolgozásáért;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c)</w:t>
      </w:r>
      <w:r>
        <w:rPr>
          <w:rFonts w:ascii="Times New Roman" w:hAnsi="Times New Roman" w:cs="Times New Roman"/>
          <w:sz w:val="20"/>
          <w:szCs w:val="20"/>
        </w:rPr>
        <w:t xml:space="preserve"> felelős a felszíni és felszín alatti vizek állapotára és az azt befolyásoló tevékenységekre, azok hatásaira vonatkozó mérési, adatgyűjtési és adatszolgáltatási kötelezettségek meghatározásáért, és ezen adatokat tartalmazó adatbázisok, információs rendszerek szakmai követelményeinek meghatározásáért, a vizek állapotértékelése szabályainak megállapításáért;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d)</w:t>
      </w:r>
      <w:r>
        <w:rPr>
          <w:rFonts w:ascii="Times New Roman" w:hAnsi="Times New Roman" w:cs="Times New Roman"/>
          <w:sz w:val="20"/>
          <w:szCs w:val="20"/>
        </w:rPr>
        <w:t xml:space="preserve"> felelős a földtani </w:t>
      </w:r>
      <w:proofErr w:type="gramStart"/>
      <w:r>
        <w:rPr>
          <w:rFonts w:ascii="Times New Roman" w:hAnsi="Times New Roman" w:cs="Times New Roman"/>
          <w:sz w:val="20"/>
          <w:szCs w:val="20"/>
        </w:rPr>
        <w:t>közeg szennyezésekkel</w:t>
      </w:r>
      <w:proofErr w:type="gramEnd"/>
      <w:r>
        <w:rPr>
          <w:rFonts w:ascii="Times New Roman" w:hAnsi="Times New Roman" w:cs="Times New Roman"/>
          <w:sz w:val="20"/>
          <w:szCs w:val="20"/>
        </w:rPr>
        <w:t xml:space="preserve"> szembeni védelmével kapcsolatos szabályozási feladatok ellátásáért;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gramStart"/>
      <w:r>
        <w:rPr>
          <w:rFonts w:ascii="Times New Roman" w:hAnsi="Times New Roman" w:cs="Times New Roman"/>
          <w:i/>
          <w:iCs/>
          <w:sz w:val="20"/>
          <w:szCs w:val="20"/>
        </w:rPr>
        <w:t>e</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felelős a környezeti károk és a szennyezés megelőzésével összefüggő szakmai koncepciók, tervek, stratégiák, jogszabályok előkészítésében való közreműködésért szakterületi feladatait illetően;</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gramStart"/>
      <w:r>
        <w:rPr>
          <w:rFonts w:ascii="Times New Roman" w:hAnsi="Times New Roman" w:cs="Times New Roman"/>
          <w:i/>
          <w:iCs/>
          <w:sz w:val="20"/>
          <w:szCs w:val="20"/>
        </w:rPr>
        <w:t>f</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felelős az Országos Környezeti Kármentesítési Program hosszú távú stratégiai feladatainak tervezéséért és annak ütemezett végrehajtásáért;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gramStart"/>
      <w:r>
        <w:rPr>
          <w:rFonts w:ascii="Times New Roman" w:hAnsi="Times New Roman" w:cs="Times New Roman"/>
          <w:i/>
          <w:iCs/>
          <w:sz w:val="20"/>
          <w:szCs w:val="20"/>
        </w:rPr>
        <w:t>g</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felelős a kármentesítési feladatok jogi és műszaki szabályozása szakmai feladatainak előkészítéséért, a kármentesítéssel összefüggésben az állami felelősségvállalás jogi szabályozásának felülvizsgálatáért és korszerűsítéséért;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gramStart"/>
      <w:r>
        <w:rPr>
          <w:rFonts w:ascii="Times New Roman" w:hAnsi="Times New Roman" w:cs="Times New Roman"/>
          <w:i/>
          <w:iCs/>
          <w:sz w:val="20"/>
          <w:szCs w:val="20"/>
        </w:rPr>
        <w:t>h</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közreműködik a térségi vízpótlás koncepciójának és stratégiájának kialakításában, valamint az ezzel kapcsolatos jogszabályok, közjogi szervezetszabályozó eszközök szakmai előkészítésében, a Belügyminisztériummal együttműködve.</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2. A Vízgyűjtő-gazdálkodási és Vízvédelmi Főosztály koordinációs feladatai körében:</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gramStart"/>
      <w:r>
        <w:rPr>
          <w:rFonts w:ascii="Times New Roman" w:hAnsi="Times New Roman" w:cs="Times New Roman"/>
          <w:i/>
          <w:iCs/>
          <w:sz w:val="20"/>
          <w:szCs w:val="20"/>
        </w:rPr>
        <w:t>a</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felelős a Víz Keretirányelv hazai koordinációs feladatainak végrehajtásáért;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b)</w:t>
      </w:r>
      <w:r>
        <w:rPr>
          <w:rFonts w:ascii="Times New Roman" w:hAnsi="Times New Roman" w:cs="Times New Roman"/>
          <w:sz w:val="20"/>
          <w:szCs w:val="20"/>
        </w:rPr>
        <w:t xml:space="preserve"> felelős a felszíni és felszín alatti vizekre vonatkozó mérő-megfigyelő és ellenőrző rendszerek létrehozásáért, fejlesztéséért, az adatszolgáltatási kötelezettségek teljesítésének felügyeletéért;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gramStart"/>
      <w:r>
        <w:rPr>
          <w:rFonts w:ascii="Times New Roman" w:hAnsi="Times New Roman" w:cs="Times New Roman"/>
          <w:i/>
          <w:iCs/>
          <w:sz w:val="20"/>
          <w:szCs w:val="20"/>
        </w:rPr>
        <w:t>c)</w:t>
      </w:r>
      <w:r>
        <w:rPr>
          <w:rFonts w:ascii="Times New Roman" w:hAnsi="Times New Roman" w:cs="Times New Roman"/>
          <w:sz w:val="20"/>
          <w:szCs w:val="20"/>
        </w:rPr>
        <w:t xml:space="preserve"> felelős a vizek állapotának, az azokat terhelő és veszélyeztető hatásoknak és tényezőknek a felügyeletéért, ezek egységes szemléleten alapuló értékelési és adatfeldolgozási rendszereinek kialakításában, fejlesztésében, az értékelések elkészíttetésében, az adat- és információszolgáltatások ellátásában történő közreműködésért, ezek egységes formában történő megjelentetéséért, közzétételéért, a vízrajzi tevékenység és a vízkészlet-gazdálkodás szabályozási feladatainak ellátásáért – a rendkívüli helyzetek kivételével –, a vízrajzi monitoring hálózat adataiból képzett információk tárolásával és</w:t>
      </w:r>
      <w:proofErr w:type="gramEnd"/>
      <w:r>
        <w:rPr>
          <w:rFonts w:ascii="Times New Roman" w:hAnsi="Times New Roman" w:cs="Times New Roman"/>
          <w:sz w:val="20"/>
          <w:szCs w:val="20"/>
        </w:rPr>
        <w:t xml:space="preserve"> </w:t>
      </w:r>
      <w:proofErr w:type="gramStart"/>
      <w:r>
        <w:rPr>
          <w:rFonts w:ascii="Times New Roman" w:hAnsi="Times New Roman" w:cs="Times New Roman"/>
          <w:sz w:val="20"/>
          <w:szCs w:val="20"/>
        </w:rPr>
        <w:t>közreadásával</w:t>
      </w:r>
      <w:proofErr w:type="gramEnd"/>
      <w:r>
        <w:rPr>
          <w:rFonts w:ascii="Times New Roman" w:hAnsi="Times New Roman" w:cs="Times New Roman"/>
          <w:sz w:val="20"/>
          <w:szCs w:val="20"/>
        </w:rPr>
        <w:t xml:space="preserve"> kapcsolatos feladatok szakmai koordinációjáért;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d)</w:t>
      </w:r>
      <w:r>
        <w:rPr>
          <w:rFonts w:ascii="Times New Roman" w:hAnsi="Times New Roman" w:cs="Times New Roman"/>
          <w:sz w:val="20"/>
          <w:szCs w:val="20"/>
        </w:rPr>
        <w:t xml:space="preserve"> felelős a vizek veszélyes anyagokkal kapcsolatos kémiai állapotértékelés módszertanának kialakításáért, az adatgyűjtések koordinálásáért, a szennyezési forrásokra vonatkozó leltárak elkészítéséért, a kapcsolódó </w:t>
      </w:r>
      <w:proofErr w:type="spellStart"/>
      <w:r>
        <w:rPr>
          <w:rFonts w:ascii="Times New Roman" w:hAnsi="Times New Roman" w:cs="Times New Roman"/>
          <w:sz w:val="20"/>
          <w:szCs w:val="20"/>
        </w:rPr>
        <w:t>szennyezéscsökkentési</w:t>
      </w:r>
      <w:proofErr w:type="spellEnd"/>
      <w:r>
        <w:rPr>
          <w:rFonts w:ascii="Times New Roman" w:hAnsi="Times New Roman" w:cs="Times New Roman"/>
          <w:sz w:val="20"/>
          <w:szCs w:val="20"/>
        </w:rPr>
        <w:t xml:space="preserve"> intézkedési programokat megalapozó jogi szabályozással kapcsolatos feladatokért;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gramStart"/>
      <w:r>
        <w:rPr>
          <w:rFonts w:ascii="Times New Roman" w:hAnsi="Times New Roman" w:cs="Times New Roman"/>
          <w:i/>
          <w:iCs/>
          <w:sz w:val="20"/>
          <w:szCs w:val="20"/>
        </w:rPr>
        <w:lastRenderedPageBreak/>
        <w:t>e</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felelős a vizek veszélyes anyagokkal kapcsolatos kémiai állapotértékelés módszertanának kialakításáért, az adatgyűjtések koordinálásáért, a szennyező forrásokra vonatkozó leltárak elkészítéséért, a kapcsolódó </w:t>
      </w:r>
      <w:proofErr w:type="spellStart"/>
      <w:r>
        <w:rPr>
          <w:rFonts w:ascii="Times New Roman" w:hAnsi="Times New Roman" w:cs="Times New Roman"/>
          <w:sz w:val="20"/>
          <w:szCs w:val="20"/>
        </w:rPr>
        <w:t>szennyezéscsökkentési</w:t>
      </w:r>
      <w:proofErr w:type="spellEnd"/>
      <w:r>
        <w:rPr>
          <w:rFonts w:ascii="Times New Roman" w:hAnsi="Times New Roman" w:cs="Times New Roman"/>
          <w:sz w:val="20"/>
          <w:szCs w:val="20"/>
        </w:rPr>
        <w:t xml:space="preserve"> intézkedési programokat megalapozó jogi szabályozással kapcsolatos feladatokért;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gramStart"/>
      <w:r>
        <w:rPr>
          <w:rFonts w:ascii="Times New Roman" w:hAnsi="Times New Roman" w:cs="Times New Roman"/>
          <w:i/>
          <w:iCs/>
          <w:sz w:val="20"/>
          <w:szCs w:val="20"/>
        </w:rPr>
        <w:t>f</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felelős a vizek mezőgazdasági eredetű nitrát szennyezéssel szembeni védelmével összefüggő vízügyi feladatok koordinálásáért;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gramStart"/>
      <w:r>
        <w:rPr>
          <w:rFonts w:ascii="Times New Roman" w:hAnsi="Times New Roman" w:cs="Times New Roman"/>
          <w:i/>
          <w:iCs/>
          <w:sz w:val="20"/>
          <w:szCs w:val="20"/>
        </w:rPr>
        <w:t>g</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felelős az ivóvízbázis-védelmi program szakmai végrehajtásáért; a távlati ivóvízbázisok fenntartási tevékenységének szakmai koordinációjáért;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gramStart"/>
      <w:r>
        <w:rPr>
          <w:rFonts w:ascii="Times New Roman" w:hAnsi="Times New Roman" w:cs="Times New Roman"/>
          <w:i/>
          <w:iCs/>
          <w:sz w:val="20"/>
          <w:szCs w:val="20"/>
        </w:rPr>
        <w:t>h</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felelős a felszíni és felszín alatti vizek állapotára, valamint az ezt befolyásoló tevékenységekre, azok hatásaira vonatkozó szakági (FEVI, VAL/VÉL, FAVI, PRTR vizes adatbázisa) és statisztikai adatgyűjtés (OSAP) szakmai irányításáért, továbbá az ágazaton belüli és az ágazatközi koordináció fejlesztéséért, a BM-mel egyetértésben;</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i)</w:t>
      </w:r>
      <w:r>
        <w:rPr>
          <w:rFonts w:ascii="Times New Roman" w:hAnsi="Times New Roman" w:cs="Times New Roman"/>
          <w:sz w:val="20"/>
          <w:szCs w:val="20"/>
        </w:rPr>
        <w:t xml:space="preserve"> felelős a felszíni és felszín alatti vizek állapotára, valamint az ezt befolyásoló tevékenységekre, azok hatásaira vonatkozó szakági (VIZIR, FEVI, VAL/VÉL, FAVI, PRTR vizes adatbázisa, Mezőgazdasági Vízgazdálkodási Adattár) és statisztikai adatgyűjtés (OSAP) szakmai irányításáért, továbbá az ágazaton belüli és az ágazatközi koordináció fejlesztéséért, a BM-mel egyetértésben;</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j)</w:t>
      </w:r>
      <w:r>
        <w:rPr>
          <w:rFonts w:ascii="Times New Roman" w:hAnsi="Times New Roman" w:cs="Times New Roman"/>
          <w:sz w:val="20"/>
          <w:szCs w:val="20"/>
        </w:rPr>
        <w:t xml:space="preserve"> felelős a vízgyűjtő-gazdálkodási tervezési folyamatban történő társadalmi részvétel koordinálásáért;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k)</w:t>
      </w:r>
      <w:r>
        <w:rPr>
          <w:rFonts w:ascii="Times New Roman" w:hAnsi="Times New Roman" w:cs="Times New Roman"/>
          <w:sz w:val="20"/>
          <w:szCs w:val="20"/>
        </w:rPr>
        <w:t xml:space="preserve"> felelős az Országos Vízgazdálkodási Tanács működtetésével kapcsolatos feladatokért;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gramStart"/>
      <w:r>
        <w:rPr>
          <w:rFonts w:ascii="Times New Roman" w:hAnsi="Times New Roman" w:cs="Times New Roman"/>
          <w:i/>
          <w:iCs/>
          <w:sz w:val="20"/>
          <w:szCs w:val="20"/>
        </w:rPr>
        <w:t>l</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felelős a felszíni és felszín alatti vizek védelmét, a vízgyűjtő-gazdálkodást és kármentesítést érintő feladatok tekintetében a </w:t>
      </w:r>
      <w:proofErr w:type="spellStart"/>
      <w:r>
        <w:rPr>
          <w:rFonts w:ascii="Times New Roman" w:hAnsi="Times New Roman" w:cs="Times New Roman"/>
          <w:sz w:val="20"/>
          <w:szCs w:val="20"/>
        </w:rPr>
        <w:t>NeKI</w:t>
      </w:r>
      <w:proofErr w:type="spellEnd"/>
      <w:r>
        <w:rPr>
          <w:rFonts w:ascii="Times New Roman" w:hAnsi="Times New Roman" w:cs="Times New Roman"/>
          <w:sz w:val="20"/>
          <w:szCs w:val="20"/>
        </w:rPr>
        <w:t xml:space="preserve"> irányításáért;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gramStart"/>
      <w:r>
        <w:rPr>
          <w:rFonts w:ascii="Times New Roman" w:hAnsi="Times New Roman" w:cs="Times New Roman"/>
          <w:i/>
          <w:iCs/>
          <w:sz w:val="20"/>
          <w:szCs w:val="20"/>
        </w:rPr>
        <w:t>m</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felelős a felszíni és felszín alatti vizek védelmét, a vízkészlet- és vízgyűjtő-gazdálkodást, valamint a kármentesítést érintő feladatok tekintetében a </w:t>
      </w:r>
      <w:proofErr w:type="spellStart"/>
      <w:r>
        <w:rPr>
          <w:rFonts w:ascii="Times New Roman" w:hAnsi="Times New Roman" w:cs="Times New Roman"/>
          <w:sz w:val="20"/>
          <w:szCs w:val="20"/>
        </w:rPr>
        <w:t>NeKI</w:t>
      </w:r>
      <w:proofErr w:type="spellEnd"/>
      <w:r>
        <w:rPr>
          <w:rFonts w:ascii="Times New Roman" w:hAnsi="Times New Roman" w:cs="Times New Roman"/>
          <w:sz w:val="20"/>
          <w:szCs w:val="20"/>
        </w:rPr>
        <w:t xml:space="preserve"> irányításáért;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n)</w:t>
      </w:r>
      <w:r>
        <w:rPr>
          <w:rFonts w:ascii="Times New Roman" w:hAnsi="Times New Roman" w:cs="Times New Roman"/>
          <w:sz w:val="20"/>
          <w:szCs w:val="20"/>
        </w:rPr>
        <w:t xml:space="preserve"> felelős az OKKP előirányzat működtetésének és végrehajtásának általános szabályainak meghatározásáért és aktualizálásáért, az OKKP fejezeti kezelésű célelőirányzat költségvetési tervezéséért és a jóváhagyott költségvetési keretekkel történő gazdálkodásért, az OKKP éves feladattervének meghatározásáért és az alprogramok koordinációjáért;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o)</w:t>
      </w:r>
      <w:r>
        <w:rPr>
          <w:rFonts w:ascii="Times New Roman" w:hAnsi="Times New Roman" w:cs="Times New Roman"/>
          <w:sz w:val="20"/>
          <w:szCs w:val="20"/>
        </w:rPr>
        <w:t xml:space="preserve"> felelős a szakterületeit illetően a költségvetési források tervezéséért és a felhasználására vonatkozó javaslatok kidolgozásáért a BM-mel egyetértésben.</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p)</w:t>
      </w:r>
      <w:r>
        <w:rPr>
          <w:rFonts w:ascii="Times New Roman" w:hAnsi="Times New Roman" w:cs="Times New Roman"/>
          <w:sz w:val="20"/>
          <w:szCs w:val="20"/>
        </w:rPr>
        <w:t xml:space="preserve"> közreműködik a vízrendezést, a helyi jelentőségű közcélú vízi létesítményeket és a vízhasznosítást érintő szakterületi feladatok ellátásában, az érintett más tárcákkal történő együttműködéssel;</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q)</w:t>
      </w:r>
      <w:r>
        <w:rPr>
          <w:rFonts w:ascii="Times New Roman" w:hAnsi="Times New Roman" w:cs="Times New Roman"/>
          <w:sz w:val="20"/>
          <w:szCs w:val="20"/>
        </w:rPr>
        <w:t xml:space="preserve"> felelős az öntözéssel kapcsolatos szakterületi feladatok elvégzéséért.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3. A Vízgyűjtő-gazdálkodási és Vízvédelmi Főosztály európai uniós és nemzetközi feladatai körében:</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gramStart"/>
      <w:r>
        <w:rPr>
          <w:rFonts w:ascii="Times New Roman" w:hAnsi="Times New Roman" w:cs="Times New Roman"/>
          <w:i/>
          <w:iCs/>
          <w:sz w:val="20"/>
          <w:szCs w:val="20"/>
        </w:rPr>
        <w:t>a</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felelős az EU tagállamként való működéssel összefüggő vízvédelmi feladatok ellátásában, annak hazai koordinálásában; különös tekintettel a Víz Keretirányelv és a kapcsolódó egyéb közösségi joganyagok (pl. Felszín alatti vizekre vonatkozó Irányelv, EQS, Nitrát Irányelv, Fürdővizes Irányelv, Tenger Stratégiai Irányelv, Környezeti károk megelőzése és felszámolása tekintetében a környezeti felelősségről szóló irányelv stb.) végrehajtásával kapcsolatos hazai feladatok irányításáért, teljesítéséért, összehangolásért;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b)</w:t>
      </w:r>
      <w:r>
        <w:rPr>
          <w:rFonts w:ascii="Times New Roman" w:hAnsi="Times New Roman" w:cs="Times New Roman"/>
          <w:sz w:val="20"/>
          <w:szCs w:val="20"/>
        </w:rPr>
        <w:t xml:space="preserve"> koordinálja az Európai Unió Duna Régió Stratégia vízminőségi fejezetének feladatait, ellátja a prioritási terület nemzetközi szintű szakmapolitikai koordinációs feladatait;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c)</w:t>
      </w:r>
      <w:r>
        <w:rPr>
          <w:rFonts w:ascii="Times New Roman" w:hAnsi="Times New Roman" w:cs="Times New Roman"/>
          <w:sz w:val="20"/>
          <w:szCs w:val="20"/>
        </w:rPr>
        <w:t xml:space="preserve"> ellátja a hazai képviseletet a Duna Védelmi Egyezmény Nemzetközi Bizottságában;</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d)</w:t>
      </w:r>
      <w:r>
        <w:rPr>
          <w:rFonts w:ascii="Times New Roman" w:hAnsi="Times New Roman" w:cs="Times New Roman"/>
          <w:sz w:val="20"/>
          <w:szCs w:val="20"/>
        </w:rPr>
        <w:t xml:space="preserve"> közreműködik és ellátja a hazai képviseletet a Duna Védelmi Egyezmény, a határvízi egyezmények és az EU szintű, a Víz Keretirányelv Közös Végrehajtási Stratégiája elősegítése érdekében alakult munkacsoportokban; koordinálja a hazai végrehajtási feladatokat;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gramStart"/>
      <w:r>
        <w:rPr>
          <w:rFonts w:ascii="Times New Roman" w:hAnsi="Times New Roman" w:cs="Times New Roman"/>
          <w:i/>
          <w:iCs/>
          <w:sz w:val="20"/>
          <w:szCs w:val="20"/>
        </w:rPr>
        <w:t>e</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felelős a két- és többoldalú nemzetközi egyezményekből, szerződésekből és együttműködésekből eredő szakmai feladatok ellátásáért (különös tekintettel az EEA, OECD, kétoldalú határvízi és környezetvédelmi egyezmények keretében folyó tevékenységekre);</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gramStart"/>
      <w:r>
        <w:rPr>
          <w:rFonts w:ascii="Times New Roman" w:hAnsi="Times New Roman" w:cs="Times New Roman"/>
          <w:i/>
          <w:iCs/>
          <w:sz w:val="20"/>
          <w:szCs w:val="20"/>
        </w:rPr>
        <w:t>f</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felelős a Víz Keretirányelv és kapcsolódó irányelvek, INSPIRE irányelv, OECD/EUROSTAT és egyéb, a szakterületéhez tartozó adatszolgáltatásért, a szakterületet érintően és a nemzetközi előírásoknak megfelelő jelentés készítési kötelezettségek teljesítéséért;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gramStart"/>
      <w:r>
        <w:rPr>
          <w:rFonts w:ascii="Times New Roman" w:hAnsi="Times New Roman" w:cs="Times New Roman"/>
          <w:i/>
          <w:iCs/>
          <w:sz w:val="20"/>
          <w:szCs w:val="20"/>
        </w:rPr>
        <w:t>g</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felelős az Európai Környezetvédelmi Ügynökség részére történő, vizekkel és a szennyezett területekkel kapcsolatos adatszolgáltatások koordinálásáért;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gramStart"/>
      <w:r>
        <w:rPr>
          <w:rFonts w:ascii="Times New Roman" w:hAnsi="Times New Roman" w:cs="Times New Roman"/>
          <w:i/>
          <w:iCs/>
          <w:sz w:val="20"/>
          <w:szCs w:val="20"/>
        </w:rPr>
        <w:t>h</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felelős a Duna vízgyűjtő-gazdálkodási terveihez, és határvízi egyezmények Víz Keretirányelvet érintő végrehajtásához szükséges információ- és adatszolgáltatásért, a földtani közegszennyezéssel szembeni védelmével és a kármentesítési követelmények érvényesítésével összefüggő uniós szabályozásban való részvételért;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i)</w:t>
      </w:r>
      <w:r>
        <w:rPr>
          <w:rFonts w:ascii="Times New Roman" w:hAnsi="Times New Roman" w:cs="Times New Roman"/>
          <w:sz w:val="20"/>
          <w:szCs w:val="20"/>
        </w:rPr>
        <w:t xml:space="preserve"> felelős a kármentesítési szakterület uniós és nemzetközi munkacsoportjainak munkájában való részvételért (pl. az EU </w:t>
      </w:r>
      <w:proofErr w:type="spellStart"/>
      <w:r>
        <w:rPr>
          <w:rFonts w:ascii="Times New Roman" w:hAnsi="Times New Roman" w:cs="Times New Roman"/>
          <w:sz w:val="20"/>
          <w:szCs w:val="20"/>
        </w:rPr>
        <w:t>Common</w:t>
      </w:r>
      <w:proofErr w:type="spellEnd"/>
      <w:r>
        <w:rPr>
          <w:rFonts w:ascii="Times New Roman" w:hAnsi="Times New Roman" w:cs="Times New Roman"/>
          <w:sz w:val="20"/>
          <w:szCs w:val="20"/>
        </w:rPr>
        <w:t xml:space="preserve"> Forum és az ICCL);</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j)</w:t>
      </w:r>
      <w:r>
        <w:rPr>
          <w:rFonts w:ascii="Times New Roman" w:hAnsi="Times New Roman" w:cs="Times New Roman"/>
          <w:sz w:val="20"/>
          <w:szCs w:val="20"/>
        </w:rPr>
        <w:t xml:space="preserve"> felelős az ENSZ EGB a határokat átlépő vízfolyások és nemzetközi tavak védelméről és használatáról szóló, valamint a határokon átterjedő hatású ipari balesetek megelőzéséről szóló Helsinki egyezmények hazai szakterületi feladatainak ellátásáért; közreműködik az a „Víz és Egészség” Jegyzőkönyv végrehajtásával kapcsolatos feladatokban;</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lastRenderedPageBreak/>
        <w:t>k)</w:t>
      </w:r>
      <w:r>
        <w:rPr>
          <w:rFonts w:ascii="Times New Roman" w:hAnsi="Times New Roman" w:cs="Times New Roman"/>
          <w:sz w:val="20"/>
          <w:szCs w:val="20"/>
        </w:rPr>
        <w:t xml:space="preserve"> koordinálja a Magyarország EU tagállami működésével és egyéb nemzetközi együttműködéssel összefüggő, a klímaváltozás vízkészletekhez kapcsolódó feladatokat, beleértve az aszály- és vízhiányos állapot kérdéseit is;</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gramStart"/>
      <w:r>
        <w:rPr>
          <w:rFonts w:ascii="Times New Roman" w:hAnsi="Times New Roman" w:cs="Times New Roman"/>
          <w:i/>
          <w:iCs/>
          <w:sz w:val="20"/>
          <w:szCs w:val="20"/>
        </w:rPr>
        <w:t>l</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felelős az ENSZ UNCD úgynevezett </w:t>
      </w:r>
      <w:proofErr w:type="spellStart"/>
      <w:r>
        <w:rPr>
          <w:rFonts w:ascii="Times New Roman" w:hAnsi="Times New Roman" w:cs="Times New Roman"/>
          <w:sz w:val="20"/>
          <w:szCs w:val="20"/>
        </w:rPr>
        <w:t>elsivatagosodás</w:t>
      </w:r>
      <w:proofErr w:type="spellEnd"/>
      <w:r>
        <w:rPr>
          <w:rFonts w:ascii="Times New Roman" w:hAnsi="Times New Roman" w:cs="Times New Roman"/>
          <w:sz w:val="20"/>
          <w:szCs w:val="20"/>
        </w:rPr>
        <w:t xml:space="preserve"> egyezményével kapcsolatos feladatok ellátásával összefüggésben, az aszálystratégia és cselekvési program kidolgozásáért;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gramStart"/>
      <w:r>
        <w:rPr>
          <w:rFonts w:ascii="Times New Roman" w:hAnsi="Times New Roman" w:cs="Times New Roman"/>
          <w:i/>
          <w:iCs/>
          <w:sz w:val="20"/>
          <w:szCs w:val="20"/>
        </w:rPr>
        <w:t>m</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koordinálja a vízrendezést és a térségi vízpótlást érintő európai uniós feladatok végrehajtását, a jelentések készítéséért, az adatszolgáltatásért.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4. A Vízgyűjtő-gazdálkodási és Vízvédelmi Főosztály funkcionális feladatai körében:</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gramStart"/>
      <w:r>
        <w:rPr>
          <w:rFonts w:ascii="Times New Roman" w:hAnsi="Times New Roman" w:cs="Times New Roman"/>
          <w:i/>
          <w:iCs/>
          <w:sz w:val="20"/>
          <w:szCs w:val="20"/>
        </w:rPr>
        <w:t>a</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felelős a megújuló energiák (geo- és hidrotermális) hasznosításával összefüggő, a felszíni vizek minőségi és a felszín alatti vizek mennyiségi állapotát érintő feladatok ellátásáért; a bányászattal összefüggő felszín alatti vízvédelmi és vízkészlet-gazdálkodási feladatok ellátásáért;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b)</w:t>
      </w:r>
      <w:r>
        <w:rPr>
          <w:rFonts w:ascii="Times New Roman" w:hAnsi="Times New Roman" w:cs="Times New Roman"/>
          <w:sz w:val="20"/>
          <w:szCs w:val="20"/>
        </w:rPr>
        <w:t xml:space="preserve"> felelős a vízkészlet-gazdálkodással és a vizek védelmével összefüggő kutatás és műszaki fejlesztési feladatokért és azok eredményeinek közzétételéért; az ismeretterjesztési, tájékoztatási feladatokért, a környezet állapotát jellemző, értékelt adatok kiadvány formájában történő rendszeres nyilvánosságra hozatalában, a nyilvánosság tájékoztatásában, a társadalmi tudatformálás szakmai hátterének kidolgozásában;</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c)</w:t>
      </w:r>
      <w:r>
        <w:rPr>
          <w:rFonts w:ascii="Times New Roman" w:hAnsi="Times New Roman" w:cs="Times New Roman"/>
          <w:sz w:val="20"/>
          <w:szCs w:val="20"/>
        </w:rPr>
        <w:t xml:space="preserve"> közreműködik az európai uniós támogatások közül az ÚSZT, a vidékfejlesztési támogatások, az agrártámogatások és az agrár-környezetvédelmi támogatások kidolgozásában, a vidékfejlesztési stratégiákban, az agrártámogatási stratégiákban és az agrár-környezetvédelmi stratégiákban, koncepciókban, tervekben, jogszabályokban a vízkészlet-gazdálkodási és vízvédelmi igények megjelenítésével;</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d)</w:t>
      </w:r>
      <w:r>
        <w:rPr>
          <w:rFonts w:ascii="Times New Roman" w:hAnsi="Times New Roman" w:cs="Times New Roman"/>
          <w:sz w:val="20"/>
          <w:szCs w:val="20"/>
        </w:rPr>
        <w:t xml:space="preserve"> az Országgyűlés, az Országgyűlés bizottságai és a Kormány részére adandó – a határozatokban megszabott feladatokra vonatkozó – beszámolók jelentések előkészítésében, a hazai és nemzetközi tájékoztató anyagok előkészítésében, a hazai és nemzetközi tárgyalások előkészítésében;</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gramStart"/>
      <w:r>
        <w:rPr>
          <w:rFonts w:ascii="Times New Roman" w:hAnsi="Times New Roman" w:cs="Times New Roman"/>
          <w:i/>
          <w:iCs/>
          <w:sz w:val="20"/>
          <w:szCs w:val="20"/>
        </w:rPr>
        <w:t>e</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közreműködik a Nemzeti Környezetvédelmi Program szakterületi részanyagainak elkészítésében;</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gramStart"/>
      <w:r>
        <w:rPr>
          <w:rFonts w:ascii="Times New Roman" w:hAnsi="Times New Roman" w:cs="Times New Roman"/>
          <w:i/>
          <w:iCs/>
          <w:sz w:val="20"/>
          <w:szCs w:val="20"/>
        </w:rPr>
        <w:t>f</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közreműködik a területfejlesztés és területrendezés vízkészlet-gazdálkodást és vízvédelmet érintő feladataiban.</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5.6.2.3. Vízgazdálkodási Koordinációs Főosztály</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1. A Vízgazdálkodási Koordinációs Főosztály kodifikációs feladatai körében:</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gramStart"/>
      <w:r>
        <w:rPr>
          <w:rFonts w:ascii="Times New Roman" w:hAnsi="Times New Roman" w:cs="Times New Roman"/>
          <w:i/>
          <w:iCs/>
          <w:sz w:val="20"/>
          <w:szCs w:val="20"/>
        </w:rPr>
        <w:t>a</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felelős a vízellátással és szennyvízkezeléssel összefüggő jogszabályok, közjogi szervezetszabályozó eszközök szakmai előkészítéséért;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b)</w:t>
      </w:r>
      <w:r>
        <w:rPr>
          <w:rFonts w:ascii="Times New Roman" w:hAnsi="Times New Roman" w:cs="Times New Roman"/>
          <w:sz w:val="20"/>
          <w:szCs w:val="20"/>
        </w:rPr>
        <w:t xml:space="preserve"> felelős a Csatlakozási Szerződésben rögzített vízellátás szakterületet érintő feladatokért és kötelezettségekért, különösen az Ivóvízminőség-javító Program szakmai koordinációjával kapcsolatos feladatok végrehajtásáért;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c)</w:t>
      </w:r>
      <w:r>
        <w:rPr>
          <w:rFonts w:ascii="Times New Roman" w:hAnsi="Times New Roman" w:cs="Times New Roman"/>
          <w:sz w:val="20"/>
          <w:szCs w:val="20"/>
        </w:rPr>
        <w:t xml:space="preserve"> felelős a vízellátással és szennyvízkezeléssel összefüggő jogszabályok szakmai előkészítéséért;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d)</w:t>
      </w:r>
      <w:r>
        <w:rPr>
          <w:rFonts w:ascii="Times New Roman" w:hAnsi="Times New Roman" w:cs="Times New Roman"/>
          <w:sz w:val="20"/>
          <w:szCs w:val="20"/>
        </w:rPr>
        <w:t xml:space="preserve"> felelős a Nemzeti Települési Szennyvízelvezetési és </w:t>
      </w:r>
      <w:proofErr w:type="spellStart"/>
      <w:r>
        <w:rPr>
          <w:rFonts w:ascii="Times New Roman" w:hAnsi="Times New Roman" w:cs="Times New Roman"/>
          <w:sz w:val="20"/>
          <w:szCs w:val="20"/>
        </w:rPr>
        <w:t>-tisztítási</w:t>
      </w:r>
      <w:proofErr w:type="spellEnd"/>
      <w:r>
        <w:rPr>
          <w:rFonts w:ascii="Times New Roman" w:hAnsi="Times New Roman" w:cs="Times New Roman"/>
          <w:sz w:val="20"/>
          <w:szCs w:val="20"/>
        </w:rPr>
        <w:t xml:space="preserve"> Megvalósítási Programhoz kapcsolódó, valamint a szennyvíziszap hasznosítás elősegítésével kapcsolatos feladatokért a 91/271/EGK irányelv, valamint a Nemzeti Települési Szennyvízelvezetési és </w:t>
      </w:r>
      <w:proofErr w:type="spellStart"/>
      <w:r>
        <w:rPr>
          <w:rFonts w:ascii="Times New Roman" w:hAnsi="Times New Roman" w:cs="Times New Roman"/>
          <w:sz w:val="20"/>
          <w:szCs w:val="20"/>
        </w:rPr>
        <w:t>-tisztítási</w:t>
      </w:r>
      <w:proofErr w:type="spellEnd"/>
      <w:r>
        <w:rPr>
          <w:rFonts w:ascii="Times New Roman" w:hAnsi="Times New Roman" w:cs="Times New Roman"/>
          <w:sz w:val="20"/>
          <w:szCs w:val="20"/>
        </w:rPr>
        <w:t xml:space="preserve"> Megvalósítási Programról szóló 25/2002. (II. 27.) Korm. rendelet, a Nemzeti Települési Szennyvízelvezetési és </w:t>
      </w:r>
      <w:proofErr w:type="spellStart"/>
      <w:r>
        <w:rPr>
          <w:rFonts w:ascii="Times New Roman" w:hAnsi="Times New Roman" w:cs="Times New Roman"/>
          <w:sz w:val="20"/>
          <w:szCs w:val="20"/>
        </w:rPr>
        <w:t>-tisztítási</w:t>
      </w:r>
      <w:proofErr w:type="spellEnd"/>
      <w:r>
        <w:rPr>
          <w:rFonts w:ascii="Times New Roman" w:hAnsi="Times New Roman" w:cs="Times New Roman"/>
          <w:sz w:val="20"/>
          <w:szCs w:val="20"/>
        </w:rPr>
        <w:t xml:space="preserve"> Megvalósítási Programmal összefüggő szennyvízelvezetési agglomerációk lehatárolásáról szóló 26/2002. (II. 27.) Korm. rendelet és a Nemzeti Települési Szennyvízelvezetési és </w:t>
      </w:r>
      <w:proofErr w:type="spellStart"/>
      <w:r>
        <w:rPr>
          <w:rFonts w:ascii="Times New Roman" w:hAnsi="Times New Roman" w:cs="Times New Roman"/>
          <w:sz w:val="20"/>
          <w:szCs w:val="20"/>
        </w:rPr>
        <w:t>-tisztítási</w:t>
      </w:r>
      <w:proofErr w:type="spellEnd"/>
      <w:r>
        <w:rPr>
          <w:rFonts w:ascii="Times New Roman" w:hAnsi="Times New Roman" w:cs="Times New Roman"/>
          <w:sz w:val="20"/>
          <w:szCs w:val="20"/>
        </w:rPr>
        <w:t xml:space="preserve"> Megvalósítási Program végrehajtásával összefüggő nyilvántartásról és jelentési kötelezettségről szóló 27/2002. (II. 27.) Korm. rendelet alapján;</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gramStart"/>
      <w:r>
        <w:rPr>
          <w:rFonts w:ascii="Times New Roman" w:hAnsi="Times New Roman" w:cs="Times New Roman"/>
          <w:i/>
          <w:iCs/>
          <w:sz w:val="20"/>
          <w:szCs w:val="20"/>
        </w:rPr>
        <w:t>e</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felelős a Nemzeti Szennyvízelvezetési és </w:t>
      </w:r>
      <w:proofErr w:type="spellStart"/>
      <w:r>
        <w:rPr>
          <w:rFonts w:ascii="Times New Roman" w:hAnsi="Times New Roman" w:cs="Times New Roman"/>
          <w:sz w:val="20"/>
          <w:szCs w:val="20"/>
        </w:rPr>
        <w:t>-tisztítási</w:t>
      </w:r>
      <w:proofErr w:type="spellEnd"/>
      <w:r>
        <w:rPr>
          <w:rFonts w:ascii="Times New Roman" w:hAnsi="Times New Roman" w:cs="Times New Roman"/>
          <w:sz w:val="20"/>
          <w:szCs w:val="20"/>
        </w:rPr>
        <w:t xml:space="preserve"> Megvalósítási Program végrehajtásának eredményeként jelentősen megnövekedő szennyvíziszap mennyiség hasznosítására történő javaslattételért, különös tekintettel a megújuló energiaforrásként történő alkalmazás elősegítésére.</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2. A Vízgazdálkodási Koordinációs Főosztály koordinációs feladatai körében:</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1) felelős a Környezet és Energia Operatív Program akciótervében, a kapcsolódó pályázati felhívásban, valamint útmutató elkészítésében és módosításában történő közreműködésért az ivóvízminőség-javítás támogatási konstrukció keretében;</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2) felelős az ivóvízminőség-javító projektek előkészítésében és megvalósításában történő szakmai támogatásért, a technológiai javaslatok és a szakmai előkészítés tekintetében;</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3) felelős a Csatlakozási Szerződést és az Ivóvízminőség-javító Programot érintő halasztási kérelemmel kapcsolatos feladatok ellátásában történő közreműködésért;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4) felelős a vízellátás tekintetében közreműködésért az ivóvíz-ellátási feladatok megoldását szolgáló fejlesztési forráslehetőségek hatékony felhasználásában (Svájci hozzájárulás, Norvég Alap stb.);</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5) felelős a vízellátás tekintetében közreműködésért az éves költségvetési előirányzatok javaslatának elkészítésében és a szakterületét érintő költségvetési keretekkel való gazdálkodás figyelemmel kísérésében a Belügyminisztérium közreműködésével;</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6) felelős a nemzetközi pénzügyi eszközök felhasználásával kapcsolatos szakmai feladatok ellátásában való részvételért a tervezés, </w:t>
      </w:r>
      <w:proofErr w:type="spellStart"/>
      <w:r>
        <w:rPr>
          <w:rFonts w:ascii="Times New Roman" w:hAnsi="Times New Roman" w:cs="Times New Roman"/>
          <w:sz w:val="20"/>
          <w:szCs w:val="20"/>
        </w:rPr>
        <w:t>pályázatelbírálás</w:t>
      </w:r>
      <w:proofErr w:type="spellEnd"/>
      <w:r>
        <w:rPr>
          <w:rFonts w:ascii="Times New Roman" w:hAnsi="Times New Roman" w:cs="Times New Roman"/>
          <w:sz w:val="20"/>
          <w:szCs w:val="20"/>
        </w:rPr>
        <w:t xml:space="preserve"> és </w:t>
      </w:r>
      <w:proofErr w:type="spellStart"/>
      <w:r>
        <w:rPr>
          <w:rFonts w:ascii="Times New Roman" w:hAnsi="Times New Roman" w:cs="Times New Roman"/>
          <w:sz w:val="20"/>
          <w:szCs w:val="20"/>
        </w:rPr>
        <w:t>-ellenőrzés</w:t>
      </w:r>
      <w:proofErr w:type="spellEnd"/>
      <w:r>
        <w:rPr>
          <w:rFonts w:ascii="Times New Roman" w:hAnsi="Times New Roman" w:cs="Times New Roman"/>
          <w:sz w:val="20"/>
          <w:szCs w:val="20"/>
        </w:rPr>
        <w:t xml:space="preserve"> területén, különös tekintettel az EU Kohéziós Alap ivóvízminőség javítását célzó hasznosítására a Belügyminisztérium közreműködésével;</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lastRenderedPageBreak/>
        <w:t>7) felelős az ivóvízzel való ellátottság helyzetének figyelemmel kíséréséért, az ellátási hiányok felszámolására vonatkozóan koncepció kialakításáért a Belügyminisztérium közreműködésével;</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8) felelős a közműves vízellátás OSAP adatgyűjtési rendszere és a kapcsolódó vízellátási információs rendszer fejlesztésének és működtetésének szakmai irányításáért a Belügyminisztérium közreműködésével;</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9) a Belügyminisztériummal együttműködve felelős a </w:t>
      </w:r>
      <w:proofErr w:type="spellStart"/>
      <w:r>
        <w:rPr>
          <w:rFonts w:ascii="Times New Roman" w:hAnsi="Times New Roman" w:cs="Times New Roman"/>
          <w:sz w:val="20"/>
          <w:szCs w:val="20"/>
        </w:rPr>
        <w:t>víziközmű</w:t>
      </w:r>
      <w:proofErr w:type="spellEnd"/>
      <w:r>
        <w:rPr>
          <w:rFonts w:ascii="Times New Roman" w:hAnsi="Times New Roman" w:cs="Times New Roman"/>
          <w:sz w:val="20"/>
          <w:szCs w:val="20"/>
        </w:rPr>
        <w:t xml:space="preserve"> társulatokkal és az önkormányzatok ivóvízminőség-javító társulásaival kapcsolatos szakterületi feladatokért;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10) felelős a helyi önkormányzatok általi megkeresés esetén a szakmai útmutatás, tájékoztatás nyújtásáért a Belügyminisztérium közreműködésével;</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11) felelős a vízellátást érintő feladatok tekintetében a </w:t>
      </w:r>
      <w:proofErr w:type="spellStart"/>
      <w:r>
        <w:rPr>
          <w:rFonts w:ascii="Times New Roman" w:hAnsi="Times New Roman" w:cs="Times New Roman"/>
          <w:sz w:val="20"/>
          <w:szCs w:val="20"/>
        </w:rPr>
        <w:t>NeKI</w:t>
      </w:r>
      <w:proofErr w:type="spellEnd"/>
      <w:r>
        <w:rPr>
          <w:rFonts w:ascii="Times New Roman" w:hAnsi="Times New Roman" w:cs="Times New Roman"/>
          <w:sz w:val="20"/>
          <w:szCs w:val="20"/>
        </w:rPr>
        <w:t xml:space="preserve"> irányításáért;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12) felelős a szennyvízelvezetés és </w:t>
      </w:r>
      <w:proofErr w:type="spellStart"/>
      <w:r>
        <w:rPr>
          <w:rFonts w:ascii="Times New Roman" w:hAnsi="Times New Roman" w:cs="Times New Roman"/>
          <w:sz w:val="20"/>
          <w:szCs w:val="20"/>
        </w:rPr>
        <w:t>-tisztítás</w:t>
      </w:r>
      <w:proofErr w:type="spellEnd"/>
      <w:r>
        <w:rPr>
          <w:rFonts w:ascii="Times New Roman" w:hAnsi="Times New Roman" w:cs="Times New Roman"/>
          <w:sz w:val="20"/>
          <w:szCs w:val="20"/>
        </w:rPr>
        <w:t xml:space="preserve"> tekintetében közreműködésért a szennyvízelvezetés és </w:t>
      </w:r>
      <w:proofErr w:type="spellStart"/>
      <w:r>
        <w:rPr>
          <w:rFonts w:ascii="Times New Roman" w:hAnsi="Times New Roman" w:cs="Times New Roman"/>
          <w:sz w:val="20"/>
          <w:szCs w:val="20"/>
        </w:rPr>
        <w:t>-tisztítás</w:t>
      </w:r>
      <w:proofErr w:type="spellEnd"/>
      <w:r>
        <w:rPr>
          <w:rFonts w:ascii="Times New Roman" w:hAnsi="Times New Roman" w:cs="Times New Roman"/>
          <w:sz w:val="20"/>
          <w:szCs w:val="20"/>
        </w:rPr>
        <w:t xml:space="preserve"> önkormányzati és állami feladatkörbe tartozó fejlesztésekhez kapcsolódó EU-s támogatási rendszerek pályázati feltételeinek kialakításában, valamint az EU-s és más pénzügyi eszközök felhasználásával kapcsolatos szakmai feladatok ellátásában a bírálóbizottságok munkájában BM közreműködésével;</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13) felelős a </w:t>
      </w:r>
      <w:proofErr w:type="spellStart"/>
      <w:r>
        <w:rPr>
          <w:rFonts w:ascii="Times New Roman" w:hAnsi="Times New Roman" w:cs="Times New Roman"/>
          <w:sz w:val="20"/>
          <w:szCs w:val="20"/>
        </w:rPr>
        <w:t>víziközmű</w:t>
      </w:r>
      <w:proofErr w:type="spellEnd"/>
      <w:r>
        <w:rPr>
          <w:rFonts w:ascii="Times New Roman" w:hAnsi="Times New Roman" w:cs="Times New Roman"/>
          <w:sz w:val="20"/>
          <w:szCs w:val="20"/>
        </w:rPr>
        <w:t xml:space="preserve"> szolgáltatás területén a települési önkormányzatok és fogyasztók érdekvédelmi szerveivel, valamint a szakmai szövetségekkel való kapcsolattartásért a Belügyminisztériummal együttműködve;</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14) felelős a szennyvízelvezetést érintő feladatok tekintetében a </w:t>
      </w:r>
      <w:proofErr w:type="spellStart"/>
      <w:r>
        <w:rPr>
          <w:rFonts w:ascii="Times New Roman" w:hAnsi="Times New Roman" w:cs="Times New Roman"/>
          <w:sz w:val="20"/>
          <w:szCs w:val="20"/>
        </w:rPr>
        <w:t>NeKI</w:t>
      </w:r>
      <w:proofErr w:type="spellEnd"/>
      <w:r>
        <w:rPr>
          <w:rFonts w:ascii="Times New Roman" w:hAnsi="Times New Roman" w:cs="Times New Roman"/>
          <w:sz w:val="20"/>
          <w:szCs w:val="20"/>
        </w:rPr>
        <w:t xml:space="preserve"> irányításért;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15) felelős az EGT és a Norvég Finanszírozási Mechanizmusra vonatkozó operatív program kialakításához szükséges szakmai felügyeletéért;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16) felelős a vízügyért felelős helyettes államtitkár felelősségi körébe tartozó fejezeti költségvetés tervezéséhez kapcsolódó feladatokért;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17) felelős a vízügyért felelős helyettes államtitkár felelősségi körébe tartozó fejlesztések és fenntartások tárgyévi előirányzatok alapján történő végrehajtásáért;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18) a Belügyminisztériummal együttműködve felelős a fejezeti költségvetési intézmények EU által támogatott és a hazai vízügyi vonatkozású pályázataival kapcsolatos feladatokért, illetve a pályázatok szakmai véleményezéséért;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19) a Belügyminisztériummal együttműködve felelős a helyi önkormányzatok címzett és céltámogatáshoz kapcsolódó, még le nem zárt projektek szakmai szempontú véleményezéséért;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20) felelős a vízügyért felelős helyettes államtitkár felelősségi körébe tartozó szakmai és egyéb pénzügyi keretek felhasználásával kapcsolatos feladatok (szerződések, megbízások, megrendelések, teljesítésigazolások) ellátásáért, a források felhasználásának folyamatos nyomon követéséért és nyilvántartásáért;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21) felelős a vízgazdálkodási feladatokkal összefüggő alapadatok gyűjtésének, feldolgozásának, tárolásának és szolgáltatásának felügyeletéért;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22) felelős más szervezetek vízgazdálkodási adatgyűjtési feladatainak összehangolásáért, a VITUKI Nonprofit </w:t>
      </w:r>
      <w:proofErr w:type="spellStart"/>
      <w:r>
        <w:rPr>
          <w:rFonts w:ascii="Times New Roman" w:hAnsi="Times New Roman" w:cs="Times New Roman"/>
          <w:sz w:val="20"/>
          <w:szCs w:val="20"/>
        </w:rPr>
        <w:t>Kft.-vel</w:t>
      </w:r>
      <w:proofErr w:type="spellEnd"/>
      <w:r>
        <w:rPr>
          <w:rFonts w:ascii="Times New Roman" w:hAnsi="Times New Roman" w:cs="Times New Roman"/>
          <w:sz w:val="20"/>
          <w:szCs w:val="20"/>
        </w:rPr>
        <w:t>, az Országos Meteorológiai Szolgálattal, Magyar Állami Földtani Intézettel való kapcsolattartásért;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23) felelős a vízügyért felelős helyettes államtitkár felelősségi körébe tartozó informatikai fejlesztések összehangolásáért;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24) felelős a szakmai állásfoglalások kialakításáért a véleményezésre megküldött minisztériumi, vagy nemzeti és nemzetközű koncepciók, stratégiák, programok, tervek, határon átnyúló hatással járó fejlesztések stb. vonatkozásában;</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25) felelős a vízzel kapcsolatos „jeles napok” megünneplésének (Víz Világnap, Duna Nap, egyéb vízügytörténeti évfordulók, események) és az ezekhez kapcsolódó kitüntetések előkészítéséért;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26) felelős az esztergomi Duna Múzeum, valamint a vízügyi közgyűjtemények (levéltár, szakkönyvtár) munkájának szakmai felügyeletéért;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27) felelős a különböző szakszervezetekkel történő kapcsolattartásért;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28) felelős a Vidékfejlesztési Minisztérium vízügyért felelős helyettes államtitkárságon kívüli szervezeti egységei és a más tárcák által előkészített jogszabályok vízjogi szempontú véleményezéséért;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29) felelős az Állami Számvevőszéktől, az alapvető jogok biztosától és a helyi önkormányzatoktól a vízügyért felelős helyettes államtitkárságra érkező megkeresések megválaszolása során a vízjogi álláspont kialakításáért;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30) felelős a közérdekű bejelentések, panaszok megválaszolása során a jogi álláspont kialakításáért, a beadványnak a hatáskörrel és illetékességgel rendelkező közigazgatási szervhez történő továbbításáért;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31) felelős a </w:t>
      </w:r>
      <w:proofErr w:type="spellStart"/>
      <w:r>
        <w:rPr>
          <w:rFonts w:ascii="Times New Roman" w:hAnsi="Times New Roman" w:cs="Times New Roman"/>
          <w:sz w:val="20"/>
          <w:szCs w:val="20"/>
        </w:rPr>
        <w:t>víziközmű</w:t>
      </w:r>
      <w:proofErr w:type="spellEnd"/>
      <w:r>
        <w:rPr>
          <w:rFonts w:ascii="Times New Roman" w:hAnsi="Times New Roman" w:cs="Times New Roman"/>
          <w:sz w:val="20"/>
          <w:szCs w:val="20"/>
        </w:rPr>
        <w:t xml:space="preserve"> szolgáltatáshoz kapcsolódóan, a lakossági víz- és csatornaszolgáltatás-támogatás igénylésének és elbírálásának részletes feltételeiről, valamint az egészséges ivóvízzel való ellátás ideiglenes módozatainak ellátásáról szóló 31/2011. (IV. 28.) VM rendeletben foglalt feladatok ellátásáért (díjtámogatás);</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32) felelős a BM által szakmailag előkészített, vízügyi tárgyú jogszabályok (például az EU árvízi irányelvéből eredő jogalkotási kötelezettség teljesítése, vízkárelhárítás, belvíz- és csapadékvíz-elvezetés) koordinálásáért és ennek részeként a BM-mel történő együttműködésért;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33) felelős az egységes vízgazdálkodás érdekében, a BM szakmai és jogi területével történő kapcsolattartásért;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34) felelős a természetvédelmi kezelési tervek, a </w:t>
      </w:r>
      <w:proofErr w:type="spellStart"/>
      <w:r>
        <w:rPr>
          <w:rFonts w:ascii="Times New Roman" w:hAnsi="Times New Roman" w:cs="Times New Roman"/>
          <w:sz w:val="20"/>
          <w:szCs w:val="20"/>
        </w:rPr>
        <w:t>Natura</w:t>
      </w:r>
      <w:proofErr w:type="spellEnd"/>
      <w:r>
        <w:rPr>
          <w:rFonts w:ascii="Times New Roman" w:hAnsi="Times New Roman" w:cs="Times New Roman"/>
          <w:sz w:val="20"/>
          <w:szCs w:val="20"/>
        </w:rPr>
        <w:t xml:space="preserve"> 2000 területek szabályozására vonatkozó tervek kidolgozásában való közreműködésért, a vízgazdálkodási érdekek képviseletéért;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lastRenderedPageBreak/>
        <w:t>35) felelős a vidékfejlesztési, agrár-környezetvédelmi, erdőgazdálkodási, halászati, valamint a mezőgazdasági termelők vízgazdálkodást érintő támogatások kidolgozásában való közreműködésért, a vízgazdálkodási igények megjelenítéséért a vidékfejlesztési stratégiákban, koncepciókban, tervekben.</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3. A Vízgazdálkodási Koordinációs Főosztály egyedi közhatalmi aktusokkal kapcsolatos feladatai körében:</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gramStart"/>
      <w:r>
        <w:rPr>
          <w:rFonts w:ascii="Times New Roman" w:hAnsi="Times New Roman" w:cs="Times New Roman"/>
          <w:i/>
          <w:iCs/>
          <w:sz w:val="20"/>
          <w:szCs w:val="20"/>
        </w:rPr>
        <w:t>a</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felelős az OKTVF vízügyi hatósági, szakhatósági döntéseinek felügyeleti eljárás keretében történő felülvizsgálatáért, előkészíti az állami vezető irányában a jogszabálysértő mulasztás felszámolásáról szóló intézkedést, a felügyeleti jogkörben hozott megváltoztató, megsemmisítő, valamint megsemmisítő és új eljárásra utasító döntést;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b)</w:t>
      </w:r>
      <w:r>
        <w:rPr>
          <w:rFonts w:ascii="Times New Roman" w:hAnsi="Times New Roman" w:cs="Times New Roman"/>
          <w:sz w:val="20"/>
          <w:szCs w:val="20"/>
        </w:rPr>
        <w:t xml:space="preserve"> felelős az OKTVF vízügyi döntéseinek előzetes vagy utólagos jóváhagyása iránti intézkedés előkészítéséért, ha jogszabály a döntést az irányítást ellátó előzetes vagy utólagos jóváhagyásához köti;</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c)</w:t>
      </w:r>
      <w:r>
        <w:rPr>
          <w:rFonts w:ascii="Times New Roman" w:hAnsi="Times New Roman" w:cs="Times New Roman"/>
          <w:sz w:val="20"/>
          <w:szCs w:val="20"/>
        </w:rPr>
        <w:t xml:space="preserve"> felelős az OKTVF irányában vízügyi feladat elvégzésére vagy mulasztás pótlására irányuló egyedi utasítás előkészítéséért.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4. A Vízgazdálkodási Koordinációs Főosztály európai uniós és nemzetközi feladatai körében:</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gramStart"/>
      <w:r>
        <w:rPr>
          <w:rFonts w:ascii="Times New Roman" w:hAnsi="Times New Roman" w:cs="Times New Roman"/>
          <w:i/>
          <w:iCs/>
          <w:sz w:val="20"/>
          <w:szCs w:val="20"/>
        </w:rPr>
        <w:t>a</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felelős a hazai és nemzetközi szakmai együttműködési kötelezettségekből adódó feladatokért;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b)</w:t>
      </w:r>
      <w:r>
        <w:rPr>
          <w:rFonts w:ascii="Times New Roman" w:hAnsi="Times New Roman" w:cs="Times New Roman"/>
          <w:sz w:val="20"/>
          <w:szCs w:val="20"/>
        </w:rPr>
        <w:t xml:space="preserve"> felelős nemzetközi bizottságokban az ország szakmai képviseletének ellátásért;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c)</w:t>
      </w:r>
      <w:r>
        <w:rPr>
          <w:rFonts w:ascii="Times New Roman" w:hAnsi="Times New Roman" w:cs="Times New Roman"/>
          <w:sz w:val="20"/>
          <w:szCs w:val="20"/>
        </w:rPr>
        <w:t xml:space="preserve"> felelős Magyarország EU tagállamként való feladatainak szakterületet érintő ellátásáért;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d)</w:t>
      </w:r>
      <w:r>
        <w:rPr>
          <w:rFonts w:ascii="Times New Roman" w:hAnsi="Times New Roman" w:cs="Times New Roman"/>
          <w:sz w:val="20"/>
          <w:szCs w:val="20"/>
        </w:rPr>
        <w:t xml:space="preserve"> felelős a közreműködésért az EU által előírt </w:t>
      </w:r>
      <w:proofErr w:type="spellStart"/>
      <w:r>
        <w:rPr>
          <w:rFonts w:ascii="Times New Roman" w:hAnsi="Times New Roman" w:cs="Times New Roman"/>
          <w:sz w:val="20"/>
          <w:szCs w:val="20"/>
        </w:rPr>
        <w:t>víziközmű</w:t>
      </w:r>
      <w:proofErr w:type="spellEnd"/>
      <w:r>
        <w:rPr>
          <w:rFonts w:ascii="Times New Roman" w:hAnsi="Times New Roman" w:cs="Times New Roman"/>
          <w:sz w:val="20"/>
          <w:szCs w:val="20"/>
        </w:rPr>
        <w:t xml:space="preserve"> szakterületet érintő </w:t>
      </w:r>
      <w:proofErr w:type="spellStart"/>
      <w:r>
        <w:rPr>
          <w:rFonts w:ascii="Times New Roman" w:hAnsi="Times New Roman" w:cs="Times New Roman"/>
          <w:sz w:val="20"/>
          <w:szCs w:val="20"/>
        </w:rPr>
        <w:t>országjelentések</w:t>
      </w:r>
      <w:proofErr w:type="spellEnd"/>
      <w:r>
        <w:rPr>
          <w:rFonts w:ascii="Times New Roman" w:hAnsi="Times New Roman" w:cs="Times New Roman"/>
          <w:sz w:val="20"/>
          <w:szCs w:val="20"/>
        </w:rPr>
        <w:t xml:space="preserve"> elkészítésében, valamint további adatszolgáltatásokban;</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gramStart"/>
      <w:r>
        <w:rPr>
          <w:rFonts w:ascii="Times New Roman" w:hAnsi="Times New Roman" w:cs="Times New Roman"/>
          <w:i/>
          <w:iCs/>
          <w:sz w:val="20"/>
          <w:szCs w:val="20"/>
        </w:rPr>
        <w:t>e</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felelős az egyedi szennyvízkezelő berendezések és a szennyvíziszap-hasznosításhoz kapcsolódó szakmai, nemzetközi kapcsolatok fenntartásáért;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gramStart"/>
      <w:r>
        <w:rPr>
          <w:rFonts w:ascii="Times New Roman" w:hAnsi="Times New Roman" w:cs="Times New Roman"/>
          <w:i/>
          <w:iCs/>
          <w:sz w:val="20"/>
          <w:szCs w:val="20"/>
        </w:rPr>
        <w:t>f</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felelős az egyedi szennyvízkezelő berendezések elterjesztéséért a gazdaságosan nem csatornázható településeken, illetve településrészeken, ennek érdekében kapcsolat fenntartásáért a belföldi és külföldi partnerekkel;</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gramStart"/>
      <w:r>
        <w:rPr>
          <w:rFonts w:ascii="Times New Roman" w:hAnsi="Times New Roman" w:cs="Times New Roman"/>
          <w:i/>
          <w:iCs/>
          <w:sz w:val="20"/>
          <w:szCs w:val="20"/>
        </w:rPr>
        <w:t>g</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felelős a határvízi egyezményekből fakadó feladatok ellátásában való részvételért.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5. A Vízgazdálkodási Koordinációs Főosztály funkcionális feladatai körében:</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gramStart"/>
      <w:r>
        <w:rPr>
          <w:rFonts w:ascii="Times New Roman" w:hAnsi="Times New Roman" w:cs="Times New Roman"/>
          <w:i/>
          <w:iCs/>
          <w:sz w:val="20"/>
          <w:szCs w:val="20"/>
        </w:rPr>
        <w:t>a</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felelős a Belügyminisztériummal együttműködve az ivóvízellátással összefüggő fogyasztói ügyek (panaszok, észrevételek, javaslatok) szakmai kivizsgálásáért és megválaszolásáért;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b)</w:t>
      </w:r>
      <w:r>
        <w:rPr>
          <w:rFonts w:ascii="Times New Roman" w:hAnsi="Times New Roman" w:cs="Times New Roman"/>
          <w:sz w:val="20"/>
          <w:szCs w:val="20"/>
        </w:rPr>
        <w:t xml:space="preserve"> felelős az ivóvízellátást érintő K+F feladatokért a Belügyminisztérium bevonásával;</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c)</w:t>
      </w:r>
      <w:r>
        <w:rPr>
          <w:rFonts w:ascii="Times New Roman" w:hAnsi="Times New Roman" w:cs="Times New Roman"/>
          <w:sz w:val="20"/>
          <w:szCs w:val="20"/>
        </w:rPr>
        <w:t xml:space="preserve"> felelős a Nemzeti Települési Szennyvízelvezetési és </w:t>
      </w:r>
      <w:proofErr w:type="spellStart"/>
      <w:r>
        <w:rPr>
          <w:rFonts w:ascii="Times New Roman" w:hAnsi="Times New Roman" w:cs="Times New Roman"/>
          <w:sz w:val="20"/>
          <w:szCs w:val="20"/>
        </w:rPr>
        <w:t>-tisztítási</w:t>
      </w:r>
      <w:proofErr w:type="spellEnd"/>
      <w:r>
        <w:rPr>
          <w:rFonts w:ascii="Times New Roman" w:hAnsi="Times New Roman" w:cs="Times New Roman"/>
          <w:sz w:val="20"/>
          <w:szCs w:val="20"/>
        </w:rPr>
        <w:t xml:space="preserve"> Megvalósítási Programhoz kapcsolódó Települési Szennyvíz Információs Rendszer informatikai és adattartalmi fejlesztésének felügyeletéért a Belügyminisztériummal bevonásával;</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d)</w:t>
      </w:r>
      <w:r>
        <w:rPr>
          <w:rFonts w:ascii="Times New Roman" w:hAnsi="Times New Roman" w:cs="Times New Roman"/>
          <w:sz w:val="20"/>
          <w:szCs w:val="20"/>
        </w:rPr>
        <w:t xml:space="preserve"> felelős a vizek állapotára és használatára vonatkozó hazai és nemzetközi adatgyűjtés és adatszolgáltatás teljesítéséért (OSAP, OECD, SEIS, SOER stb.) a Belügyminisztérium bevonásával;</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gramStart"/>
      <w:r>
        <w:rPr>
          <w:rFonts w:ascii="Times New Roman" w:hAnsi="Times New Roman" w:cs="Times New Roman"/>
          <w:i/>
          <w:iCs/>
          <w:sz w:val="20"/>
          <w:szCs w:val="20"/>
        </w:rPr>
        <w:t>e</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felelős a miniszter szabályozási feladatkörébe tartozó forgalmazási követelmények tekintetében eljáró megfelelőség-értékelési szervezetek kijelölésének, valamint a kijelölt szervezetek tevékenységének különös szabályairól szóló miniszteri rendelet szerint létrehozott Bizottság és annak titkárságának működtetéséért a Belügyminisztérium bevonásával;</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gramStart"/>
      <w:r>
        <w:rPr>
          <w:rFonts w:ascii="Times New Roman" w:hAnsi="Times New Roman" w:cs="Times New Roman"/>
          <w:i/>
          <w:iCs/>
          <w:sz w:val="20"/>
          <w:szCs w:val="20"/>
        </w:rPr>
        <w:t>f</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felelős a vízügyi oktatási, továbbképzési, szakképzési, felnőttképzési feladatokban való közreműködésért, a különböző szakmai továbbképző-, közép- és felsőfokú oktatási intézményekkel történő kapcsolattartásért a Belügyminisztérium bevonásával;</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gramStart"/>
      <w:r>
        <w:rPr>
          <w:rFonts w:ascii="Times New Roman" w:hAnsi="Times New Roman" w:cs="Times New Roman"/>
          <w:i/>
          <w:iCs/>
          <w:sz w:val="20"/>
          <w:szCs w:val="20"/>
        </w:rPr>
        <w:t>g</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felelős a vízügyi ágazat műszaki szabványosításért, a vízügyért felelős helyettes államtitkárnak a Magyar Szabványügyi Testület Vízgazdálkodási Bizottságában történő képviseletért;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gramStart"/>
      <w:r>
        <w:rPr>
          <w:rFonts w:ascii="Times New Roman" w:hAnsi="Times New Roman" w:cs="Times New Roman"/>
          <w:i/>
          <w:iCs/>
          <w:sz w:val="20"/>
          <w:szCs w:val="20"/>
        </w:rPr>
        <w:t>h</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felelős a vízügyi ágazat minőségirányítási, minőségbiztosítási feladatainak irányításáért.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
    <w:p w:rsidR="00AA08F8" w:rsidRDefault="00AA08F8" w:rsidP="00AA08F8">
      <w:pPr>
        <w:autoSpaceDE w:val="0"/>
        <w:autoSpaceDN w:val="0"/>
        <w:adjustRightInd w:val="0"/>
        <w:spacing w:before="120" w:after="240" w:line="240" w:lineRule="auto"/>
        <w:jc w:val="center"/>
        <w:rPr>
          <w:rFonts w:ascii="Times New Roman" w:hAnsi="Times New Roman" w:cs="Times New Roman"/>
          <w:i/>
          <w:iCs/>
          <w:sz w:val="20"/>
          <w:szCs w:val="20"/>
        </w:rPr>
      </w:pPr>
      <w:r>
        <w:rPr>
          <w:rFonts w:ascii="Times New Roman" w:hAnsi="Times New Roman" w:cs="Times New Roman"/>
          <w:i/>
          <w:iCs/>
          <w:sz w:val="20"/>
          <w:szCs w:val="20"/>
        </w:rPr>
        <w:t>5.7. A Kormánybiztos Titkársága</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Az SZMSZ 33. §</w:t>
      </w:r>
      <w:proofErr w:type="spellStart"/>
      <w:r>
        <w:rPr>
          <w:rFonts w:ascii="Times New Roman" w:hAnsi="Times New Roman" w:cs="Times New Roman"/>
          <w:sz w:val="20"/>
          <w:szCs w:val="20"/>
        </w:rPr>
        <w:t>-ban</w:t>
      </w:r>
      <w:proofErr w:type="spellEnd"/>
      <w:r>
        <w:rPr>
          <w:rFonts w:ascii="Times New Roman" w:hAnsi="Times New Roman" w:cs="Times New Roman"/>
          <w:sz w:val="20"/>
          <w:szCs w:val="20"/>
        </w:rPr>
        <w:t xml:space="preserve"> foglaltak figyelembevételével a Kormánybiztos Titkársága a miniszter irányítása alatt működő szervezeti egység. Feladatait a 61. § rögzíti.</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
    <w:p w:rsidR="00AA08F8" w:rsidRDefault="00AA08F8" w:rsidP="00AA08F8">
      <w:pPr>
        <w:autoSpaceDE w:val="0"/>
        <w:autoSpaceDN w:val="0"/>
        <w:adjustRightInd w:val="0"/>
        <w:spacing w:before="120" w:after="120" w:line="240" w:lineRule="auto"/>
        <w:rPr>
          <w:rFonts w:ascii="Times New Roman" w:hAnsi="Times New Roman" w:cs="Times New Roman"/>
          <w:i/>
          <w:iCs/>
          <w:sz w:val="20"/>
          <w:szCs w:val="20"/>
          <w:u w:val="single"/>
        </w:rPr>
      </w:pPr>
      <w:r>
        <w:rPr>
          <w:rFonts w:ascii="Times New Roman" w:hAnsi="Times New Roman" w:cs="Times New Roman"/>
          <w:i/>
          <w:iCs/>
          <w:sz w:val="20"/>
          <w:szCs w:val="20"/>
          <w:u w:val="single"/>
        </w:rPr>
        <w:t>3. függelék</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
    <w:p w:rsidR="00AA08F8" w:rsidRDefault="00AA08F8" w:rsidP="00AA08F8">
      <w:pPr>
        <w:widowControl w:val="0"/>
        <w:autoSpaceDE w:val="0"/>
        <w:autoSpaceDN w:val="0"/>
        <w:adjustRightInd w:val="0"/>
        <w:spacing w:after="0" w:line="260" w:lineRule="atLeast"/>
        <w:jc w:val="center"/>
        <w:rPr>
          <w:rFonts w:ascii="Times New Roman" w:hAnsi="Times New Roman" w:cs="Times New Roman"/>
          <w:color w:val="000000"/>
          <w:sz w:val="20"/>
          <w:szCs w:val="20"/>
        </w:rPr>
      </w:pPr>
      <w:r>
        <w:rPr>
          <w:rFonts w:ascii="Times New Roman" w:hAnsi="Times New Roman" w:cs="Times New Roman"/>
          <w:color w:val="000000"/>
          <w:sz w:val="20"/>
          <w:szCs w:val="20"/>
        </w:rPr>
        <w:t>A minisztérium szervezeti egységei, valamint a minisztérium létszámkerete</w:t>
      </w:r>
    </w:p>
    <w:p w:rsidR="00AA08F8" w:rsidRDefault="00AA08F8" w:rsidP="00AA08F8">
      <w:pPr>
        <w:widowControl w:val="0"/>
        <w:autoSpaceDE w:val="0"/>
        <w:autoSpaceDN w:val="0"/>
        <w:adjustRightInd w:val="0"/>
        <w:spacing w:after="0" w:line="260" w:lineRule="atLeast"/>
        <w:jc w:val="center"/>
        <w:rPr>
          <w:rFonts w:ascii="Times New Roman" w:hAnsi="Times New Roman" w:cs="Times New Roman"/>
          <w:color w:val="000000"/>
          <w:sz w:val="20"/>
          <w:szCs w:val="20"/>
        </w:rPr>
      </w:pPr>
      <w:proofErr w:type="gramStart"/>
      <w:r>
        <w:rPr>
          <w:rFonts w:ascii="Times New Roman" w:hAnsi="Times New Roman" w:cs="Times New Roman"/>
          <w:color w:val="000000"/>
          <w:sz w:val="20"/>
          <w:szCs w:val="20"/>
        </w:rPr>
        <w:t>az</w:t>
      </w:r>
      <w:proofErr w:type="gramEnd"/>
      <w:r>
        <w:rPr>
          <w:rFonts w:ascii="Times New Roman" w:hAnsi="Times New Roman" w:cs="Times New Roman"/>
          <w:color w:val="000000"/>
          <w:sz w:val="20"/>
          <w:szCs w:val="20"/>
        </w:rPr>
        <w:t xml:space="preserve"> egyes állami vezetők és a kabinetfőnökök irányítása alá tartozó szervezeti egységek </w:t>
      </w:r>
    </w:p>
    <w:p w:rsidR="00AA08F8" w:rsidRDefault="00AA08F8" w:rsidP="00AA08F8">
      <w:pPr>
        <w:widowControl w:val="0"/>
        <w:autoSpaceDE w:val="0"/>
        <w:autoSpaceDN w:val="0"/>
        <w:adjustRightInd w:val="0"/>
        <w:spacing w:after="0" w:line="260" w:lineRule="atLeast"/>
        <w:jc w:val="center"/>
        <w:rPr>
          <w:rFonts w:ascii="Times New Roman" w:hAnsi="Times New Roman" w:cs="Times New Roman"/>
          <w:color w:val="000000"/>
          <w:sz w:val="20"/>
          <w:szCs w:val="20"/>
        </w:rPr>
      </w:pPr>
      <w:proofErr w:type="gramStart"/>
      <w:r>
        <w:rPr>
          <w:rFonts w:ascii="Times New Roman" w:hAnsi="Times New Roman" w:cs="Times New Roman"/>
          <w:color w:val="000000"/>
          <w:sz w:val="20"/>
          <w:szCs w:val="20"/>
        </w:rPr>
        <w:t>együttes</w:t>
      </w:r>
      <w:proofErr w:type="gramEnd"/>
      <w:r>
        <w:rPr>
          <w:rFonts w:ascii="Times New Roman" w:hAnsi="Times New Roman" w:cs="Times New Roman"/>
          <w:color w:val="000000"/>
          <w:sz w:val="20"/>
          <w:szCs w:val="20"/>
        </w:rPr>
        <w:t xml:space="preserve"> létszám szerinti bontásban</w:t>
      </w:r>
    </w:p>
    <w:p w:rsidR="00AA08F8" w:rsidRDefault="00AA08F8" w:rsidP="00AA08F8">
      <w:pPr>
        <w:widowControl w:val="0"/>
        <w:autoSpaceDE w:val="0"/>
        <w:autoSpaceDN w:val="0"/>
        <w:adjustRightInd w:val="0"/>
        <w:spacing w:after="0" w:line="260" w:lineRule="atLeast"/>
        <w:jc w:val="both"/>
        <w:rPr>
          <w:rFonts w:ascii="Times New Roman" w:hAnsi="Times New Roman" w:cs="Times New Roman"/>
          <w:color w:val="000000"/>
          <w:sz w:val="20"/>
          <w:szCs w:val="20"/>
        </w:rPr>
      </w:pPr>
    </w:p>
    <w:tbl>
      <w:tblPr>
        <w:tblW w:w="0" w:type="auto"/>
        <w:tblLayout w:type="fixed"/>
        <w:tblCellMar>
          <w:left w:w="71" w:type="dxa"/>
          <w:right w:w="71" w:type="dxa"/>
        </w:tblCellMar>
        <w:tblLook w:val="0000" w:firstRow="0" w:lastRow="0" w:firstColumn="0" w:lastColumn="0" w:noHBand="0" w:noVBand="0"/>
      </w:tblPr>
      <w:tblGrid>
        <w:gridCol w:w="2198"/>
        <w:gridCol w:w="6662"/>
        <w:gridCol w:w="1346"/>
      </w:tblGrid>
      <w:tr w:rsidR="00AA08F8">
        <w:tblPrEx>
          <w:tblCellMar>
            <w:top w:w="0" w:type="dxa"/>
            <w:bottom w:w="0" w:type="dxa"/>
          </w:tblCellMar>
        </w:tblPrEx>
        <w:trPr>
          <w:trHeight w:val="60"/>
        </w:trPr>
        <w:tc>
          <w:tcPr>
            <w:tcW w:w="2198" w:type="dxa"/>
            <w:tcBorders>
              <w:top w:val="single" w:sz="4" w:space="0" w:color="auto"/>
              <w:left w:val="nil"/>
              <w:bottom w:val="single" w:sz="4" w:space="0" w:color="auto"/>
              <w:right w:val="nil"/>
            </w:tcBorders>
            <w:vAlign w:val="center"/>
          </w:tcPr>
          <w:p w:rsidR="00AA08F8" w:rsidRDefault="00AA08F8">
            <w:pPr>
              <w:widowControl w:val="0"/>
              <w:autoSpaceDE w:val="0"/>
              <w:autoSpaceDN w:val="0"/>
              <w:adjustRightInd w:val="0"/>
              <w:spacing w:before="40" w:after="20" w:line="220" w:lineRule="atLeast"/>
              <w:jc w:val="center"/>
              <w:rPr>
                <w:rFonts w:ascii="Times New Roman" w:hAnsi="Times New Roman" w:cs="Times New Roman"/>
                <w:color w:val="000000"/>
                <w:sz w:val="16"/>
                <w:szCs w:val="16"/>
              </w:rPr>
            </w:pPr>
            <w:r>
              <w:rPr>
                <w:rFonts w:ascii="Times New Roman" w:hAnsi="Times New Roman" w:cs="Times New Roman"/>
                <w:color w:val="000000"/>
                <w:sz w:val="16"/>
                <w:szCs w:val="16"/>
              </w:rPr>
              <w:t>Irányító állami vezető</w:t>
            </w:r>
          </w:p>
        </w:tc>
        <w:tc>
          <w:tcPr>
            <w:tcW w:w="6662" w:type="dxa"/>
            <w:tcBorders>
              <w:top w:val="single" w:sz="4" w:space="0" w:color="auto"/>
              <w:left w:val="nil"/>
              <w:bottom w:val="single" w:sz="4" w:space="0" w:color="auto"/>
              <w:right w:val="nil"/>
            </w:tcBorders>
            <w:vAlign w:val="center"/>
          </w:tcPr>
          <w:p w:rsidR="00AA08F8" w:rsidRDefault="00AA08F8">
            <w:pPr>
              <w:widowControl w:val="0"/>
              <w:autoSpaceDE w:val="0"/>
              <w:autoSpaceDN w:val="0"/>
              <w:adjustRightInd w:val="0"/>
              <w:spacing w:before="40" w:after="20" w:line="220" w:lineRule="atLeast"/>
              <w:jc w:val="center"/>
              <w:rPr>
                <w:rFonts w:ascii="Times New Roman" w:hAnsi="Times New Roman" w:cs="Times New Roman"/>
                <w:color w:val="000000"/>
                <w:sz w:val="16"/>
                <w:szCs w:val="16"/>
              </w:rPr>
            </w:pPr>
            <w:r>
              <w:rPr>
                <w:rFonts w:ascii="Times New Roman" w:hAnsi="Times New Roman" w:cs="Times New Roman"/>
                <w:color w:val="000000"/>
                <w:sz w:val="16"/>
                <w:szCs w:val="16"/>
              </w:rPr>
              <w:t>Szervezeti egység</w:t>
            </w:r>
          </w:p>
        </w:tc>
        <w:tc>
          <w:tcPr>
            <w:tcW w:w="1346" w:type="dxa"/>
            <w:tcBorders>
              <w:top w:val="single" w:sz="4" w:space="0" w:color="auto"/>
              <w:left w:val="nil"/>
              <w:bottom w:val="single" w:sz="4" w:space="0" w:color="auto"/>
              <w:right w:val="nil"/>
            </w:tcBorders>
            <w:vAlign w:val="center"/>
          </w:tcPr>
          <w:p w:rsidR="00AA08F8" w:rsidRDefault="00AA08F8">
            <w:pPr>
              <w:widowControl w:val="0"/>
              <w:autoSpaceDE w:val="0"/>
              <w:autoSpaceDN w:val="0"/>
              <w:adjustRightInd w:val="0"/>
              <w:spacing w:before="40" w:after="20" w:line="220" w:lineRule="atLeast"/>
              <w:jc w:val="center"/>
              <w:rPr>
                <w:rFonts w:ascii="Times New Roman" w:hAnsi="Times New Roman" w:cs="Times New Roman"/>
                <w:color w:val="000000"/>
                <w:sz w:val="16"/>
                <w:szCs w:val="16"/>
              </w:rPr>
            </w:pPr>
            <w:r>
              <w:rPr>
                <w:rFonts w:ascii="Times New Roman" w:hAnsi="Times New Roman" w:cs="Times New Roman"/>
                <w:color w:val="000000"/>
                <w:sz w:val="16"/>
                <w:szCs w:val="16"/>
              </w:rPr>
              <w:t>Létszám (fő)</w:t>
            </w:r>
          </w:p>
        </w:tc>
      </w:tr>
      <w:tr w:rsidR="00AA08F8">
        <w:tblPrEx>
          <w:tblCellMar>
            <w:top w:w="0" w:type="dxa"/>
            <w:bottom w:w="0" w:type="dxa"/>
          </w:tblCellMar>
        </w:tblPrEx>
        <w:trPr>
          <w:trHeight w:val="60"/>
        </w:trPr>
        <w:tc>
          <w:tcPr>
            <w:tcW w:w="2198" w:type="dxa"/>
            <w:tcBorders>
              <w:top w:val="nil"/>
              <w:left w:val="nil"/>
              <w:bottom w:val="nil"/>
              <w:right w:val="nil"/>
            </w:tcBorders>
          </w:tcPr>
          <w:p w:rsidR="00AA08F8" w:rsidRDefault="00AA08F8">
            <w:pPr>
              <w:widowControl w:val="0"/>
              <w:autoSpaceDE w:val="0"/>
              <w:autoSpaceDN w:val="0"/>
              <w:adjustRightInd w:val="0"/>
              <w:spacing w:before="40" w:after="20" w:line="260" w:lineRule="atLeast"/>
              <w:rPr>
                <w:rFonts w:ascii="Times New Roman" w:hAnsi="Times New Roman" w:cs="Times New Roman"/>
                <w:color w:val="000000"/>
                <w:sz w:val="20"/>
                <w:szCs w:val="20"/>
              </w:rPr>
            </w:pPr>
            <w:r>
              <w:rPr>
                <w:rFonts w:ascii="Times New Roman" w:hAnsi="Times New Roman" w:cs="Times New Roman"/>
                <w:color w:val="000000"/>
                <w:sz w:val="20"/>
                <w:szCs w:val="20"/>
              </w:rPr>
              <w:t>5. Miniszter</w:t>
            </w:r>
          </w:p>
        </w:tc>
        <w:tc>
          <w:tcPr>
            <w:tcW w:w="6662" w:type="dxa"/>
            <w:tcBorders>
              <w:top w:val="nil"/>
              <w:left w:val="nil"/>
              <w:bottom w:val="nil"/>
              <w:right w:val="nil"/>
            </w:tcBorders>
          </w:tcPr>
          <w:p w:rsidR="00AA08F8" w:rsidRDefault="00AA08F8">
            <w:pPr>
              <w:widowControl w:val="0"/>
              <w:autoSpaceDE w:val="0"/>
              <w:autoSpaceDN w:val="0"/>
              <w:adjustRightInd w:val="0"/>
              <w:spacing w:before="40" w:after="20" w:line="240" w:lineRule="auto"/>
              <w:rPr>
                <w:rFonts w:ascii="Times New Roman" w:hAnsi="Times New Roman" w:cs="Times New Roman"/>
                <w:sz w:val="20"/>
                <w:szCs w:val="20"/>
              </w:rPr>
            </w:pPr>
          </w:p>
        </w:tc>
        <w:tc>
          <w:tcPr>
            <w:tcW w:w="1346" w:type="dxa"/>
            <w:tcBorders>
              <w:top w:val="nil"/>
              <w:left w:val="nil"/>
              <w:bottom w:val="nil"/>
              <w:right w:val="nil"/>
            </w:tcBorders>
          </w:tcPr>
          <w:p w:rsidR="00AA08F8" w:rsidRDefault="00AA08F8">
            <w:pPr>
              <w:widowControl w:val="0"/>
              <w:autoSpaceDE w:val="0"/>
              <w:autoSpaceDN w:val="0"/>
              <w:adjustRightInd w:val="0"/>
              <w:spacing w:before="40" w:after="20" w:line="240" w:lineRule="auto"/>
              <w:rPr>
                <w:rFonts w:ascii="Times New Roman" w:hAnsi="Times New Roman" w:cs="Times New Roman"/>
                <w:sz w:val="20"/>
                <w:szCs w:val="20"/>
              </w:rPr>
            </w:pPr>
          </w:p>
        </w:tc>
      </w:tr>
      <w:tr w:rsidR="00AA08F8">
        <w:tblPrEx>
          <w:tblCellMar>
            <w:top w:w="0" w:type="dxa"/>
            <w:bottom w:w="0" w:type="dxa"/>
          </w:tblCellMar>
        </w:tblPrEx>
        <w:trPr>
          <w:trHeight w:val="60"/>
        </w:trPr>
        <w:tc>
          <w:tcPr>
            <w:tcW w:w="2198" w:type="dxa"/>
            <w:tcBorders>
              <w:top w:val="nil"/>
              <w:left w:val="nil"/>
              <w:bottom w:val="nil"/>
              <w:right w:val="nil"/>
            </w:tcBorders>
          </w:tcPr>
          <w:p w:rsidR="00AA08F8" w:rsidRDefault="00AA08F8">
            <w:pPr>
              <w:widowControl w:val="0"/>
              <w:autoSpaceDE w:val="0"/>
              <w:autoSpaceDN w:val="0"/>
              <w:adjustRightInd w:val="0"/>
              <w:spacing w:before="40" w:after="20" w:line="240" w:lineRule="auto"/>
              <w:rPr>
                <w:rFonts w:ascii="Times New Roman" w:hAnsi="Times New Roman" w:cs="Times New Roman"/>
                <w:sz w:val="20"/>
                <w:szCs w:val="20"/>
              </w:rPr>
            </w:pPr>
          </w:p>
        </w:tc>
        <w:tc>
          <w:tcPr>
            <w:tcW w:w="6662" w:type="dxa"/>
            <w:tcBorders>
              <w:top w:val="nil"/>
              <w:left w:val="nil"/>
              <w:bottom w:val="nil"/>
              <w:right w:val="nil"/>
            </w:tcBorders>
          </w:tcPr>
          <w:p w:rsidR="00AA08F8" w:rsidRDefault="00AA08F8">
            <w:pPr>
              <w:widowControl w:val="0"/>
              <w:autoSpaceDE w:val="0"/>
              <w:autoSpaceDN w:val="0"/>
              <w:adjustRightInd w:val="0"/>
              <w:spacing w:before="40" w:after="20" w:line="260" w:lineRule="atLeast"/>
              <w:rPr>
                <w:rFonts w:ascii="Times New Roman" w:hAnsi="Times New Roman" w:cs="Times New Roman"/>
                <w:color w:val="000000"/>
                <w:sz w:val="20"/>
                <w:szCs w:val="20"/>
              </w:rPr>
            </w:pPr>
            <w:r>
              <w:rPr>
                <w:rFonts w:ascii="Times New Roman" w:hAnsi="Times New Roman" w:cs="Times New Roman"/>
                <w:color w:val="000000"/>
                <w:sz w:val="20"/>
                <w:szCs w:val="20"/>
              </w:rPr>
              <w:t>5.0.0.1. Miniszteri Titkárság</w:t>
            </w:r>
          </w:p>
        </w:tc>
        <w:tc>
          <w:tcPr>
            <w:tcW w:w="1346" w:type="dxa"/>
            <w:tcBorders>
              <w:top w:val="nil"/>
              <w:left w:val="nil"/>
              <w:bottom w:val="nil"/>
              <w:right w:val="nil"/>
            </w:tcBorders>
          </w:tcPr>
          <w:p w:rsidR="00AA08F8" w:rsidRDefault="00AA08F8">
            <w:pPr>
              <w:widowControl w:val="0"/>
              <w:autoSpaceDE w:val="0"/>
              <w:autoSpaceDN w:val="0"/>
              <w:adjustRightInd w:val="0"/>
              <w:spacing w:before="40" w:after="20" w:line="260" w:lineRule="atLeast"/>
              <w:jc w:val="center"/>
              <w:rPr>
                <w:rFonts w:ascii="Times New Roman" w:hAnsi="Times New Roman" w:cs="Times New Roman"/>
                <w:color w:val="000000"/>
                <w:sz w:val="20"/>
                <w:szCs w:val="20"/>
              </w:rPr>
            </w:pPr>
            <w:r>
              <w:rPr>
                <w:rFonts w:ascii="Times New Roman" w:hAnsi="Times New Roman" w:cs="Times New Roman"/>
                <w:color w:val="000000"/>
                <w:sz w:val="20"/>
                <w:szCs w:val="20"/>
              </w:rPr>
              <w:t>6</w:t>
            </w:r>
          </w:p>
        </w:tc>
      </w:tr>
      <w:tr w:rsidR="00AA08F8">
        <w:tblPrEx>
          <w:tblCellMar>
            <w:top w:w="0" w:type="dxa"/>
            <w:bottom w:w="0" w:type="dxa"/>
          </w:tblCellMar>
        </w:tblPrEx>
        <w:trPr>
          <w:trHeight w:val="60"/>
        </w:trPr>
        <w:tc>
          <w:tcPr>
            <w:tcW w:w="2198" w:type="dxa"/>
            <w:tcBorders>
              <w:top w:val="nil"/>
              <w:left w:val="nil"/>
              <w:bottom w:val="nil"/>
              <w:right w:val="nil"/>
            </w:tcBorders>
          </w:tcPr>
          <w:p w:rsidR="00AA08F8" w:rsidRDefault="00AA08F8">
            <w:pPr>
              <w:widowControl w:val="0"/>
              <w:autoSpaceDE w:val="0"/>
              <w:autoSpaceDN w:val="0"/>
              <w:adjustRightInd w:val="0"/>
              <w:spacing w:before="40" w:after="20" w:line="240" w:lineRule="auto"/>
              <w:rPr>
                <w:rFonts w:ascii="Times New Roman" w:hAnsi="Times New Roman" w:cs="Times New Roman"/>
                <w:sz w:val="20"/>
                <w:szCs w:val="20"/>
              </w:rPr>
            </w:pPr>
          </w:p>
        </w:tc>
        <w:tc>
          <w:tcPr>
            <w:tcW w:w="6662" w:type="dxa"/>
            <w:tcBorders>
              <w:top w:val="nil"/>
              <w:left w:val="nil"/>
              <w:bottom w:val="nil"/>
              <w:right w:val="nil"/>
            </w:tcBorders>
          </w:tcPr>
          <w:p w:rsidR="00AA08F8" w:rsidRDefault="00AA08F8">
            <w:pPr>
              <w:widowControl w:val="0"/>
              <w:autoSpaceDE w:val="0"/>
              <w:autoSpaceDN w:val="0"/>
              <w:adjustRightInd w:val="0"/>
              <w:spacing w:before="40" w:after="20" w:line="260" w:lineRule="atLeast"/>
              <w:rPr>
                <w:rFonts w:ascii="Times New Roman" w:hAnsi="Times New Roman" w:cs="Times New Roman"/>
                <w:color w:val="000000"/>
                <w:sz w:val="20"/>
                <w:szCs w:val="20"/>
              </w:rPr>
            </w:pPr>
            <w:r>
              <w:rPr>
                <w:rFonts w:ascii="Times New Roman" w:hAnsi="Times New Roman" w:cs="Times New Roman"/>
                <w:color w:val="000000"/>
                <w:sz w:val="20"/>
                <w:szCs w:val="20"/>
              </w:rPr>
              <w:t xml:space="preserve">5.0.0.2 Ellenőrzési Főosztály </w:t>
            </w:r>
            <w:r>
              <w:rPr>
                <w:rFonts w:ascii="Times New Roman" w:hAnsi="Times New Roman" w:cs="Times New Roman"/>
                <w:color w:val="000000"/>
                <w:sz w:val="20"/>
                <w:szCs w:val="20"/>
              </w:rPr>
              <w:br/>
              <w:t xml:space="preserve">5.0.0.2.1. Belső Ellenőrzési Osztály </w:t>
            </w:r>
            <w:r>
              <w:rPr>
                <w:rFonts w:ascii="Times New Roman" w:hAnsi="Times New Roman" w:cs="Times New Roman"/>
                <w:color w:val="000000"/>
                <w:sz w:val="20"/>
                <w:szCs w:val="20"/>
              </w:rPr>
              <w:br/>
              <w:t>5.0.0.2.2. Fejezeti Ellenőrzési Osztály</w:t>
            </w:r>
          </w:p>
        </w:tc>
        <w:tc>
          <w:tcPr>
            <w:tcW w:w="1346" w:type="dxa"/>
            <w:tcBorders>
              <w:top w:val="nil"/>
              <w:left w:val="nil"/>
              <w:bottom w:val="nil"/>
              <w:right w:val="nil"/>
            </w:tcBorders>
          </w:tcPr>
          <w:p w:rsidR="00AA08F8" w:rsidRDefault="00AA08F8">
            <w:pPr>
              <w:widowControl w:val="0"/>
              <w:autoSpaceDE w:val="0"/>
              <w:autoSpaceDN w:val="0"/>
              <w:adjustRightInd w:val="0"/>
              <w:spacing w:before="40" w:after="20" w:line="260" w:lineRule="atLeast"/>
              <w:jc w:val="center"/>
              <w:rPr>
                <w:rFonts w:ascii="Times New Roman" w:hAnsi="Times New Roman" w:cs="Times New Roman"/>
                <w:color w:val="000000"/>
                <w:sz w:val="20"/>
                <w:szCs w:val="20"/>
              </w:rPr>
            </w:pPr>
            <w:r>
              <w:rPr>
                <w:rFonts w:ascii="Times New Roman" w:hAnsi="Times New Roman" w:cs="Times New Roman"/>
                <w:color w:val="000000"/>
                <w:sz w:val="20"/>
                <w:szCs w:val="20"/>
              </w:rPr>
              <w:t>11</w:t>
            </w:r>
          </w:p>
        </w:tc>
      </w:tr>
      <w:tr w:rsidR="00AA08F8">
        <w:tblPrEx>
          <w:tblCellMar>
            <w:top w:w="0" w:type="dxa"/>
            <w:bottom w:w="0" w:type="dxa"/>
          </w:tblCellMar>
        </w:tblPrEx>
        <w:trPr>
          <w:trHeight w:val="60"/>
        </w:trPr>
        <w:tc>
          <w:tcPr>
            <w:tcW w:w="2198" w:type="dxa"/>
            <w:tcBorders>
              <w:top w:val="nil"/>
              <w:left w:val="nil"/>
              <w:bottom w:val="nil"/>
              <w:right w:val="nil"/>
            </w:tcBorders>
          </w:tcPr>
          <w:p w:rsidR="00AA08F8" w:rsidRDefault="00AA08F8">
            <w:pPr>
              <w:widowControl w:val="0"/>
              <w:autoSpaceDE w:val="0"/>
              <w:autoSpaceDN w:val="0"/>
              <w:adjustRightInd w:val="0"/>
              <w:spacing w:before="40" w:after="20" w:line="240" w:lineRule="auto"/>
              <w:rPr>
                <w:rFonts w:ascii="Times New Roman" w:hAnsi="Times New Roman" w:cs="Times New Roman"/>
                <w:sz w:val="20"/>
                <w:szCs w:val="20"/>
              </w:rPr>
            </w:pPr>
          </w:p>
        </w:tc>
        <w:tc>
          <w:tcPr>
            <w:tcW w:w="6662" w:type="dxa"/>
            <w:tcBorders>
              <w:top w:val="nil"/>
              <w:left w:val="nil"/>
              <w:bottom w:val="nil"/>
              <w:right w:val="nil"/>
            </w:tcBorders>
          </w:tcPr>
          <w:p w:rsidR="00AA08F8" w:rsidRDefault="00AA08F8">
            <w:pPr>
              <w:widowControl w:val="0"/>
              <w:autoSpaceDE w:val="0"/>
              <w:autoSpaceDN w:val="0"/>
              <w:adjustRightInd w:val="0"/>
              <w:spacing w:before="40" w:after="20" w:line="240" w:lineRule="auto"/>
              <w:rPr>
                <w:rFonts w:ascii="Times New Roman" w:hAnsi="Times New Roman" w:cs="Times New Roman"/>
                <w:sz w:val="20"/>
                <w:szCs w:val="20"/>
              </w:rPr>
            </w:pPr>
          </w:p>
        </w:tc>
        <w:tc>
          <w:tcPr>
            <w:tcW w:w="1346" w:type="dxa"/>
            <w:tcBorders>
              <w:top w:val="nil"/>
              <w:left w:val="nil"/>
              <w:bottom w:val="nil"/>
              <w:right w:val="nil"/>
            </w:tcBorders>
          </w:tcPr>
          <w:p w:rsidR="00AA08F8" w:rsidRDefault="00AA08F8">
            <w:pPr>
              <w:widowControl w:val="0"/>
              <w:autoSpaceDE w:val="0"/>
              <w:autoSpaceDN w:val="0"/>
              <w:adjustRightInd w:val="0"/>
              <w:spacing w:before="40" w:after="20" w:line="240" w:lineRule="auto"/>
              <w:rPr>
                <w:rFonts w:ascii="Times New Roman" w:hAnsi="Times New Roman" w:cs="Times New Roman"/>
                <w:sz w:val="20"/>
                <w:szCs w:val="20"/>
              </w:rPr>
            </w:pPr>
          </w:p>
        </w:tc>
      </w:tr>
      <w:tr w:rsidR="00AA08F8">
        <w:tblPrEx>
          <w:tblCellMar>
            <w:top w:w="0" w:type="dxa"/>
            <w:bottom w:w="0" w:type="dxa"/>
          </w:tblCellMar>
        </w:tblPrEx>
        <w:trPr>
          <w:trHeight w:val="60"/>
        </w:trPr>
        <w:tc>
          <w:tcPr>
            <w:tcW w:w="2198" w:type="dxa"/>
            <w:tcBorders>
              <w:top w:val="nil"/>
              <w:left w:val="nil"/>
              <w:bottom w:val="nil"/>
              <w:right w:val="nil"/>
            </w:tcBorders>
          </w:tcPr>
          <w:p w:rsidR="00AA08F8" w:rsidRDefault="00AA08F8">
            <w:pPr>
              <w:widowControl w:val="0"/>
              <w:autoSpaceDE w:val="0"/>
              <w:autoSpaceDN w:val="0"/>
              <w:adjustRightInd w:val="0"/>
              <w:spacing w:before="40" w:after="20" w:line="240" w:lineRule="auto"/>
              <w:rPr>
                <w:rFonts w:ascii="Times New Roman" w:hAnsi="Times New Roman" w:cs="Times New Roman"/>
                <w:sz w:val="20"/>
                <w:szCs w:val="20"/>
              </w:rPr>
            </w:pPr>
          </w:p>
        </w:tc>
        <w:tc>
          <w:tcPr>
            <w:tcW w:w="6662" w:type="dxa"/>
            <w:tcBorders>
              <w:top w:val="nil"/>
              <w:left w:val="nil"/>
              <w:bottom w:val="nil"/>
              <w:right w:val="nil"/>
            </w:tcBorders>
          </w:tcPr>
          <w:p w:rsidR="00AA08F8" w:rsidRDefault="00AA08F8">
            <w:pPr>
              <w:widowControl w:val="0"/>
              <w:autoSpaceDE w:val="0"/>
              <w:autoSpaceDN w:val="0"/>
              <w:adjustRightInd w:val="0"/>
              <w:spacing w:before="40" w:after="20" w:line="260" w:lineRule="atLeast"/>
              <w:rPr>
                <w:rFonts w:ascii="Times New Roman" w:hAnsi="Times New Roman" w:cs="Times New Roman"/>
                <w:color w:val="000000"/>
                <w:sz w:val="20"/>
                <w:szCs w:val="20"/>
              </w:rPr>
            </w:pPr>
            <w:r>
              <w:rPr>
                <w:rFonts w:ascii="Times New Roman" w:hAnsi="Times New Roman" w:cs="Times New Roman"/>
                <w:color w:val="000000"/>
                <w:sz w:val="20"/>
                <w:szCs w:val="20"/>
              </w:rPr>
              <w:t xml:space="preserve">5.0.0.3. Miniszteri Kabinet </w:t>
            </w:r>
            <w:r>
              <w:rPr>
                <w:rFonts w:ascii="Times New Roman" w:hAnsi="Times New Roman" w:cs="Times New Roman"/>
                <w:color w:val="000000"/>
                <w:sz w:val="20"/>
                <w:szCs w:val="20"/>
              </w:rPr>
              <w:br/>
              <w:t>5.0.0.3.1. Sajtóiroda</w:t>
            </w:r>
          </w:p>
        </w:tc>
        <w:tc>
          <w:tcPr>
            <w:tcW w:w="1346" w:type="dxa"/>
            <w:tcBorders>
              <w:top w:val="nil"/>
              <w:left w:val="nil"/>
              <w:bottom w:val="nil"/>
              <w:right w:val="nil"/>
            </w:tcBorders>
          </w:tcPr>
          <w:p w:rsidR="00AA08F8" w:rsidRDefault="00AA08F8">
            <w:pPr>
              <w:widowControl w:val="0"/>
              <w:autoSpaceDE w:val="0"/>
              <w:autoSpaceDN w:val="0"/>
              <w:adjustRightInd w:val="0"/>
              <w:spacing w:before="40" w:after="20" w:line="260" w:lineRule="atLeast"/>
              <w:jc w:val="center"/>
              <w:rPr>
                <w:rFonts w:ascii="Times New Roman" w:hAnsi="Times New Roman" w:cs="Times New Roman"/>
                <w:color w:val="000000"/>
                <w:sz w:val="20"/>
                <w:szCs w:val="20"/>
              </w:rPr>
            </w:pPr>
            <w:r>
              <w:rPr>
                <w:rFonts w:ascii="Times New Roman" w:hAnsi="Times New Roman" w:cs="Times New Roman"/>
                <w:color w:val="000000"/>
                <w:sz w:val="20"/>
                <w:szCs w:val="20"/>
              </w:rPr>
              <w:t>20</w:t>
            </w:r>
          </w:p>
        </w:tc>
      </w:tr>
      <w:tr w:rsidR="00AA08F8">
        <w:tblPrEx>
          <w:tblCellMar>
            <w:top w:w="0" w:type="dxa"/>
            <w:bottom w:w="0" w:type="dxa"/>
          </w:tblCellMar>
        </w:tblPrEx>
        <w:trPr>
          <w:trHeight w:val="60"/>
        </w:trPr>
        <w:tc>
          <w:tcPr>
            <w:tcW w:w="2198" w:type="dxa"/>
            <w:tcBorders>
              <w:top w:val="nil"/>
              <w:left w:val="nil"/>
              <w:bottom w:val="nil"/>
              <w:right w:val="nil"/>
            </w:tcBorders>
          </w:tcPr>
          <w:p w:rsidR="00AA08F8" w:rsidRDefault="00AA08F8">
            <w:pPr>
              <w:widowControl w:val="0"/>
              <w:autoSpaceDE w:val="0"/>
              <w:autoSpaceDN w:val="0"/>
              <w:adjustRightInd w:val="0"/>
              <w:spacing w:before="40" w:after="20" w:line="240" w:lineRule="auto"/>
              <w:rPr>
                <w:rFonts w:ascii="Times New Roman" w:hAnsi="Times New Roman" w:cs="Times New Roman"/>
                <w:sz w:val="20"/>
                <w:szCs w:val="20"/>
              </w:rPr>
            </w:pPr>
          </w:p>
        </w:tc>
        <w:tc>
          <w:tcPr>
            <w:tcW w:w="6662" w:type="dxa"/>
            <w:tcBorders>
              <w:top w:val="nil"/>
              <w:left w:val="nil"/>
              <w:bottom w:val="nil"/>
              <w:right w:val="nil"/>
            </w:tcBorders>
          </w:tcPr>
          <w:p w:rsidR="00AA08F8" w:rsidRDefault="00AA08F8">
            <w:pPr>
              <w:widowControl w:val="0"/>
              <w:autoSpaceDE w:val="0"/>
              <w:autoSpaceDN w:val="0"/>
              <w:adjustRightInd w:val="0"/>
              <w:spacing w:before="40" w:after="20" w:line="240" w:lineRule="auto"/>
              <w:rPr>
                <w:rFonts w:ascii="Times New Roman" w:hAnsi="Times New Roman" w:cs="Times New Roman"/>
                <w:sz w:val="20"/>
                <w:szCs w:val="20"/>
              </w:rPr>
            </w:pPr>
          </w:p>
        </w:tc>
        <w:tc>
          <w:tcPr>
            <w:tcW w:w="1346" w:type="dxa"/>
            <w:tcBorders>
              <w:top w:val="nil"/>
              <w:left w:val="nil"/>
              <w:bottom w:val="nil"/>
              <w:right w:val="nil"/>
            </w:tcBorders>
          </w:tcPr>
          <w:p w:rsidR="00AA08F8" w:rsidRDefault="00AA08F8">
            <w:pPr>
              <w:widowControl w:val="0"/>
              <w:autoSpaceDE w:val="0"/>
              <w:autoSpaceDN w:val="0"/>
              <w:adjustRightInd w:val="0"/>
              <w:spacing w:before="40" w:after="20" w:line="240" w:lineRule="auto"/>
              <w:rPr>
                <w:rFonts w:ascii="Times New Roman" w:hAnsi="Times New Roman" w:cs="Times New Roman"/>
                <w:sz w:val="20"/>
                <w:szCs w:val="20"/>
              </w:rPr>
            </w:pPr>
          </w:p>
        </w:tc>
      </w:tr>
      <w:tr w:rsidR="00AA08F8">
        <w:tblPrEx>
          <w:tblCellMar>
            <w:top w:w="0" w:type="dxa"/>
            <w:bottom w:w="0" w:type="dxa"/>
          </w:tblCellMar>
        </w:tblPrEx>
        <w:trPr>
          <w:trHeight w:val="60"/>
        </w:trPr>
        <w:tc>
          <w:tcPr>
            <w:tcW w:w="2198" w:type="dxa"/>
            <w:tcBorders>
              <w:top w:val="nil"/>
              <w:left w:val="nil"/>
              <w:bottom w:val="nil"/>
              <w:right w:val="nil"/>
            </w:tcBorders>
          </w:tcPr>
          <w:p w:rsidR="00AA08F8" w:rsidRDefault="00AA08F8">
            <w:pPr>
              <w:widowControl w:val="0"/>
              <w:autoSpaceDE w:val="0"/>
              <w:autoSpaceDN w:val="0"/>
              <w:adjustRightInd w:val="0"/>
              <w:spacing w:before="40" w:after="20" w:line="260" w:lineRule="atLeast"/>
              <w:rPr>
                <w:rFonts w:ascii="Times New Roman" w:hAnsi="Times New Roman" w:cs="Times New Roman"/>
                <w:color w:val="000000"/>
                <w:sz w:val="20"/>
                <w:szCs w:val="20"/>
              </w:rPr>
            </w:pPr>
            <w:r>
              <w:rPr>
                <w:rFonts w:ascii="Times New Roman" w:hAnsi="Times New Roman" w:cs="Times New Roman"/>
                <w:color w:val="000000"/>
                <w:sz w:val="20"/>
                <w:szCs w:val="20"/>
              </w:rPr>
              <w:t>5.1. Közigazgatási államtitkár</w:t>
            </w:r>
          </w:p>
        </w:tc>
        <w:tc>
          <w:tcPr>
            <w:tcW w:w="6662" w:type="dxa"/>
            <w:tcBorders>
              <w:top w:val="nil"/>
              <w:left w:val="nil"/>
              <w:bottom w:val="nil"/>
              <w:right w:val="nil"/>
            </w:tcBorders>
          </w:tcPr>
          <w:p w:rsidR="00AA08F8" w:rsidRDefault="00AA08F8">
            <w:pPr>
              <w:widowControl w:val="0"/>
              <w:autoSpaceDE w:val="0"/>
              <w:autoSpaceDN w:val="0"/>
              <w:adjustRightInd w:val="0"/>
              <w:spacing w:before="40" w:after="20" w:line="240" w:lineRule="auto"/>
              <w:rPr>
                <w:rFonts w:ascii="Times New Roman" w:hAnsi="Times New Roman" w:cs="Times New Roman"/>
                <w:sz w:val="20"/>
                <w:szCs w:val="20"/>
              </w:rPr>
            </w:pPr>
          </w:p>
        </w:tc>
        <w:tc>
          <w:tcPr>
            <w:tcW w:w="1346" w:type="dxa"/>
            <w:tcBorders>
              <w:top w:val="nil"/>
              <w:left w:val="nil"/>
              <w:bottom w:val="nil"/>
              <w:right w:val="nil"/>
            </w:tcBorders>
          </w:tcPr>
          <w:p w:rsidR="00AA08F8" w:rsidRDefault="00AA08F8">
            <w:pPr>
              <w:widowControl w:val="0"/>
              <w:autoSpaceDE w:val="0"/>
              <w:autoSpaceDN w:val="0"/>
              <w:adjustRightInd w:val="0"/>
              <w:spacing w:before="40" w:after="20" w:line="260" w:lineRule="atLeast"/>
              <w:jc w:val="center"/>
              <w:rPr>
                <w:rFonts w:ascii="Times New Roman" w:hAnsi="Times New Roman" w:cs="Times New Roman"/>
                <w:color w:val="000000"/>
                <w:sz w:val="20"/>
                <w:szCs w:val="20"/>
              </w:rPr>
            </w:pPr>
            <w:r>
              <w:rPr>
                <w:rFonts w:ascii="Times New Roman" w:hAnsi="Times New Roman" w:cs="Times New Roman"/>
                <w:color w:val="000000"/>
                <w:sz w:val="20"/>
                <w:szCs w:val="20"/>
              </w:rPr>
              <w:t>202</w:t>
            </w:r>
          </w:p>
        </w:tc>
      </w:tr>
      <w:tr w:rsidR="00AA08F8">
        <w:tblPrEx>
          <w:tblCellMar>
            <w:top w:w="0" w:type="dxa"/>
            <w:bottom w:w="0" w:type="dxa"/>
          </w:tblCellMar>
        </w:tblPrEx>
        <w:trPr>
          <w:trHeight w:val="60"/>
        </w:trPr>
        <w:tc>
          <w:tcPr>
            <w:tcW w:w="2198" w:type="dxa"/>
            <w:tcBorders>
              <w:top w:val="nil"/>
              <w:left w:val="nil"/>
              <w:bottom w:val="nil"/>
              <w:right w:val="nil"/>
            </w:tcBorders>
          </w:tcPr>
          <w:p w:rsidR="00AA08F8" w:rsidRDefault="00AA08F8">
            <w:pPr>
              <w:widowControl w:val="0"/>
              <w:autoSpaceDE w:val="0"/>
              <w:autoSpaceDN w:val="0"/>
              <w:adjustRightInd w:val="0"/>
              <w:spacing w:before="40" w:after="20" w:line="260" w:lineRule="atLeast"/>
              <w:rPr>
                <w:rFonts w:ascii="Times New Roman" w:hAnsi="Times New Roman" w:cs="Times New Roman"/>
                <w:color w:val="000000"/>
                <w:sz w:val="20"/>
                <w:szCs w:val="20"/>
              </w:rPr>
            </w:pPr>
            <w:r>
              <w:rPr>
                <w:rFonts w:ascii="Times New Roman" w:hAnsi="Times New Roman" w:cs="Times New Roman"/>
                <w:color w:val="000000"/>
                <w:sz w:val="20"/>
                <w:szCs w:val="20"/>
              </w:rPr>
              <w:t xml:space="preserve"> </w:t>
            </w:r>
          </w:p>
        </w:tc>
        <w:tc>
          <w:tcPr>
            <w:tcW w:w="6662" w:type="dxa"/>
            <w:tcBorders>
              <w:top w:val="nil"/>
              <w:left w:val="nil"/>
              <w:bottom w:val="nil"/>
              <w:right w:val="nil"/>
            </w:tcBorders>
          </w:tcPr>
          <w:p w:rsidR="00AA08F8" w:rsidRDefault="00AA08F8">
            <w:pPr>
              <w:widowControl w:val="0"/>
              <w:autoSpaceDE w:val="0"/>
              <w:autoSpaceDN w:val="0"/>
              <w:adjustRightInd w:val="0"/>
              <w:spacing w:before="40" w:after="20" w:line="260" w:lineRule="atLeast"/>
              <w:rPr>
                <w:rFonts w:ascii="Times New Roman" w:hAnsi="Times New Roman" w:cs="Times New Roman"/>
                <w:color w:val="000000"/>
                <w:sz w:val="20"/>
                <w:szCs w:val="20"/>
              </w:rPr>
            </w:pPr>
            <w:r>
              <w:rPr>
                <w:rFonts w:ascii="Times New Roman" w:hAnsi="Times New Roman" w:cs="Times New Roman"/>
                <w:color w:val="000000"/>
                <w:sz w:val="20"/>
                <w:szCs w:val="20"/>
              </w:rPr>
              <w:t xml:space="preserve">5.1.0.1. Közigazgatási Államtitkár Titkársága </w:t>
            </w:r>
            <w:r>
              <w:rPr>
                <w:rFonts w:ascii="Times New Roman" w:hAnsi="Times New Roman" w:cs="Times New Roman"/>
                <w:color w:val="000000"/>
                <w:sz w:val="20"/>
                <w:szCs w:val="20"/>
              </w:rPr>
              <w:br/>
              <w:t xml:space="preserve">5.1.0.2. Projektkoordinációs Iroda </w:t>
            </w:r>
            <w:r>
              <w:rPr>
                <w:rFonts w:ascii="Times New Roman" w:hAnsi="Times New Roman" w:cs="Times New Roman"/>
                <w:color w:val="000000"/>
                <w:sz w:val="20"/>
                <w:szCs w:val="20"/>
              </w:rPr>
              <w:br/>
              <w:t xml:space="preserve">5.1.0.3. Költségvetési és Gazdálkodási Főosztály </w:t>
            </w:r>
            <w:r>
              <w:rPr>
                <w:rFonts w:ascii="Times New Roman" w:hAnsi="Times New Roman" w:cs="Times New Roman"/>
                <w:color w:val="000000"/>
                <w:sz w:val="20"/>
                <w:szCs w:val="20"/>
              </w:rPr>
              <w:br/>
              <w:t xml:space="preserve">5.1.0.3.1. Fejezeti Kezelésű Előirányzatok Osztálya </w:t>
            </w:r>
            <w:r>
              <w:rPr>
                <w:rFonts w:ascii="Times New Roman" w:hAnsi="Times New Roman" w:cs="Times New Roman"/>
                <w:color w:val="000000"/>
                <w:sz w:val="20"/>
                <w:szCs w:val="20"/>
              </w:rPr>
              <w:br/>
              <w:t xml:space="preserve">5.1.0.3.2. Intézményi Előirányzatok Osztálya </w:t>
            </w:r>
            <w:r>
              <w:rPr>
                <w:rFonts w:ascii="Times New Roman" w:hAnsi="Times New Roman" w:cs="Times New Roman"/>
                <w:color w:val="000000"/>
                <w:sz w:val="20"/>
                <w:szCs w:val="20"/>
              </w:rPr>
              <w:br/>
              <w:t xml:space="preserve">5.1.0.3.3. Vagyongazdálkodási Osztály </w:t>
            </w:r>
            <w:r>
              <w:rPr>
                <w:rFonts w:ascii="Times New Roman" w:hAnsi="Times New Roman" w:cs="Times New Roman"/>
                <w:color w:val="000000"/>
                <w:sz w:val="20"/>
                <w:szCs w:val="20"/>
              </w:rPr>
              <w:br/>
              <w:t xml:space="preserve">5.1.0.3.4. Számviteli és Beszámolási Osztály </w:t>
            </w:r>
            <w:r>
              <w:rPr>
                <w:rFonts w:ascii="Times New Roman" w:hAnsi="Times New Roman" w:cs="Times New Roman"/>
                <w:color w:val="000000"/>
                <w:sz w:val="20"/>
                <w:szCs w:val="20"/>
              </w:rPr>
              <w:br/>
              <w:t>5.1.0.3.5. Gazdálkodási Osztály</w:t>
            </w:r>
          </w:p>
        </w:tc>
        <w:tc>
          <w:tcPr>
            <w:tcW w:w="1346" w:type="dxa"/>
            <w:tcBorders>
              <w:top w:val="nil"/>
              <w:left w:val="nil"/>
              <w:bottom w:val="nil"/>
              <w:right w:val="nil"/>
            </w:tcBorders>
          </w:tcPr>
          <w:p w:rsidR="00AA08F8" w:rsidRDefault="00AA08F8">
            <w:pPr>
              <w:widowControl w:val="0"/>
              <w:autoSpaceDE w:val="0"/>
              <w:autoSpaceDN w:val="0"/>
              <w:adjustRightInd w:val="0"/>
              <w:spacing w:before="40" w:after="20" w:line="260" w:lineRule="atLeast"/>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 </w:t>
            </w:r>
          </w:p>
        </w:tc>
      </w:tr>
      <w:tr w:rsidR="00AA08F8">
        <w:tblPrEx>
          <w:tblCellMar>
            <w:top w:w="0" w:type="dxa"/>
            <w:bottom w:w="0" w:type="dxa"/>
          </w:tblCellMar>
        </w:tblPrEx>
        <w:trPr>
          <w:trHeight w:val="60"/>
        </w:trPr>
        <w:tc>
          <w:tcPr>
            <w:tcW w:w="2198" w:type="dxa"/>
            <w:tcBorders>
              <w:top w:val="nil"/>
              <w:left w:val="nil"/>
              <w:bottom w:val="nil"/>
              <w:right w:val="nil"/>
            </w:tcBorders>
          </w:tcPr>
          <w:p w:rsidR="00AA08F8" w:rsidRDefault="00AA08F8">
            <w:pPr>
              <w:widowControl w:val="0"/>
              <w:autoSpaceDE w:val="0"/>
              <w:autoSpaceDN w:val="0"/>
              <w:adjustRightInd w:val="0"/>
              <w:spacing w:before="40" w:after="20" w:line="240" w:lineRule="auto"/>
              <w:rPr>
                <w:rFonts w:ascii="Times New Roman" w:hAnsi="Times New Roman" w:cs="Times New Roman"/>
                <w:sz w:val="20"/>
                <w:szCs w:val="20"/>
              </w:rPr>
            </w:pPr>
          </w:p>
        </w:tc>
        <w:tc>
          <w:tcPr>
            <w:tcW w:w="6662" w:type="dxa"/>
            <w:tcBorders>
              <w:top w:val="nil"/>
              <w:left w:val="nil"/>
              <w:bottom w:val="nil"/>
              <w:right w:val="nil"/>
            </w:tcBorders>
          </w:tcPr>
          <w:p w:rsidR="00AA08F8" w:rsidRDefault="00AA08F8">
            <w:pPr>
              <w:widowControl w:val="0"/>
              <w:autoSpaceDE w:val="0"/>
              <w:autoSpaceDN w:val="0"/>
              <w:adjustRightInd w:val="0"/>
              <w:spacing w:before="40" w:after="20" w:line="240" w:lineRule="auto"/>
              <w:rPr>
                <w:rFonts w:ascii="Times New Roman" w:hAnsi="Times New Roman" w:cs="Times New Roman"/>
                <w:sz w:val="20"/>
                <w:szCs w:val="20"/>
              </w:rPr>
            </w:pPr>
          </w:p>
        </w:tc>
        <w:tc>
          <w:tcPr>
            <w:tcW w:w="1346" w:type="dxa"/>
            <w:tcBorders>
              <w:top w:val="nil"/>
              <w:left w:val="nil"/>
              <w:bottom w:val="nil"/>
              <w:right w:val="nil"/>
            </w:tcBorders>
          </w:tcPr>
          <w:p w:rsidR="00AA08F8" w:rsidRDefault="00AA08F8">
            <w:pPr>
              <w:widowControl w:val="0"/>
              <w:autoSpaceDE w:val="0"/>
              <w:autoSpaceDN w:val="0"/>
              <w:adjustRightInd w:val="0"/>
              <w:spacing w:before="40" w:after="20" w:line="240" w:lineRule="auto"/>
              <w:rPr>
                <w:rFonts w:ascii="Times New Roman" w:hAnsi="Times New Roman" w:cs="Times New Roman"/>
                <w:sz w:val="20"/>
                <w:szCs w:val="20"/>
              </w:rPr>
            </w:pPr>
          </w:p>
        </w:tc>
      </w:tr>
      <w:tr w:rsidR="00AA08F8">
        <w:tblPrEx>
          <w:tblCellMar>
            <w:top w:w="0" w:type="dxa"/>
            <w:bottom w:w="0" w:type="dxa"/>
          </w:tblCellMar>
        </w:tblPrEx>
        <w:trPr>
          <w:trHeight w:val="60"/>
        </w:trPr>
        <w:tc>
          <w:tcPr>
            <w:tcW w:w="2198" w:type="dxa"/>
            <w:tcBorders>
              <w:top w:val="nil"/>
              <w:left w:val="nil"/>
              <w:bottom w:val="nil"/>
              <w:right w:val="nil"/>
            </w:tcBorders>
          </w:tcPr>
          <w:p w:rsidR="00AA08F8" w:rsidRDefault="00AA08F8">
            <w:pPr>
              <w:widowControl w:val="0"/>
              <w:autoSpaceDE w:val="0"/>
              <w:autoSpaceDN w:val="0"/>
              <w:adjustRightInd w:val="0"/>
              <w:spacing w:before="40" w:after="20" w:line="260" w:lineRule="atLeast"/>
              <w:rPr>
                <w:rFonts w:ascii="Times New Roman" w:hAnsi="Times New Roman" w:cs="Times New Roman"/>
                <w:color w:val="000000"/>
                <w:sz w:val="20"/>
                <w:szCs w:val="20"/>
              </w:rPr>
            </w:pPr>
            <w:r>
              <w:rPr>
                <w:rFonts w:ascii="Times New Roman" w:hAnsi="Times New Roman" w:cs="Times New Roman"/>
                <w:color w:val="000000"/>
                <w:sz w:val="20"/>
                <w:szCs w:val="20"/>
              </w:rPr>
              <w:t>5.1.1. Jogi és igazgatási ügyekért felelős helyettes államtitkár</w:t>
            </w:r>
          </w:p>
        </w:tc>
        <w:tc>
          <w:tcPr>
            <w:tcW w:w="6662" w:type="dxa"/>
            <w:tcBorders>
              <w:top w:val="nil"/>
              <w:left w:val="nil"/>
              <w:bottom w:val="nil"/>
              <w:right w:val="nil"/>
            </w:tcBorders>
          </w:tcPr>
          <w:p w:rsidR="00AA08F8" w:rsidRDefault="00AA08F8">
            <w:pPr>
              <w:widowControl w:val="0"/>
              <w:autoSpaceDE w:val="0"/>
              <w:autoSpaceDN w:val="0"/>
              <w:adjustRightInd w:val="0"/>
              <w:spacing w:before="40" w:after="20" w:line="260" w:lineRule="atLeast"/>
              <w:rPr>
                <w:rFonts w:ascii="Times New Roman" w:hAnsi="Times New Roman" w:cs="Times New Roman"/>
                <w:color w:val="000000"/>
                <w:sz w:val="20"/>
                <w:szCs w:val="20"/>
              </w:rPr>
            </w:pPr>
            <w:r>
              <w:rPr>
                <w:rFonts w:ascii="Times New Roman" w:hAnsi="Times New Roman" w:cs="Times New Roman"/>
                <w:color w:val="000000"/>
                <w:sz w:val="20"/>
                <w:szCs w:val="20"/>
              </w:rPr>
              <w:t xml:space="preserve"> </w:t>
            </w:r>
          </w:p>
        </w:tc>
        <w:tc>
          <w:tcPr>
            <w:tcW w:w="1346" w:type="dxa"/>
            <w:tcBorders>
              <w:top w:val="nil"/>
              <w:left w:val="nil"/>
              <w:bottom w:val="nil"/>
              <w:right w:val="nil"/>
            </w:tcBorders>
          </w:tcPr>
          <w:p w:rsidR="00AA08F8" w:rsidRDefault="00AA08F8">
            <w:pPr>
              <w:widowControl w:val="0"/>
              <w:autoSpaceDE w:val="0"/>
              <w:autoSpaceDN w:val="0"/>
              <w:adjustRightInd w:val="0"/>
              <w:spacing w:before="40" w:after="20" w:line="240" w:lineRule="auto"/>
              <w:rPr>
                <w:rFonts w:ascii="Times New Roman" w:hAnsi="Times New Roman" w:cs="Times New Roman"/>
                <w:sz w:val="20"/>
                <w:szCs w:val="20"/>
              </w:rPr>
            </w:pPr>
          </w:p>
        </w:tc>
      </w:tr>
      <w:tr w:rsidR="00AA08F8">
        <w:tblPrEx>
          <w:tblCellMar>
            <w:top w:w="0" w:type="dxa"/>
            <w:bottom w:w="0" w:type="dxa"/>
          </w:tblCellMar>
        </w:tblPrEx>
        <w:trPr>
          <w:trHeight w:val="60"/>
        </w:trPr>
        <w:tc>
          <w:tcPr>
            <w:tcW w:w="2198" w:type="dxa"/>
            <w:tcBorders>
              <w:top w:val="nil"/>
              <w:left w:val="nil"/>
              <w:bottom w:val="nil"/>
              <w:right w:val="nil"/>
            </w:tcBorders>
          </w:tcPr>
          <w:p w:rsidR="00AA08F8" w:rsidRDefault="00AA08F8">
            <w:pPr>
              <w:widowControl w:val="0"/>
              <w:autoSpaceDE w:val="0"/>
              <w:autoSpaceDN w:val="0"/>
              <w:adjustRightInd w:val="0"/>
              <w:spacing w:before="40" w:after="20" w:line="260" w:lineRule="atLeast"/>
              <w:rPr>
                <w:rFonts w:ascii="Times New Roman" w:hAnsi="Times New Roman" w:cs="Times New Roman"/>
                <w:color w:val="000000"/>
                <w:sz w:val="20"/>
                <w:szCs w:val="20"/>
              </w:rPr>
            </w:pPr>
            <w:r>
              <w:rPr>
                <w:rFonts w:ascii="Times New Roman" w:hAnsi="Times New Roman" w:cs="Times New Roman"/>
                <w:color w:val="000000"/>
                <w:sz w:val="20"/>
                <w:szCs w:val="20"/>
              </w:rPr>
              <w:t xml:space="preserve"> </w:t>
            </w:r>
          </w:p>
        </w:tc>
        <w:tc>
          <w:tcPr>
            <w:tcW w:w="6662" w:type="dxa"/>
            <w:tcBorders>
              <w:top w:val="nil"/>
              <w:left w:val="nil"/>
              <w:bottom w:val="nil"/>
              <w:right w:val="nil"/>
            </w:tcBorders>
          </w:tcPr>
          <w:p w:rsidR="00AA08F8" w:rsidRDefault="00AA08F8">
            <w:pPr>
              <w:widowControl w:val="0"/>
              <w:autoSpaceDE w:val="0"/>
              <w:autoSpaceDN w:val="0"/>
              <w:adjustRightInd w:val="0"/>
              <w:spacing w:before="40" w:after="20" w:line="260" w:lineRule="atLeast"/>
              <w:rPr>
                <w:rFonts w:ascii="Times New Roman" w:hAnsi="Times New Roman" w:cs="Times New Roman"/>
                <w:color w:val="000000"/>
                <w:sz w:val="20"/>
                <w:szCs w:val="20"/>
              </w:rPr>
            </w:pPr>
            <w:r>
              <w:rPr>
                <w:rFonts w:ascii="Times New Roman" w:hAnsi="Times New Roman" w:cs="Times New Roman"/>
                <w:color w:val="000000"/>
                <w:sz w:val="20"/>
                <w:szCs w:val="20"/>
              </w:rPr>
              <w:t xml:space="preserve">5.1.1.1. Jogi és Igazgatási Ügyekért Felelős Helyettes Államtitkár Titkársága </w:t>
            </w:r>
            <w:r>
              <w:rPr>
                <w:rFonts w:ascii="Times New Roman" w:hAnsi="Times New Roman" w:cs="Times New Roman"/>
                <w:color w:val="000000"/>
                <w:sz w:val="20"/>
                <w:szCs w:val="20"/>
              </w:rPr>
              <w:br/>
              <w:t xml:space="preserve">5.1.1.2. Jogi Főosztály </w:t>
            </w:r>
            <w:r>
              <w:rPr>
                <w:rFonts w:ascii="Times New Roman" w:hAnsi="Times New Roman" w:cs="Times New Roman"/>
                <w:color w:val="000000"/>
                <w:sz w:val="20"/>
                <w:szCs w:val="20"/>
              </w:rPr>
              <w:br/>
              <w:t xml:space="preserve">5.1.1.2.1. Agrárkodifikációs és Támogatás-szabályozási Osztály </w:t>
            </w:r>
            <w:r>
              <w:rPr>
                <w:rFonts w:ascii="Times New Roman" w:hAnsi="Times New Roman" w:cs="Times New Roman"/>
                <w:color w:val="000000"/>
                <w:sz w:val="20"/>
                <w:szCs w:val="20"/>
              </w:rPr>
              <w:br/>
              <w:t>5.1.1.2.2. Környezetügyi és Természeti Erőforrás Szabályozási Osztály</w:t>
            </w:r>
            <w:r>
              <w:rPr>
                <w:rFonts w:ascii="Times New Roman" w:hAnsi="Times New Roman" w:cs="Times New Roman"/>
                <w:color w:val="000000"/>
                <w:sz w:val="20"/>
                <w:szCs w:val="20"/>
              </w:rPr>
              <w:br/>
              <w:t>5.1.1.2.3. Perképviseleti és Jogtanácsosi Osztály</w:t>
            </w:r>
            <w:r>
              <w:rPr>
                <w:rFonts w:ascii="Times New Roman" w:hAnsi="Times New Roman" w:cs="Times New Roman"/>
                <w:color w:val="000000"/>
                <w:sz w:val="20"/>
                <w:szCs w:val="20"/>
              </w:rPr>
              <w:br/>
              <w:t>5.1.1.2.4. Intézményfelügyeleti Osztály</w:t>
            </w:r>
            <w:r>
              <w:rPr>
                <w:rFonts w:ascii="Times New Roman" w:hAnsi="Times New Roman" w:cs="Times New Roman"/>
                <w:color w:val="000000"/>
                <w:sz w:val="20"/>
                <w:szCs w:val="20"/>
              </w:rPr>
              <w:br/>
              <w:t>5.1.1.2.5. Szakképzési Osztály</w:t>
            </w:r>
            <w:r>
              <w:rPr>
                <w:rFonts w:ascii="Times New Roman" w:hAnsi="Times New Roman" w:cs="Times New Roman"/>
                <w:color w:val="000000"/>
                <w:sz w:val="20"/>
                <w:szCs w:val="20"/>
              </w:rPr>
              <w:br/>
              <w:t>5.1.1.2.6. Jogi Koordinációs Osztály</w:t>
            </w:r>
            <w:r>
              <w:rPr>
                <w:rFonts w:ascii="Times New Roman" w:hAnsi="Times New Roman" w:cs="Times New Roman"/>
                <w:color w:val="000000"/>
                <w:sz w:val="20"/>
                <w:szCs w:val="20"/>
              </w:rPr>
              <w:br/>
              <w:t>5.1.1.3. Személyügyi és Igazgatási Főosztály</w:t>
            </w:r>
            <w:r>
              <w:rPr>
                <w:rFonts w:ascii="Times New Roman" w:hAnsi="Times New Roman" w:cs="Times New Roman"/>
                <w:color w:val="000000"/>
                <w:sz w:val="20"/>
                <w:szCs w:val="20"/>
              </w:rPr>
              <w:br/>
              <w:t>5.1.1.3.1. Közszolgálati Osztály</w:t>
            </w:r>
            <w:r>
              <w:rPr>
                <w:rFonts w:ascii="Times New Roman" w:hAnsi="Times New Roman" w:cs="Times New Roman"/>
                <w:color w:val="000000"/>
                <w:sz w:val="20"/>
                <w:szCs w:val="20"/>
              </w:rPr>
              <w:br/>
              <w:t>5.1.1.3.2. Igazgatási és Biztonsági Osztály</w:t>
            </w:r>
            <w:r>
              <w:rPr>
                <w:rFonts w:ascii="Times New Roman" w:hAnsi="Times New Roman" w:cs="Times New Roman"/>
                <w:color w:val="000000"/>
                <w:sz w:val="20"/>
                <w:szCs w:val="20"/>
              </w:rPr>
              <w:br/>
              <w:t>5.1.1.3.3. Ügykezelési Osztály</w:t>
            </w:r>
            <w:r>
              <w:rPr>
                <w:rFonts w:ascii="Times New Roman" w:hAnsi="Times New Roman" w:cs="Times New Roman"/>
                <w:color w:val="000000"/>
                <w:sz w:val="20"/>
                <w:szCs w:val="20"/>
              </w:rPr>
              <w:br/>
              <w:t>5.1.1.4. Földügyi és Térinformatikai Főosztály</w:t>
            </w:r>
            <w:r>
              <w:rPr>
                <w:rFonts w:ascii="Times New Roman" w:hAnsi="Times New Roman" w:cs="Times New Roman"/>
                <w:color w:val="000000"/>
                <w:sz w:val="20"/>
                <w:szCs w:val="20"/>
              </w:rPr>
              <w:br/>
              <w:t>5.1.1.4.1. Földmérési és Térinformatikai Osztály</w:t>
            </w:r>
            <w:r>
              <w:rPr>
                <w:rFonts w:ascii="Times New Roman" w:hAnsi="Times New Roman" w:cs="Times New Roman"/>
                <w:color w:val="000000"/>
                <w:sz w:val="20"/>
                <w:szCs w:val="20"/>
              </w:rPr>
              <w:br/>
              <w:t>5.1.1.4.2. Ingatlan-nyilvántartási Osztály</w:t>
            </w:r>
            <w:r>
              <w:rPr>
                <w:rFonts w:ascii="Times New Roman" w:hAnsi="Times New Roman" w:cs="Times New Roman"/>
                <w:color w:val="000000"/>
                <w:sz w:val="20"/>
                <w:szCs w:val="20"/>
              </w:rPr>
              <w:br/>
              <w:t>5.1.1.4.3. Földvédelmi és Földhasználati Osztály</w:t>
            </w:r>
            <w:r>
              <w:rPr>
                <w:rFonts w:ascii="Times New Roman" w:hAnsi="Times New Roman" w:cs="Times New Roman"/>
                <w:color w:val="000000"/>
                <w:sz w:val="20"/>
                <w:szCs w:val="20"/>
              </w:rPr>
              <w:br/>
              <w:t>5.1.1.5. EU és FAO Ügyek Főosztálya</w:t>
            </w:r>
            <w:r>
              <w:rPr>
                <w:rFonts w:ascii="Times New Roman" w:hAnsi="Times New Roman" w:cs="Times New Roman"/>
                <w:color w:val="000000"/>
                <w:sz w:val="20"/>
                <w:szCs w:val="20"/>
              </w:rPr>
              <w:br/>
              <w:t>5.1.1.5.1. Környezetügyi Osztály</w:t>
            </w:r>
            <w:r>
              <w:rPr>
                <w:rFonts w:ascii="Times New Roman" w:hAnsi="Times New Roman" w:cs="Times New Roman"/>
                <w:color w:val="000000"/>
                <w:sz w:val="20"/>
                <w:szCs w:val="20"/>
              </w:rPr>
              <w:br/>
              <w:t>5.1.1.5.2. Agrárügyi Osztály</w:t>
            </w:r>
            <w:r>
              <w:rPr>
                <w:rFonts w:ascii="Times New Roman" w:hAnsi="Times New Roman" w:cs="Times New Roman"/>
                <w:color w:val="000000"/>
                <w:sz w:val="20"/>
                <w:szCs w:val="20"/>
              </w:rPr>
              <w:br/>
              <w:t xml:space="preserve">5.1.1.5.3. FAO Ügyek és Fejlesztési Projektek Osztálya </w:t>
            </w:r>
          </w:p>
        </w:tc>
        <w:tc>
          <w:tcPr>
            <w:tcW w:w="1346" w:type="dxa"/>
            <w:tcBorders>
              <w:top w:val="nil"/>
              <w:left w:val="nil"/>
              <w:bottom w:val="nil"/>
              <w:right w:val="nil"/>
            </w:tcBorders>
          </w:tcPr>
          <w:p w:rsidR="00AA08F8" w:rsidRDefault="00AA08F8">
            <w:pPr>
              <w:widowControl w:val="0"/>
              <w:autoSpaceDE w:val="0"/>
              <w:autoSpaceDN w:val="0"/>
              <w:adjustRightInd w:val="0"/>
              <w:spacing w:before="40" w:after="20" w:line="240" w:lineRule="auto"/>
              <w:rPr>
                <w:rFonts w:ascii="Times New Roman" w:hAnsi="Times New Roman" w:cs="Times New Roman"/>
                <w:sz w:val="20"/>
                <w:szCs w:val="20"/>
              </w:rPr>
            </w:pPr>
          </w:p>
        </w:tc>
      </w:tr>
      <w:tr w:rsidR="00AA08F8">
        <w:tblPrEx>
          <w:tblCellMar>
            <w:top w:w="0" w:type="dxa"/>
            <w:bottom w:w="0" w:type="dxa"/>
          </w:tblCellMar>
        </w:tblPrEx>
        <w:trPr>
          <w:trHeight w:val="60"/>
        </w:trPr>
        <w:tc>
          <w:tcPr>
            <w:tcW w:w="2198" w:type="dxa"/>
            <w:tcBorders>
              <w:top w:val="nil"/>
              <w:left w:val="nil"/>
              <w:bottom w:val="nil"/>
              <w:right w:val="nil"/>
            </w:tcBorders>
          </w:tcPr>
          <w:p w:rsidR="00AA08F8" w:rsidRDefault="00AA08F8">
            <w:pPr>
              <w:widowControl w:val="0"/>
              <w:autoSpaceDE w:val="0"/>
              <w:autoSpaceDN w:val="0"/>
              <w:adjustRightInd w:val="0"/>
              <w:spacing w:before="40" w:after="20" w:line="240" w:lineRule="auto"/>
              <w:rPr>
                <w:rFonts w:ascii="Times New Roman" w:hAnsi="Times New Roman" w:cs="Times New Roman"/>
                <w:sz w:val="20"/>
                <w:szCs w:val="20"/>
              </w:rPr>
            </w:pPr>
          </w:p>
        </w:tc>
        <w:tc>
          <w:tcPr>
            <w:tcW w:w="6662" w:type="dxa"/>
            <w:tcBorders>
              <w:top w:val="nil"/>
              <w:left w:val="nil"/>
              <w:bottom w:val="nil"/>
              <w:right w:val="nil"/>
            </w:tcBorders>
          </w:tcPr>
          <w:p w:rsidR="00AA08F8" w:rsidRDefault="00AA08F8">
            <w:pPr>
              <w:widowControl w:val="0"/>
              <w:autoSpaceDE w:val="0"/>
              <w:autoSpaceDN w:val="0"/>
              <w:adjustRightInd w:val="0"/>
              <w:spacing w:before="40" w:after="20" w:line="240" w:lineRule="auto"/>
              <w:rPr>
                <w:rFonts w:ascii="Times New Roman" w:hAnsi="Times New Roman" w:cs="Times New Roman"/>
                <w:sz w:val="20"/>
                <w:szCs w:val="20"/>
              </w:rPr>
            </w:pPr>
          </w:p>
        </w:tc>
        <w:tc>
          <w:tcPr>
            <w:tcW w:w="1346" w:type="dxa"/>
            <w:tcBorders>
              <w:top w:val="nil"/>
              <w:left w:val="nil"/>
              <w:bottom w:val="nil"/>
              <w:right w:val="nil"/>
            </w:tcBorders>
          </w:tcPr>
          <w:p w:rsidR="00AA08F8" w:rsidRDefault="00AA08F8">
            <w:pPr>
              <w:widowControl w:val="0"/>
              <w:autoSpaceDE w:val="0"/>
              <w:autoSpaceDN w:val="0"/>
              <w:adjustRightInd w:val="0"/>
              <w:spacing w:before="40" w:after="20" w:line="240" w:lineRule="auto"/>
              <w:rPr>
                <w:rFonts w:ascii="Times New Roman" w:hAnsi="Times New Roman" w:cs="Times New Roman"/>
                <w:sz w:val="20"/>
                <w:szCs w:val="20"/>
              </w:rPr>
            </w:pPr>
          </w:p>
        </w:tc>
      </w:tr>
      <w:tr w:rsidR="00AA08F8">
        <w:tblPrEx>
          <w:tblCellMar>
            <w:top w:w="0" w:type="dxa"/>
            <w:bottom w:w="0" w:type="dxa"/>
          </w:tblCellMar>
        </w:tblPrEx>
        <w:trPr>
          <w:trHeight w:val="60"/>
        </w:trPr>
        <w:tc>
          <w:tcPr>
            <w:tcW w:w="2198" w:type="dxa"/>
            <w:tcBorders>
              <w:top w:val="nil"/>
              <w:left w:val="nil"/>
              <w:bottom w:val="nil"/>
              <w:right w:val="nil"/>
            </w:tcBorders>
          </w:tcPr>
          <w:p w:rsidR="00AA08F8" w:rsidRDefault="00AA08F8">
            <w:pPr>
              <w:widowControl w:val="0"/>
              <w:autoSpaceDE w:val="0"/>
              <w:autoSpaceDN w:val="0"/>
              <w:adjustRightInd w:val="0"/>
              <w:spacing w:before="40" w:after="20" w:line="240" w:lineRule="auto"/>
              <w:rPr>
                <w:rFonts w:ascii="Times New Roman" w:hAnsi="Times New Roman" w:cs="Times New Roman"/>
                <w:sz w:val="20"/>
                <w:szCs w:val="20"/>
              </w:rPr>
            </w:pPr>
          </w:p>
        </w:tc>
        <w:tc>
          <w:tcPr>
            <w:tcW w:w="6662" w:type="dxa"/>
            <w:tcBorders>
              <w:top w:val="nil"/>
              <w:left w:val="nil"/>
              <w:bottom w:val="nil"/>
              <w:right w:val="nil"/>
            </w:tcBorders>
          </w:tcPr>
          <w:p w:rsidR="00AA08F8" w:rsidRDefault="00AA08F8">
            <w:pPr>
              <w:widowControl w:val="0"/>
              <w:autoSpaceDE w:val="0"/>
              <w:autoSpaceDN w:val="0"/>
              <w:adjustRightInd w:val="0"/>
              <w:spacing w:before="40" w:after="20" w:line="240" w:lineRule="auto"/>
              <w:rPr>
                <w:rFonts w:ascii="Times New Roman" w:hAnsi="Times New Roman" w:cs="Times New Roman"/>
                <w:sz w:val="20"/>
                <w:szCs w:val="20"/>
              </w:rPr>
            </w:pPr>
          </w:p>
        </w:tc>
        <w:tc>
          <w:tcPr>
            <w:tcW w:w="1346" w:type="dxa"/>
            <w:tcBorders>
              <w:top w:val="nil"/>
              <w:left w:val="nil"/>
              <w:bottom w:val="nil"/>
              <w:right w:val="nil"/>
            </w:tcBorders>
          </w:tcPr>
          <w:p w:rsidR="00AA08F8" w:rsidRDefault="00AA08F8">
            <w:pPr>
              <w:widowControl w:val="0"/>
              <w:autoSpaceDE w:val="0"/>
              <w:autoSpaceDN w:val="0"/>
              <w:adjustRightInd w:val="0"/>
              <w:spacing w:before="40" w:after="20" w:line="240" w:lineRule="auto"/>
              <w:rPr>
                <w:rFonts w:ascii="Times New Roman" w:hAnsi="Times New Roman" w:cs="Times New Roman"/>
                <w:sz w:val="20"/>
                <w:szCs w:val="20"/>
              </w:rPr>
            </w:pPr>
          </w:p>
        </w:tc>
      </w:tr>
      <w:tr w:rsidR="00AA08F8">
        <w:tblPrEx>
          <w:tblCellMar>
            <w:top w:w="0" w:type="dxa"/>
            <w:bottom w:w="0" w:type="dxa"/>
          </w:tblCellMar>
        </w:tblPrEx>
        <w:trPr>
          <w:trHeight w:val="60"/>
        </w:trPr>
        <w:tc>
          <w:tcPr>
            <w:tcW w:w="2198" w:type="dxa"/>
            <w:tcBorders>
              <w:top w:val="nil"/>
              <w:left w:val="nil"/>
              <w:bottom w:val="nil"/>
              <w:right w:val="nil"/>
            </w:tcBorders>
          </w:tcPr>
          <w:p w:rsidR="00AA08F8" w:rsidRDefault="00AA08F8">
            <w:pPr>
              <w:widowControl w:val="0"/>
              <w:autoSpaceDE w:val="0"/>
              <w:autoSpaceDN w:val="0"/>
              <w:adjustRightInd w:val="0"/>
              <w:spacing w:before="40" w:after="20" w:line="260" w:lineRule="atLeast"/>
              <w:rPr>
                <w:rFonts w:ascii="Times New Roman" w:hAnsi="Times New Roman" w:cs="Times New Roman"/>
                <w:color w:val="000000"/>
                <w:sz w:val="20"/>
                <w:szCs w:val="20"/>
              </w:rPr>
            </w:pPr>
            <w:r>
              <w:rPr>
                <w:rFonts w:ascii="Times New Roman" w:hAnsi="Times New Roman" w:cs="Times New Roman"/>
                <w:color w:val="000000"/>
                <w:sz w:val="20"/>
                <w:szCs w:val="20"/>
              </w:rPr>
              <w:t>5.2. Parlamenti államtitkár</w:t>
            </w:r>
          </w:p>
        </w:tc>
        <w:tc>
          <w:tcPr>
            <w:tcW w:w="6662" w:type="dxa"/>
            <w:tcBorders>
              <w:top w:val="nil"/>
              <w:left w:val="nil"/>
              <w:bottom w:val="nil"/>
              <w:right w:val="nil"/>
            </w:tcBorders>
          </w:tcPr>
          <w:p w:rsidR="00AA08F8" w:rsidRDefault="00AA08F8">
            <w:pPr>
              <w:widowControl w:val="0"/>
              <w:autoSpaceDE w:val="0"/>
              <w:autoSpaceDN w:val="0"/>
              <w:adjustRightInd w:val="0"/>
              <w:spacing w:before="40" w:after="20" w:line="260" w:lineRule="atLeast"/>
              <w:rPr>
                <w:rFonts w:ascii="Times New Roman" w:hAnsi="Times New Roman" w:cs="Times New Roman"/>
                <w:color w:val="000000"/>
                <w:sz w:val="20"/>
                <w:szCs w:val="20"/>
              </w:rPr>
            </w:pPr>
            <w:r>
              <w:rPr>
                <w:rFonts w:ascii="Times New Roman" w:hAnsi="Times New Roman" w:cs="Times New Roman"/>
                <w:color w:val="000000"/>
                <w:sz w:val="20"/>
                <w:szCs w:val="20"/>
              </w:rPr>
              <w:t>5.2.0.1. Parlamenti Államtitkár Titkársága</w:t>
            </w:r>
          </w:p>
        </w:tc>
        <w:tc>
          <w:tcPr>
            <w:tcW w:w="1346" w:type="dxa"/>
            <w:tcBorders>
              <w:top w:val="nil"/>
              <w:left w:val="nil"/>
              <w:bottom w:val="nil"/>
              <w:right w:val="nil"/>
            </w:tcBorders>
          </w:tcPr>
          <w:p w:rsidR="00AA08F8" w:rsidRDefault="00AA08F8">
            <w:pPr>
              <w:widowControl w:val="0"/>
              <w:autoSpaceDE w:val="0"/>
              <w:autoSpaceDN w:val="0"/>
              <w:adjustRightInd w:val="0"/>
              <w:spacing w:before="40" w:after="20" w:line="260" w:lineRule="atLeast"/>
              <w:jc w:val="center"/>
              <w:rPr>
                <w:rFonts w:ascii="Times New Roman" w:hAnsi="Times New Roman" w:cs="Times New Roman"/>
                <w:color w:val="000000"/>
                <w:sz w:val="20"/>
                <w:szCs w:val="20"/>
              </w:rPr>
            </w:pPr>
            <w:r>
              <w:rPr>
                <w:rFonts w:ascii="Times New Roman" w:hAnsi="Times New Roman" w:cs="Times New Roman"/>
                <w:color w:val="000000"/>
                <w:sz w:val="20"/>
                <w:szCs w:val="20"/>
              </w:rPr>
              <w:t>54</w:t>
            </w:r>
          </w:p>
        </w:tc>
      </w:tr>
      <w:tr w:rsidR="00AA08F8">
        <w:tblPrEx>
          <w:tblCellMar>
            <w:top w:w="0" w:type="dxa"/>
            <w:bottom w:w="0" w:type="dxa"/>
          </w:tblCellMar>
        </w:tblPrEx>
        <w:trPr>
          <w:trHeight w:val="60"/>
        </w:trPr>
        <w:tc>
          <w:tcPr>
            <w:tcW w:w="2198" w:type="dxa"/>
            <w:tcBorders>
              <w:top w:val="nil"/>
              <w:left w:val="nil"/>
              <w:bottom w:val="nil"/>
              <w:right w:val="nil"/>
            </w:tcBorders>
          </w:tcPr>
          <w:p w:rsidR="00AA08F8" w:rsidRDefault="00AA08F8">
            <w:pPr>
              <w:widowControl w:val="0"/>
              <w:autoSpaceDE w:val="0"/>
              <w:autoSpaceDN w:val="0"/>
              <w:adjustRightInd w:val="0"/>
              <w:spacing w:before="40" w:after="20" w:line="240" w:lineRule="auto"/>
              <w:rPr>
                <w:rFonts w:ascii="Times New Roman" w:hAnsi="Times New Roman" w:cs="Times New Roman"/>
                <w:sz w:val="20"/>
                <w:szCs w:val="20"/>
              </w:rPr>
            </w:pPr>
          </w:p>
        </w:tc>
        <w:tc>
          <w:tcPr>
            <w:tcW w:w="6662" w:type="dxa"/>
            <w:tcBorders>
              <w:top w:val="nil"/>
              <w:left w:val="nil"/>
              <w:bottom w:val="nil"/>
              <w:right w:val="nil"/>
            </w:tcBorders>
          </w:tcPr>
          <w:p w:rsidR="00AA08F8" w:rsidRDefault="00AA08F8">
            <w:pPr>
              <w:widowControl w:val="0"/>
              <w:autoSpaceDE w:val="0"/>
              <w:autoSpaceDN w:val="0"/>
              <w:adjustRightInd w:val="0"/>
              <w:spacing w:before="40" w:after="20" w:line="240" w:lineRule="auto"/>
              <w:rPr>
                <w:rFonts w:ascii="Times New Roman" w:hAnsi="Times New Roman" w:cs="Times New Roman"/>
                <w:sz w:val="20"/>
                <w:szCs w:val="20"/>
              </w:rPr>
            </w:pPr>
          </w:p>
        </w:tc>
        <w:tc>
          <w:tcPr>
            <w:tcW w:w="1346" w:type="dxa"/>
            <w:tcBorders>
              <w:top w:val="nil"/>
              <w:left w:val="nil"/>
              <w:bottom w:val="nil"/>
              <w:right w:val="nil"/>
            </w:tcBorders>
          </w:tcPr>
          <w:p w:rsidR="00AA08F8" w:rsidRDefault="00AA08F8">
            <w:pPr>
              <w:widowControl w:val="0"/>
              <w:autoSpaceDE w:val="0"/>
              <w:autoSpaceDN w:val="0"/>
              <w:adjustRightInd w:val="0"/>
              <w:spacing w:before="40" w:after="20" w:line="240" w:lineRule="auto"/>
              <w:rPr>
                <w:rFonts w:ascii="Times New Roman" w:hAnsi="Times New Roman" w:cs="Times New Roman"/>
                <w:sz w:val="20"/>
                <w:szCs w:val="20"/>
              </w:rPr>
            </w:pPr>
          </w:p>
        </w:tc>
      </w:tr>
      <w:tr w:rsidR="00AA08F8">
        <w:tblPrEx>
          <w:tblCellMar>
            <w:top w:w="0" w:type="dxa"/>
            <w:bottom w:w="0" w:type="dxa"/>
          </w:tblCellMar>
        </w:tblPrEx>
        <w:trPr>
          <w:trHeight w:val="60"/>
        </w:trPr>
        <w:tc>
          <w:tcPr>
            <w:tcW w:w="2198" w:type="dxa"/>
            <w:tcBorders>
              <w:top w:val="nil"/>
              <w:left w:val="nil"/>
              <w:bottom w:val="nil"/>
              <w:right w:val="nil"/>
            </w:tcBorders>
          </w:tcPr>
          <w:p w:rsidR="00AA08F8" w:rsidRDefault="00AA08F8">
            <w:pPr>
              <w:widowControl w:val="0"/>
              <w:autoSpaceDE w:val="0"/>
              <w:autoSpaceDN w:val="0"/>
              <w:adjustRightInd w:val="0"/>
              <w:spacing w:before="40" w:after="20" w:line="260" w:lineRule="atLeast"/>
              <w:rPr>
                <w:rFonts w:ascii="Times New Roman" w:hAnsi="Times New Roman" w:cs="Times New Roman"/>
                <w:color w:val="000000"/>
                <w:sz w:val="20"/>
                <w:szCs w:val="20"/>
              </w:rPr>
            </w:pPr>
            <w:r>
              <w:rPr>
                <w:rFonts w:ascii="Times New Roman" w:hAnsi="Times New Roman" w:cs="Times New Roman"/>
                <w:color w:val="000000"/>
                <w:sz w:val="20"/>
                <w:szCs w:val="20"/>
              </w:rPr>
              <w:t xml:space="preserve">5.2.1. Parlamenti, </w:t>
            </w:r>
            <w:r>
              <w:rPr>
                <w:rFonts w:ascii="Times New Roman" w:hAnsi="Times New Roman" w:cs="Times New Roman"/>
                <w:color w:val="000000"/>
                <w:sz w:val="20"/>
                <w:szCs w:val="20"/>
              </w:rPr>
              <w:lastRenderedPageBreak/>
              <w:t>társadalmi és nemzetközi kapcsolatokért felelős helyettes államtitkár</w:t>
            </w:r>
          </w:p>
        </w:tc>
        <w:tc>
          <w:tcPr>
            <w:tcW w:w="6662" w:type="dxa"/>
            <w:tcBorders>
              <w:top w:val="nil"/>
              <w:left w:val="nil"/>
              <w:bottom w:val="nil"/>
              <w:right w:val="nil"/>
            </w:tcBorders>
          </w:tcPr>
          <w:p w:rsidR="00AA08F8" w:rsidRDefault="00AA08F8">
            <w:pPr>
              <w:widowControl w:val="0"/>
              <w:autoSpaceDE w:val="0"/>
              <w:autoSpaceDN w:val="0"/>
              <w:adjustRightInd w:val="0"/>
              <w:spacing w:before="40" w:after="20" w:line="260" w:lineRule="atLeast"/>
              <w:rPr>
                <w:rFonts w:ascii="Times New Roman" w:hAnsi="Times New Roman" w:cs="Times New Roman"/>
                <w:color w:val="000000"/>
                <w:sz w:val="20"/>
                <w:szCs w:val="20"/>
              </w:rPr>
            </w:pPr>
            <w:r>
              <w:rPr>
                <w:rFonts w:ascii="Times New Roman" w:hAnsi="Times New Roman" w:cs="Times New Roman"/>
                <w:color w:val="000000"/>
                <w:sz w:val="20"/>
                <w:szCs w:val="20"/>
              </w:rPr>
              <w:lastRenderedPageBreak/>
              <w:t xml:space="preserve"> </w:t>
            </w:r>
          </w:p>
        </w:tc>
        <w:tc>
          <w:tcPr>
            <w:tcW w:w="1346" w:type="dxa"/>
            <w:tcBorders>
              <w:top w:val="nil"/>
              <w:left w:val="nil"/>
              <w:bottom w:val="nil"/>
              <w:right w:val="nil"/>
            </w:tcBorders>
          </w:tcPr>
          <w:p w:rsidR="00AA08F8" w:rsidRDefault="00AA08F8">
            <w:pPr>
              <w:widowControl w:val="0"/>
              <w:autoSpaceDE w:val="0"/>
              <w:autoSpaceDN w:val="0"/>
              <w:adjustRightInd w:val="0"/>
              <w:spacing w:before="40" w:after="20" w:line="240" w:lineRule="auto"/>
              <w:rPr>
                <w:rFonts w:ascii="Times New Roman" w:hAnsi="Times New Roman" w:cs="Times New Roman"/>
                <w:sz w:val="20"/>
                <w:szCs w:val="20"/>
              </w:rPr>
            </w:pPr>
          </w:p>
        </w:tc>
      </w:tr>
      <w:tr w:rsidR="00AA08F8">
        <w:tblPrEx>
          <w:tblCellMar>
            <w:top w:w="0" w:type="dxa"/>
            <w:bottom w:w="0" w:type="dxa"/>
          </w:tblCellMar>
        </w:tblPrEx>
        <w:trPr>
          <w:trHeight w:val="60"/>
        </w:trPr>
        <w:tc>
          <w:tcPr>
            <w:tcW w:w="2198" w:type="dxa"/>
            <w:tcBorders>
              <w:top w:val="nil"/>
              <w:left w:val="nil"/>
              <w:bottom w:val="nil"/>
              <w:right w:val="nil"/>
            </w:tcBorders>
          </w:tcPr>
          <w:p w:rsidR="00AA08F8" w:rsidRDefault="00AA08F8">
            <w:pPr>
              <w:widowControl w:val="0"/>
              <w:autoSpaceDE w:val="0"/>
              <w:autoSpaceDN w:val="0"/>
              <w:adjustRightInd w:val="0"/>
              <w:spacing w:before="40" w:after="20" w:line="260" w:lineRule="atLeast"/>
              <w:rPr>
                <w:rFonts w:ascii="Times New Roman" w:hAnsi="Times New Roman" w:cs="Times New Roman"/>
                <w:color w:val="000000"/>
                <w:sz w:val="20"/>
                <w:szCs w:val="20"/>
              </w:rPr>
            </w:pPr>
            <w:r>
              <w:rPr>
                <w:rFonts w:ascii="Times New Roman" w:hAnsi="Times New Roman" w:cs="Times New Roman"/>
                <w:color w:val="000000"/>
                <w:sz w:val="20"/>
                <w:szCs w:val="20"/>
              </w:rPr>
              <w:lastRenderedPageBreak/>
              <w:t xml:space="preserve"> </w:t>
            </w:r>
          </w:p>
        </w:tc>
        <w:tc>
          <w:tcPr>
            <w:tcW w:w="6662" w:type="dxa"/>
            <w:tcBorders>
              <w:top w:val="nil"/>
              <w:left w:val="nil"/>
              <w:bottom w:val="nil"/>
              <w:right w:val="nil"/>
            </w:tcBorders>
          </w:tcPr>
          <w:p w:rsidR="00AA08F8" w:rsidRDefault="00AA08F8">
            <w:pPr>
              <w:widowControl w:val="0"/>
              <w:autoSpaceDE w:val="0"/>
              <w:autoSpaceDN w:val="0"/>
              <w:adjustRightInd w:val="0"/>
              <w:spacing w:before="40" w:after="20" w:line="260" w:lineRule="atLeast"/>
              <w:rPr>
                <w:rFonts w:ascii="Times New Roman" w:hAnsi="Times New Roman" w:cs="Times New Roman"/>
                <w:color w:val="000000"/>
                <w:sz w:val="20"/>
                <w:szCs w:val="20"/>
              </w:rPr>
            </w:pPr>
            <w:r>
              <w:rPr>
                <w:rFonts w:ascii="Times New Roman" w:hAnsi="Times New Roman" w:cs="Times New Roman"/>
                <w:color w:val="000000"/>
                <w:sz w:val="20"/>
                <w:szCs w:val="20"/>
              </w:rPr>
              <w:t>5.2.1.1. Parlamenti és Társadalmi Kapcsolatok Főosztály</w:t>
            </w:r>
            <w:r>
              <w:rPr>
                <w:rFonts w:ascii="Times New Roman" w:hAnsi="Times New Roman" w:cs="Times New Roman"/>
                <w:color w:val="000000"/>
                <w:sz w:val="20"/>
                <w:szCs w:val="20"/>
              </w:rPr>
              <w:br/>
              <w:t>5.2.1.1.1</w:t>
            </w:r>
            <w:proofErr w:type="gramStart"/>
            <w:r>
              <w:rPr>
                <w:rFonts w:ascii="Times New Roman" w:hAnsi="Times New Roman" w:cs="Times New Roman"/>
                <w:color w:val="000000"/>
                <w:sz w:val="20"/>
                <w:szCs w:val="20"/>
              </w:rPr>
              <w:t>.Parlamenti</w:t>
            </w:r>
            <w:proofErr w:type="gramEnd"/>
            <w:r>
              <w:rPr>
                <w:rFonts w:ascii="Times New Roman" w:hAnsi="Times New Roman" w:cs="Times New Roman"/>
                <w:color w:val="000000"/>
                <w:sz w:val="20"/>
                <w:szCs w:val="20"/>
              </w:rPr>
              <w:t xml:space="preserve"> Osztály</w:t>
            </w:r>
            <w:r>
              <w:rPr>
                <w:rFonts w:ascii="Times New Roman" w:hAnsi="Times New Roman" w:cs="Times New Roman"/>
                <w:color w:val="000000"/>
                <w:sz w:val="20"/>
                <w:szCs w:val="20"/>
              </w:rPr>
              <w:br/>
              <w:t>5.2.1.1.2. Társadalmi Kapcsolatok és Kárpát-medencei Együttműködés Osztálya</w:t>
            </w:r>
            <w:r>
              <w:rPr>
                <w:rFonts w:ascii="Times New Roman" w:hAnsi="Times New Roman" w:cs="Times New Roman"/>
                <w:color w:val="000000"/>
                <w:sz w:val="20"/>
                <w:szCs w:val="20"/>
              </w:rPr>
              <w:br/>
              <w:t>5.2.1.2. Stratégiai Főosztály</w:t>
            </w:r>
            <w:r>
              <w:rPr>
                <w:rFonts w:ascii="Times New Roman" w:hAnsi="Times New Roman" w:cs="Times New Roman"/>
                <w:color w:val="000000"/>
                <w:sz w:val="20"/>
                <w:szCs w:val="20"/>
              </w:rPr>
              <w:br/>
              <w:t>5.2.1.2.1. Környezetpolitikai Osztály</w:t>
            </w:r>
            <w:r>
              <w:rPr>
                <w:rFonts w:ascii="Times New Roman" w:hAnsi="Times New Roman" w:cs="Times New Roman"/>
                <w:color w:val="000000"/>
                <w:sz w:val="20"/>
                <w:szCs w:val="20"/>
              </w:rPr>
              <w:br/>
              <w:t>5.2.1.2.2. Agrár- és Vidékstratégiai Szakmapolitikai Osztály</w:t>
            </w:r>
            <w:r>
              <w:rPr>
                <w:rFonts w:ascii="Times New Roman" w:hAnsi="Times New Roman" w:cs="Times New Roman"/>
                <w:color w:val="000000"/>
                <w:sz w:val="20"/>
                <w:szCs w:val="20"/>
              </w:rPr>
              <w:br/>
              <w:t xml:space="preserve">5.2.1.2.3. </w:t>
            </w:r>
            <w:proofErr w:type="spellStart"/>
            <w:r>
              <w:rPr>
                <w:rFonts w:ascii="Times New Roman" w:hAnsi="Times New Roman" w:cs="Times New Roman"/>
                <w:color w:val="000000"/>
                <w:sz w:val="20"/>
                <w:szCs w:val="20"/>
              </w:rPr>
              <w:t>Biodiverzitás</w:t>
            </w:r>
            <w:proofErr w:type="spellEnd"/>
            <w:r>
              <w:rPr>
                <w:rFonts w:ascii="Times New Roman" w:hAnsi="Times New Roman" w:cs="Times New Roman"/>
                <w:color w:val="000000"/>
                <w:sz w:val="20"/>
                <w:szCs w:val="20"/>
              </w:rPr>
              <w:t xml:space="preserve"> és Génmegőrzési Osztály</w:t>
            </w:r>
            <w:r>
              <w:rPr>
                <w:rFonts w:ascii="Times New Roman" w:hAnsi="Times New Roman" w:cs="Times New Roman"/>
                <w:color w:val="000000"/>
                <w:sz w:val="20"/>
                <w:szCs w:val="20"/>
              </w:rPr>
              <w:br/>
              <w:t>5.2.1.3. Nemzetközi Kapcsolatok Főosztálya</w:t>
            </w:r>
            <w:r>
              <w:rPr>
                <w:rFonts w:ascii="Times New Roman" w:hAnsi="Times New Roman" w:cs="Times New Roman"/>
                <w:color w:val="000000"/>
                <w:sz w:val="20"/>
                <w:szCs w:val="20"/>
              </w:rPr>
              <w:br/>
              <w:t>5.2.1.3.1. Agrárügyek Osztálya</w:t>
            </w:r>
            <w:r>
              <w:rPr>
                <w:rFonts w:ascii="Times New Roman" w:hAnsi="Times New Roman" w:cs="Times New Roman"/>
                <w:color w:val="000000"/>
                <w:sz w:val="20"/>
                <w:szCs w:val="20"/>
              </w:rPr>
              <w:br/>
              <w:t>5.2.1.3.2. Környezeti Ügyek Osztálya</w:t>
            </w:r>
          </w:p>
        </w:tc>
        <w:tc>
          <w:tcPr>
            <w:tcW w:w="1346" w:type="dxa"/>
            <w:tcBorders>
              <w:top w:val="nil"/>
              <w:left w:val="nil"/>
              <w:bottom w:val="nil"/>
              <w:right w:val="nil"/>
            </w:tcBorders>
          </w:tcPr>
          <w:p w:rsidR="00AA08F8" w:rsidRDefault="00AA08F8">
            <w:pPr>
              <w:widowControl w:val="0"/>
              <w:autoSpaceDE w:val="0"/>
              <w:autoSpaceDN w:val="0"/>
              <w:adjustRightInd w:val="0"/>
              <w:spacing w:before="40" w:after="20" w:line="240" w:lineRule="auto"/>
              <w:rPr>
                <w:rFonts w:ascii="Times New Roman" w:hAnsi="Times New Roman" w:cs="Times New Roman"/>
                <w:sz w:val="20"/>
                <w:szCs w:val="20"/>
              </w:rPr>
            </w:pPr>
          </w:p>
        </w:tc>
      </w:tr>
      <w:tr w:rsidR="00AA08F8">
        <w:tblPrEx>
          <w:tblCellMar>
            <w:top w:w="0" w:type="dxa"/>
            <w:bottom w:w="0" w:type="dxa"/>
          </w:tblCellMar>
        </w:tblPrEx>
        <w:trPr>
          <w:trHeight w:val="60"/>
        </w:trPr>
        <w:tc>
          <w:tcPr>
            <w:tcW w:w="2198" w:type="dxa"/>
            <w:tcBorders>
              <w:top w:val="nil"/>
              <w:left w:val="nil"/>
              <w:bottom w:val="nil"/>
              <w:right w:val="nil"/>
            </w:tcBorders>
          </w:tcPr>
          <w:p w:rsidR="00AA08F8" w:rsidRDefault="00AA08F8">
            <w:pPr>
              <w:widowControl w:val="0"/>
              <w:autoSpaceDE w:val="0"/>
              <w:autoSpaceDN w:val="0"/>
              <w:adjustRightInd w:val="0"/>
              <w:spacing w:before="40" w:after="20" w:line="240" w:lineRule="auto"/>
              <w:rPr>
                <w:rFonts w:ascii="Times New Roman" w:hAnsi="Times New Roman" w:cs="Times New Roman"/>
                <w:sz w:val="20"/>
                <w:szCs w:val="20"/>
              </w:rPr>
            </w:pPr>
          </w:p>
        </w:tc>
        <w:tc>
          <w:tcPr>
            <w:tcW w:w="6662" w:type="dxa"/>
            <w:tcBorders>
              <w:top w:val="nil"/>
              <w:left w:val="nil"/>
              <w:bottom w:val="nil"/>
              <w:right w:val="nil"/>
            </w:tcBorders>
          </w:tcPr>
          <w:p w:rsidR="00AA08F8" w:rsidRDefault="00AA08F8">
            <w:pPr>
              <w:widowControl w:val="0"/>
              <w:autoSpaceDE w:val="0"/>
              <w:autoSpaceDN w:val="0"/>
              <w:adjustRightInd w:val="0"/>
              <w:spacing w:before="40" w:after="20" w:line="240" w:lineRule="auto"/>
              <w:rPr>
                <w:rFonts w:ascii="Times New Roman" w:hAnsi="Times New Roman" w:cs="Times New Roman"/>
                <w:sz w:val="20"/>
                <w:szCs w:val="20"/>
              </w:rPr>
            </w:pPr>
          </w:p>
        </w:tc>
        <w:tc>
          <w:tcPr>
            <w:tcW w:w="1346" w:type="dxa"/>
            <w:tcBorders>
              <w:top w:val="nil"/>
              <w:left w:val="nil"/>
              <w:bottom w:val="nil"/>
              <w:right w:val="nil"/>
            </w:tcBorders>
          </w:tcPr>
          <w:p w:rsidR="00AA08F8" w:rsidRDefault="00AA08F8">
            <w:pPr>
              <w:widowControl w:val="0"/>
              <w:autoSpaceDE w:val="0"/>
              <w:autoSpaceDN w:val="0"/>
              <w:adjustRightInd w:val="0"/>
              <w:spacing w:before="40" w:after="20" w:line="240" w:lineRule="auto"/>
              <w:rPr>
                <w:rFonts w:ascii="Times New Roman" w:hAnsi="Times New Roman" w:cs="Times New Roman"/>
                <w:sz w:val="20"/>
                <w:szCs w:val="20"/>
              </w:rPr>
            </w:pPr>
          </w:p>
        </w:tc>
      </w:tr>
      <w:tr w:rsidR="00AA08F8">
        <w:tblPrEx>
          <w:tblCellMar>
            <w:top w:w="0" w:type="dxa"/>
            <w:bottom w:w="0" w:type="dxa"/>
          </w:tblCellMar>
        </w:tblPrEx>
        <w:trPr>
          <w:trHeight w:val="60"/>
        </w:trPr>
        <w:tc>
          <w:tcPr>
            <w:tcW w:w="2198" w:type="dxa"/>
            <w:tcBorders>
              <w:top w:val="nil"/>
              <w:left w:val="nil"/>
              <w:bottom w:val="nil"/>
              <w:right w:val="nil"/>
            </w:tcBorders>
          </w:tcPr>
          <w:p w:rsidR="00AA08F8" w:rsidRDefault="00AA08F8">
            <w:pPr>
              <w:widowControl w:val="0"/>
              <w:autoSpaceDE w:val="0"/>
              <w:autoSpaceDN w:val="0"/>
              <w:adjustRightInd w:val="0"/>
              <w:spacing w:before="40" w:after="20" w:line="260" w:lineRule="atLeast"/>
              <w:rPr>
                <w:rFonts w:ascii="Times New Roman" w:hAnsi="Times New Roman" w:cs="Times New Roman"/>
                <w:color w:val="000000"/>
                <w:sz w:val="20"/>
                <w:szCs w:val="20"/>
              </w:rPr>
            </w:pPr>
            <w:r>
              <w:rPr>
                <w:rFonts w:ascii="Times New Roman" w:hAnsi="Times New Roman" w:cs="Times New Roman"/>
                <w:color w:val="000000"/>
                <w:sz w:val="20"/>
                <w:szCs w:val="20"/>
              </w:rPr>
              <w:t>5.3. Vidékfejlesztésért felelős államtitkár</w:t>
            </w:r>
          </w:p>
        </w:tc>
        <w:tc>
          <w:tcPr>
            <w:tcW w:w="6662" w:type="dxa"/>
            <w:tcBorders>
              <w:top w:val="nil"/>
              <w:left w:val="nil"/>
              <w:bottom w:val="nil"/>
              <w:right w:val="nil"/>
            </w:tcBorders>
          </w:tcPr>
          <w:p w:rsidR="00AA08F8" w:rsidRDefault="00AA08F8">
            <w:pPr>
              <w:widowControl w:val="0"/>
              <w:autoSpaceDE w:val="0"/>
              <w:autoSpaceDN w:val="0"/>
              <w:adjustRightInd w:val="0"/>
              <w:spacing w:before="40" w:after="20" w:line="240" w:lineRule="auto"/>
              <w:rPr>
                <w:rFonts w:ascii="Times New Roman" w:hAnsi="Times New Roman" w:cs="Times New Roman"/>
                <w:sz w:val="20"/>
                <w:szCs w:val="20"/>
              </w:rPr>
            </w:pPr>
          </w:p>
        </w:tc>
        <w:tc>
          <w:tcPr>
            <w:tcW w:w="1346" w:type="dxa"/>
            <w:tcBorders>
              <w:top w:val="nil"/>
              <w:left w:val="nil"/>
              <w:bottom w:val="nil"/>
              <w:right w:val="nil"/>
            </w:tcBorders>
          </w:tcPr>
          <w:p w:rsidR="00AA08F8" w:rsidRDefault="00AA08F8">
            <w:pPr>
              <w:widowControl w:val="0"/>
              <w:autoSpaceDE w:val="0"/>
              <w:autoSpaceDN w:val="0"/>
              <w:adjustRightInd w:val="0"/>
              <w:spacing w:before="40" w:after="20" w:line="260" w:lineRule="atLeast"/>
              <w:jc w:val="center"/>
              <w:rPr>
                <w:rFonts w:ascii="Times New Roman" w:hAnsi="Times New Roman" w:cs="Times New Roman"/>
                <w:color w:val="000000"/>
                <w:sz w:val="20"/>
                <w:szCs w:val="20"/>
              </w:rPr>
            </w:pPr>
            <w:r>
              <w:rPr>
                <w:rFonts w:ascii="Times New Roman" w:hAnsi="Times New Roman" w:cs="Times New Roman"/>
                <w:color w:val="000000"/>
                <w:sz w:val="20"/>
                <w:szCs w:val="20"/>
              </w:rPr>
              <w:t>38</w:t>
            </w:r>
          </w:p>
        </w:tc>
      </w:tr>
      <w:tr w:rsidR="00AA08F8">
        <w:tblPrEx>
          <w:tblCellMar>
            <w:top w:w="0" w:type="dxa"/>
            <w:bottom w:w="0" w:type="dxa"/>
          </w:tblCellMar>
        </w:tblPrEx>
        <w:trPr>
          <w:trHeight w:val="60"/>
        </w:trPr>
        <w:tc>
          <w:tcPr>
            <w:tcW w:w="2198" w:type="dxa"/>
            <w:tcBorders>
              <w:top w:val="nil"/>
              <w:left w:val="nil"/>
              <w:bottom w:val="nil"/>
              <w:right w:val="nil"/>
            </w:tcBorders>
          </w:tcPr>
          <w:p w:rsidR="00AA08F8" w:rsidRDefault="00AA08F8">
            <w:pPr>
              <w:widowControl w:val="0"/>
              <w:autoSpaceDE w:val="0"/>
              <w:autoSpaceDN w:val="0"/>
              <w:adjustRightInd w:val="0"/>
              <w:spacing w:before="40" w:after="20" w:line="240" w:lineRule="auto"/>
              <w:rPr>
                <w:rFonts w:ascii="Times New Roman" w:hAnsi="Times New Roman" w:cs="Times New Roman"/>
                <w:sz w:val="20"/>
                <w:szCs w:val="20"/>
              </w:rPr>
            </w:pPr>
          </w:p>
        </w:tc>
        <w:tc>
          <w:tcPr>
            <w:tcW w:w="6662" w:type="dxa"/>
            <w:tcBorders>
              <w:top w:val="nil"/>
              <w:left w:val="nil"/>
              <w:bottom w:val="nil"/>
              <w:right w:val="nil"/>
            </w:tcBorders>
          </w:tcPr>
          <w:p w:rsidR="00AA08F8" w:rsidRDefault="00AA08F8">
            <w:pPr>
              <w:widowControl w:val="0"/>
              <w:autoSpaceDE w:val="0"/>
              <w:autoSpaceDN w:val="0"/>
              <w:adjustRightInd w:val="0"/>
              <w:spacing w:before="40" w:after="20" w:line="260" w:lineRule="atLeast"/>
              <w:rPr>
                <w:rFonts w:ascii="Times New Roman" w:hAnsi="Times New Roman" w:cs="Times New Roman"/>
                <w:color w:val="000000"/>
                <w:sz w:val="20"/>
                <w:szCs w:val="20"/>
              </w:rPr>
            </w:pPr>
            <w:r>
              <w:rPr>
                <w:rFonts w:ascii="Times New Roman" w:hAnsi="Times New Roman" w:cs="Times New Roman"/>
                <w:color w:val="000000"/>
                <w:sz w:val="20"/>
                <w:szCs w:val="20"/>
              </w:rPr>
              <w:t>5.3.0.1. Vidékfejlesztésért Felelős Államtitkár Titkársága</w:t>
            </w:r>
          </w:p>
        </w:tc>
        <w:tc>
          <w:tcPr>
            <w:tcW w:w="1346" w:type="dxa"/>
            <w:tcBorders>
              <w:top w:val="nil"/>
              <w:left w:val="nil"/>
              <w:bottom w:val="nil"/>
              <w:right w:val="nil"/>
            </w:tcBorders>
          </w:tcPr>
          <w:p w:rsidR="00AA08F8" w:rsidRDefault="00AA08F8">
            <w:pPr>
              <w:widowControl w:val="0"/>
              <w:autoSpaceDE w:val="0"/>
              <w:autoSpaceDN w:val="0"/>
              <w:adjustRightInd w:val="0"/>
              <w:spacing w:before="40" w:after="20" w:line="240" w:lineRule="auto"/>
              <w:rPr>
                <w:rFonts w:ascii="Times New Roman" w:hAnsi="Times New Roman" w:cs="Times New Roman"/>
                <w:sz w:val="20"/>
                <w:szCs w:val="20"/>
              </w:rPr>
            </w:pPr>
          </w:p>
        </w:tc>
      </w:tr>
      <w:tr w:rsidR="00AA08F8">
        <w:tblPrEx>
          <w:tblCellMar>
            <w:top w:w="0" w:type="dxa"/>
            <w:bottom w:w="0" w:type="dxa"/>
          </w:tblCellMar>
        </w:tblPrEx>
        <w:trPr>
          <w:trHeight w:val="60"/>
        </w:trPr>
        <w:tc>
          <w:tcPr>
            <w:tcW w:w="2198" w:type="dxa"/>
            <w:tcBorders>
              <w:top w:val="nil"/>
              <w:left w:val="nil"/>
              <w:bottom w:val="nil"/>
              <w:right w:val="nil"/>
            </w:tcBorders>
          </w:tcPr>
          <w:p w:rsidR="00AA08F8" w:rsidRDefault="00AA08F8">
            <w:pPr>
              <w:widowControl w:val="0"/>
              <w:autoSpaceDE w:val="0"/>
              <w:autoSpaceDN w:val="0"/>
              <w:adjustRightInd w:val="0"/>
              <w:spacing w:before="40" w:after="20" w:line="240" w:lineRule="auto"/>
              <w:rPr>
                <w:rFonts w:ascii="Times New Roman" w:hAnsi="Times New Roman" w:cs="Times New Roman"/>
                <w:sz w:val="20"/>
                <w:szCs w:val="20"/>
              </w:rPr>
            </w:pPr>
          </w:p>
        </w:tc>
        <w:tc>
          <w:tcPr>
            <w:tcW w:w="6662" w:type="dxa"/>
            <w:tcBorders>
              <w:top w:val="nil"/>
              <w:left w:val="nil"/>
              <w:bottom w:val="nil"/>
              <w:right w:val="nil"/>
            </w:tcBorders>
          </w:tcPr>
          <w:p w:rsidR="00AA08F8" w:rsidRDefault="00AA08F8">
            <w:pPr>
              <w:widowControl w:val="0"/>
              <w:autoSpaceDE w:val="0"/>
              <w:autoSpaceDN w:val="0"/>
              <w:adjustRightInd w:val="0"/>
              <w:spacing w:before="40" w:after="20" w:line="240" w:lineRule="auto"/>
              <w:rPr>
                <w:rFonts w:ascii="Times New Roman" w:hAnsi="Times New Roman" w:cs="Times New Roman"/>
                <w:sz w:val="20"/>
                <w:szCs w:val="20"/>
              </w:rPr>
            </w:pPr>
          </w:p>
        </w:tc>
        <w:tc>
          <w:tcPr>
            <w:tcW w:w="1346" w:type="dxa"/>
            <w:tcBorders>
              <w:top w:val="nil"/>
              <w:left w:val="nil"/>
              <w:bottom w:val="nil"/>
              <w:right w:val="nil"/>
            </w:tcBorders>
          </w:tcPr>
          <w:p w:rsidR="00AA08F8" w:rsidRDefault="00AA08F8">
            <w:pPr>
              <w:widowControl w:val="0"/>
              <w:autoSpaceDE w:val="0"/>
              <w:autoSpaceDN w:val="0"/>
              <w:adjustRightInd w:val="0"/>
              <w:spacing w:before="40" w:after="20" w:line="240" w:lineRule="auto"/>
              <w:rPr>
                <w:rFonts w:ascii="Times New Roman" w:hAnsi="Times New Roman" w:cs="Times New Roman"/>
                <w:sz w:val="20"/>
                <w:szCs w:val="20"/>
              </w:rPr>
            </w:pPr>
          </w:p>
        </w:tc>
      </w:tr>
      <w:tr w:rsidR="00AA08F8">
        <w:tblPrEx>
          <w:tblCellMar>
            <w:top w:w="0" w:type="dxa"/>
            <w:bottom w:w="0" w:type="dxa"/>
          </w:tblCellMar>
        </w:tblPrEx>
        <w:trPr>
          <w:trHeight w:val="60"/>
        </w:trPr>
        <w:tc>
          <w:tcPr>
            <w:tcW w:w="2198" w:type="dxa"/>
            <w:tcBorders>
              <w:top w:val="nil"/>
              <w:left w:val="nil"/>
              <w:bottom w:val="nil"/>
              <w:right w:val="nil"/>
            </w:tcBorders>
          </w:tcPr>
          <w:p w:rsidR="00AA08F8" w:rsidRDefault="00AA08F8">
            <w:pPr>
              <w:widowControl w:val="0"/>
              <w:autoSpaceDE w:val="0"/>
              <w:autoSpaceDN w:val="0"/>
              <w:adjustRightInd w:val="0"/>
              <w:spacing w:before="40" w:after="20" w:line="260" w:lineRule="atLeast"/>
              <w:rPr>
                <w:rFonts w:ascii="Times New Roman" w:hAnsi="Times New Roman" w:cs="Times New Roman"/>
                <w:color w:val="000000"/>
                <w:sz w:val="20"/>
                <w:szCs w:val="20"/>
              </w:rPr>
            </w:pPr>
            <w:r>
              <w:rPr>
                <w:rFonts w:ascii="Times New Roman" w:hAnsi="Times New Roman" w:cs="Times New Roman"/>
                <w:color w:val="000000"/>
                <w:sz w:val="20"/>
                <w:szCs w:val="20"/>
              </w:rPr>
              <w:t>5.3.1. Vidékfejlesztésért felelős helyettes államtitkár</w:t>
            </w:r>
          </w:p>
        </w:tc>
        <w:tc>
          <w:tcPr>
            <w:tcW w:w="6662" w:type="dxa"/>
            <w:tcBorders>
              <w:top w:val="nil"/>
              <w:left w:val="nil"/>
              <w:bottom w:val="nil"/>
              <w:right w:val="nil"/>
            </w:tcBorders>
          </w:tcPr>
          <w:p w:rsidR="00AA08F8" w:rsidRDefault="00AA08F8">
            <w:pPr>
              <w:widowControl w:val="0"/>
              <w:autoSpaceDE w:val="0"/>
              <w:autoSpaceDN w:val="0"/>
              <w:adjustRightInd w:val="0"/>
              <w:spacing w:before="40" w:after="20" w:line="240" w:lineRule="auto"/>
              <w:rPr>
                <w:rFonts w:ascii="Times New Roman" w:hAnsi="Times New Roman" w:cs="Times New Roman"/>
                <w:sz w:val="20"/>
                <w:szCs w:val="20"/>
              </w:rPr>
            </w:pPr>
          </w:p>
        </w:tc>
        <w:tc>
          <w:tcPr>
            <w:tcW w:w="1346" w:type="dxa"/>
            <w:tcBorders>
              <w:top w:val="nil"/>
              <w:left w:val="nil"/>
              <w:bottom w:val="nil"/>
              <w:right w:val="nil"/>
            </w:tcBorders>
          </w:tcPr>
          <w:p w:rsidR="00AA08F8" w:rsidRDefault="00AA08F8">
            <w:pPr>
              <w:widowControl w:val="0"/>
              <w:autoSpaceDE w:val="0"/>
              <w:autoSpaceDN w:val="0"/>
              <w:adjustRightInd w:val="0"/>
              <w:spacing w:before="40" w:after="20" w:line="240" w:lineRule="auto"/>
              <w:rPr>
                <w:rFonts w:ascii="Times New Roman" w:hAnsi="Times New Roman" w:cs="Times New Roman"/>
                <w:sz w:val="20"/>
                <w:szCs w:val="20"/>
              </w:rPr>
            </w:pPr>
          </w:p>
        </w:tc>
      </w:tr>
      <w:tr w:rsidR="00AA08F8">
        <w:tblPrEx>
          <w:tblCellMar>
            <w:top w:w="0" w:type="dxa"/>
            <w:bottom w:w="0" w:type="dxa"/>
          </w:tblCellMar>
        </w:tblPrEx>
        <w:trPr>
          <w:trHeight w:val="60"/>
        </w:trPr>
        <w:tc>
          <w:tcPr>
            <w:tcW w:w="2198" w:type="dxa"/>
            <w:tcBorders>
              <w:top w:val="nil"/>
              <w:left w:val="nil"/>
              <w:bottom w:val="nil"/>
              <w:right w:val="nil"/>
            </w:tcBorders>
          </w:tcPr>
          <w:p w:rsidR="00AA08F8" w:rsidRDefault="00AA08F8">
            <w:pPr>
              <w:widowControl w:val="0"/>
              <w:autoSpaceDE w:val="0"/>
              <w:autoSpaceDN w:val="0"/>
              <w:adjustRightInd w:val="0"/>
              <w:spacing w:before="40" w:after="20" w:line="240" w:lineRule="auto"/>
              <w:rPr>
                <w:rFonts w:ascii="Times New Roman" w:hAnsi="Times New Roman" w:cs="Times New Roman"/>
                <w:sz w:val="20"/>
                <w:szCs w:val="20"/>
              </w:rPr>
            </w:pPr>
          </w:p>
        </w:tc>
        <w:tc>
          <w:tcPr>
            <w:tcW w:w="6662" w:type="dxa"/>
            <w:tcBorders>
              <w:top w:val="nil"/>
              <w:left w:val="nil"/>
              <w:bottom w:val="nil"/>
              <w:right w:val="nil"/>
            </w:tcBorders>
          </w:tcPr>
          <w:p w:rsidR="00AA08F8" w:rsidRDefault="00AA08F8">
            <w:pPr>
              <w:widowControl w:val="0"/>
              <w:autoSpaceDE w:val="0"/>
              <w:autoSpaceDN w:val="0"/>
              <w:adjustRightInd w:val="0"/>
              <w:spacing w:before="40" w:after="20" w:line="260" w:lineRule="atLeast"/>
              <w:rPr>
                <w:rFonts w:ascii="Times New Roman" w:hAnsi="Times New Roman" w:cs="Times New Roman"/>
                <w:color w:val="000000"/>
                <w:sz w:val="20"/>
                <w:szCs w:val="20"/>
              </w:rPr>
            </w:pPr>
            <w:r>
              <w:rPr>
                <w:rFonts w:ascii="Times New Roman" w:hAnsi="Times New Roman" w:cs="Times New Roman"/>
                <w:color w:val="000000"/>
                <w:sz w:val="20"/>
                <w:szCs w:val="20"/>
              </w:rPr>
              <w:t>5.3.1.1. Vidékfejlesztésért Felelős Helyettes Államtitkár Titkársága</w:t>
            </w:r>
            <w:r>
              <w:rPr>
                <w:rFonts w:ascii="Times New Roman" w:hAnsi="Times New Roman" w:cs="Times New Roman"/>
                <w:color w:val="000000"/>
                <w:sz w:val="20"/>
                <w:szCs w:val="20"/>
              </w:rPr>
              <w:br/>
              <w:t>5.3.1.2. Agrárfejlesztési Főosztály</w:t>
            </w:r>
            <w:r>
              <w:rPr>
                <w:rFonts w:ascii="Times New Roman" w:hAnsi="Times New Roman" w:cs="Times New Roman"/>
                <w:color w:val="000000"/>
                <w:sz w:val="20"/>
                <w:szCs w:val="20"/>
              </w:rPr>
              <w:br/>
              <w:t>5.3.1.2.1. Mezőgazdasági Versenyképességi és Szerkezetátalakítási Osztály</w:t>
            </w:r>
            <w:r>
              <w:rPr>
                <w:rFonts w:ascii="Times New Roman" w:hAnsi="Times New Roman" w:cs="Times New Roman"/>
                <w:color w:val="000000"/>
                <w:sz w:val="20"/>
                <w:szCs w:val="20"/>
              </w:rPr>
              <w:br/>
              <w:t>5.3.1.2.2. Környezetgazdálkodási Osztály</w:t>
            </w:r>
            <w:r>
              <w:rPr>
                <w:rFonts w:ascii="Times New Roman" w:hAnsi="Times New Roman" w:cs="Times New Roman"/>
                <w:color w:val="000000"/>
                <w:sz w:val="20"/>
                <w:szCs w:val="20"/>
              </w:rPr>
              <w:br/>
              <w:t>5.3.1.3. Vidékfejlesztési Főosztály</w:t>
            </w:r>
            <w:r>
              <w:rPr>
                <w:rFonts w:ascii="Times New Roman" w:hAnsi="Times New Roman" w:cs="Times New Roman"/>
                <w:color w:val="000000"/>
                <w:sz w:val="20"/>
                <w:szCs w:val="20"/>
              </w:rPr>
              <w:br/>
              <w:t>5.3.1.3.1. Vidékfejlesztési Osztály</w:t>
            </w:r>
            <w:r>
              <w:rPr>
                <w:rFonts w:ascii="Times New Roman" w:hAnsi="Times New Roman" w:cs="Times New Roman"/>
                <w:color w:val="000000"/>
                <w:sz w:val="20"/>
                <w:szCs w:val="20"/>
              </w:rPr>
              <w:br/>
              <w:t>5.3.1.3.2. Irányító Hatósági és Monitoring Osztály</w:t>
            </w:r>
            <w:r>
              <w:rPr>
                <w:rFonts w:ascii="Times New Roman" w:hAnsi="Times New Roman" w:cs="Times New Roman"/>
                <w:color w:val="000000"/>
                <w:sz w:val="20"/>
                <w:szCs w:val="20"/>
              </w:rPr>
              <w:br/>
              <w:t>5.3.1.3.3. Térségi Programok Osztálya</w:t>
            </w:r>
            <w:r>
              <w:rPr>
                <w:rFonts w:ascii="Times New Roman" w:hAnsi="Times New Roman" w:cs="Times New Roman"/>
                <w:color w:val="000000"/>
                <w:sz w:val="20"/>
                <w:szCs w:val="20"/>
              </w:rPr>
              <w:br/>
              <w:t>5.3.1.4. Pénzügyi, Felügyeleti és Akkreditációs Főosztály</w:t>
            </w:r>
            <w:r>
              <w:rPr>
                <w:rFonts w:ascii="Times New Roman" w:hAnsi="Times New Roman" w:cs="Times New Roman"/>
                <w:color w:val="000000"/>
                <w:sz w:val="20"/>
                <w:szCs w:val="20"/>
              </w:rPr>
              <w:br/>
              <w:t>5.3.1.4.1. Akkreditációs Osztály</w:t>
            </w:r>
            <w:r>
              <w:rPr>
                <w:rFonts w:ascii="Times New Roman" w:hAnsi="Times New Roman" w:cs="Times New Roman"/>
                <w:color w:val="000000"/>
                <w:sz w:val="20"/>
                <w:szCs w:val="20"/>
              </w:rPr>
              <w:br/>
              <w:t>5.3.1.4.2. Pénzügyi Osztály</w:t>
            </w:r>
            <w:r>
              <w:rPr>
                <w:rFonts w:ascii="Times New Roman" w:hAnsi="Times New Roman" w:cs="Times New Roman"/>
                <w:color w:val="000000"/>
                <w:sz w:val="20"/>
                <w:szCs w:val="20"/>
              </w:rPr>
              <w:br/>
              <w:t>5.3.1.4.3. Felügyeleti Osztály</w:t>
            </w:r>
          </w:p>
        </w:tc>
        <w:tc>
          <w:tcPr>
            <w:tcW w:w="1346" w:type="dxa"/>
            <w:tcBorders>
              <w:top w:val="nil"/>
              <w:left w:val="nil"/>
              <w:bottom w:val="nil"/>
              <w:right w:val="nil"/>
            </w:tcBorders>
          </w:tcPr>
          <w:p w:rsidR="00AA08F8" w:rsidRDefault="00AA08F8">
            <w:pPr>
              <w:widowControl w:val="0"/>
              <w:autoSpaceDE w:val="0"/>
              <w:autoSpaceDN w:val="0"/>
              <w:adjustRightInd w:val="0"/>
              <w:spacing w:before="40" w:after="20" w:line="240" w:lineRule="auto"/>
              <w:rPr>
                <w:rFonts w:ascii="Times New Roman" w:hAnsi="Times New Roman" w:cs="Times New Roman"/>
                <w:sz w:val="20"/>
                <w:szCs w:val="20"/>
              </w:rPr>
            </w:pPr>
          </w:p>
        </w:tc>
      </w:tr>
      <w:tr w:rsidR="00AA08F8">
        <w:tblPrEx>
          <w:tblCellMar>
            <w:top w:w="0" w:type="dxa"/>
            <w:bottom w:w="0" w:type="dxa"/>
          </w:tblCellMar>
        </w:tblPrEx>
        <w:trPr>
          <w:trHeight w:val="60"/>
        </w:trPr>
        <w:tc>
          <w:tcPr>
            <w:tcW w:w="2198" w:type="dxa"/>
            <w:tcBorders>
              <w:top w:val="nil"/>
              <w:left w:val="nil"/>
              <w:bottom w:val="nil"/>
              <w:right w:val="nil"/>
            </w:tcBorders>
          </w:tcPr>
          <w:p w:rsidR="00AA08F8" w:rsidRDefault="00AA08F8">
            <w:pPr>
              <w:widowControl w:val="0"/>
              <w:autoSpaceDE w:val="0"/>
              <w:autoSpaceDN w:val="0"/>
              <w:adjustRightInd w:val="0"/>
              <w:spacing w:before="40" w:after="20" w:line="260" w:lineRule="atLeast"/>
              <w:rPr>
                <w:rFonts w:ascii="Times New Roman" w:hAnsi="Times New Roman" w:cs="Times New Roman"/>
                <w:color w:val="000000"/>
                <w:sz w:val="20"/>
                <w:szCs w:val="20"/>
              </w:rPr>
            </w:pPr>
            <w:r>
              <w:rPr>
                <w:rFonts w:ascii="Times New Roman" w:hAnsi="Times New Roman" w:cs="Times New Roman"/>
                <w:color w:val="000000"/>
                <w:sz w:val="20"/>
                <w:szCs w:val="20"/>
              </w:rPr>
              <w:br/>
            </w:r>
          </w:p>
        </w:tc>
        <w:tc>
          <w:tcPr>
            <w:tcW w:w="6662" w:type="dxa"/>
            <w:tcBorders>
              <w:top w:val="nil"/>
              <w:left w:val="nil"/>
              <w:bottom w:val="nil"/>
              <w:right w:val="nil"/>
            </w:tcBorders>
          </w:tcPr>
          <w:p w:rsidR="00AA08F8" w:rsidRDefault="00AA08F8">
            <w:pPr>
              <w:widowControl w:val="0"/>
              <w:autoSpaceDE w:val="0"/>
              <w:autoSpaceDN w:val="0"/>
              <w:adjustRightInd w:val="0"/>
              <w:spacing w:before="40" w:after="20" w:line="240" w:lineRule="auto"/>
              <w:rPr>
                <w:rFonts w:ascii="Times New Roman" w:hAnsi="Times New Roman" w:cs="Times New Roman"/>
                <w:sz w:val="20"/>
                <w:szCs w:val="20"/>
              </w:rPr>
            </w:pPr>
          </w:p>
        </w:tc>
        <w:tc>
          <w:tcPr>
            <w:tcW w:w="1346" w:type="dxa"/>
            <w:tcBorders>
              <w:top w:val="nil"/>
              <w:left w:val="nil"/>
              <w:bottom w:val="nil"/>
              <w:right w:val="nil"/>
            </w:tcBorders>
          </w:tcPr>
          <w:p w:rsidR="00AA08F8" w:rsidRDefault="00AA08F8">
            <w:pPr>
              <w:widowControl w:val="0"/>
              <w:autoSpaceDE w:val="0"/>
              <w:autoSpaceDN w:val="0"/>
              <w:adjustRightInd w:val="0"/>
              <w:spacing w:before="40" w:after="20" w:line="240" w:lineRule="auto"/>
              <w:rPr>
                <w:rFonts w:ascii="Times New Roman" w:hAnsi="Times New Roman" w:cs="Times New Roman"/>
                <w:sz w:val="20"/>
                <w:szCs w:val="20"/>
              </w:rPr>
            </w:pPr>
          </w:p>
        </w:tc>
      </w:tr>
      <w:tr w:rsidR="00AA08F8">
        <w:tblPrEx>
          <w:tblCellMar>
            <w:top w:w="0" w:type="dxa"/>
            <w:bottom w:w="0" w:type="dxa"/>
          </w:tblCellMar>
        </w:tblPrEx>
        <w:trPr>
          <w:trHeight w:val="60"/>
        </w:trPr>
        <w:tc>
          <w:tcPr>
            <w:tcW w:w="2198" w:type="dxa"/>
            <w:tcBorders>
              <w:top w:val="nil"/>
              <w:left w:val="nil"/>
              <w:bottom w:val="nil"/>
              <w:right w:val="nil"/>
            </w:tcBorders>
          </w:tcPr>
          <w:p w:rsidR="00AA08F8" w:rsidRDefault="00AA08F8">
            <w:pPr>
              <w:widowControl w:val="0"/>
              <w:autoSpaceDE w:val="0"/>
              <w:autoSpaceDN w:val="0"/>
              <w:adjustRightInd w:val="0"/>
              <w:spacing w:before="40" w:after="20" w:line="260" w:lineRule="atLeast"/>
              <w:rPr>
                <w:rFonts w:ascii="Times New Roman" w:hAnsi="Times New Roman" w:cs="Times New Roman"/>
                <w:color w:val="000000"/>
                <w:sz w:val="20"/>
                <w:szCs w:val="20"/>
              </w:rPr>
            </w:pPr>
            <w:r>
              <w:rPr>
                <w:rFonts w:ascii="Times New Roman" w:hAnsi="Times New Roman" w:cs="Times New Roman"/>
                <w:color w:val="000000"/>
                <w:sz w:val="20"/>
                <w:szCs w:val="20"/>
              </w:rPr>
              <w:t>Európai Mezőgazdasági Vidékfejlesztési Alap technikai segítségnyújtás keret</w:t>
            </w:r>
            <w:r>
              <w:rPr>
                <w:rFonts w:ascii="Times New Roman" w:hAnsi="Times New Roman" w:cs="Times New Roman"/>
                <w:color w:val="000000"/>
                <w:sz w:val="20"/>
                <w:szCs w:val="20"/>
              </w:rPr>
              <w:br/>
            </w:r>
          </w:p>
        </w:tc>
        <w:tc>
          <w:tcPr>
            <w:tcW w:w="6662" w:type="dxa"/>
            <w:tcBorders>
              <w:top w:val="nil"/>
              <w:left w:val="nil"/>
              <w:bottom w:val="nil"/>
              <w:right w:val="nil"/>
            </w:tcBorders>
          </w:tcPr>
          <w:p w:rsidR="00AA08F8" w:rsidRDefault="00AA08F8">
            <w:pPr>
              <w:widowControl w:val="0"/>
              <w:autoSpaceDE w:val="0"/>
              <w:autoSpaceDN w:val="0"/>
              <w:adjustRightInd w:val="0"/>
              <w:spacing w:before="40" w:after="20" w:line="240" w:lineRule="auto"/>
              <w:rPr>
                <w:rFonts w:ascii="Times New Roman" w:hAnsi="Times New Roman" w:cs="Times New Roman"/>
                <w:sz w:val="20"/>
                <w:szCs w:val="20"/>
              </w:rPr>
            </w:pPr>
          </w:p>
        </w:tc>
        <w:tc>
          <w:tcPr>
            <w:tcW w:w="1346" w:type="dxa"/>
            <w:tcBorders>
              <w:top w:val="nil"/>
              <w:left w:val="nil"/>
              <w:bottom w:val="nil"/>
              <w:right w:val="nil"/>
            </w:tcBorders>
          </w:tcPr>
          <w:p w:rsidR="00AA08F8" w:rsidRDefault="00AA08F8">
            <w:pPr>
              <w:widowControl w:val="0"/>
              <w:autoSpaceDE w:val="0"/>
              <w:autoSpaceDN w:val="0"/>
              <w:adjustRightInd w:val="0"/>
              <w:spacing w:before="40" w:after="20" w:line="260" w:lineRule="atLeast"/>
              <w:jc w:val="center"/>
              <w:rPr>
                <w:rFonts w:ascii="Times New Roman" w:hAnsi="Times New Roman" w:cs="Times New Roman"/>
                <w:color w:val="000000"/>
                <w:sz w:val="20"/>
                <w:szCs w:val="20"/>
              </w:rPr>
            </w:pPr>
            <w:r>
              <w:rPr>
                <w:rFonts w:ascii="Times New Roman" w:hAnsi="Times New Roman" w:cs="Times New Roman"/>
                <w:color w:val="000000"/>
                <w:sz w:val="20"/>
                <w:szCs w:val="20"/>
              </w:rPr>
              <w:t>84</w:t>
            </w:r>
          </w:p>
        </w:tc>
      </w:tr>
      <w:tr w:rsidR="00AA08F8">
        <w:tblPrEx>
          <w:tblCellMar>
            <w:top w:w="0" w:type="dxa"/>
            <w:bottom w:w="0" w:type="dxa"/>
          </w:tblCellMar>
        </w:tblPrEx>
        <w:trPr>
          <w:trHeight w:val="60"/>
        </w:trPr>
        <w:tc>
          <w:tcPr>
            <w:tcW w:w="2198" w:type="dxa"/>
            <w:tcBorders>
              <w:top w:val="nil"/>
              <w:left w:val="nil"/>
              <w:bottom w:val="nil"/>
              <w:right w:val="nil"/>
            </w:tcBorders>
          </w:tcPr>
          <w:p w:rsidR="00AA08F8" w:rsidRDefault="00AA08F8">
            <w:pPr>
              <w:widowControl w:val="0"/>
              <w:autoSpaceDE w:val="0"/>
              <w:autoSpaceDN w:val="0"/>
              <w:adjustRightInd w:val="0"/>
              <w:spacing w:before="40" w:after="20" w:line="260" w:lineRule="atLeast"/>
              <w:rPr>
                <w:rFonts w:ascii="Times New Roman" w:hAnsi="Times New Roman" w:cs="Times New Roman"/>
                <w:color w:val="000000"/>
                <w:sz w:val="20"/>
                <w:szCs w:val="20"/>
              </w:rPr>
            </w:pPr>
            <w:r>
              <w:rPr>
                <w:rFonts w:ascii="Times New Roman" w:hAnsi="Times New Roman" w:cs="Times New Roman"/>
                <w:color w:val="000000"/>
                <w:sz w:val="20"/>
                <w:szCs w:val="20"/>
              </w:rPr>
              <w:br/>
            </w:r>
            <w:r>
              <w:rPr>
                <w:rFonts w:ascii="Times New Roman" w:hAnsi="Times New Roman" w:cs="Times New Roman"/>
                <w:color w:val="000000"/>
                <w:sz w:val="20"/>
                <w:szCs w:val="20"/>
              </w:rPr>
              <w:br/>
            </w:r>
          </w:p>
        </w:tc>
        <w:tc>
          <w:tcPr>
            <w:tcW w:w="6662" w:type="dxa"/>
            <w:tcBorders>
              <w:top w:val="nil"/>
              <w:left w:val="nil"/>
              <w:bottom w:val="nil"/>
              <w:right w:val="nil"/>
            </w:tcBorders>
          </w:tcPr>
          <w:p w:rsidR="00AA08F8" w:rsidRDefault="00AA08F8">
            <w:pPr>
              <w:widowControl w:val="0"/>
              <w:autoSpaceDE w:val="0"/>
              <w:autoSpaceDN w:val="0"/>
              <w:adjustRightInd w:val="0"/>
              <w:spacing w:before="40" w:after="20" w:line="240" w:lineRule="auto"/>
              <w:rPr>
                <w:rFonts w:ascii="Times New Roman" w:hAnsi="Times New Roman" w:cs="Times New Roman"/>
                <w:sz w:val="20"/>
                <w:szCs w:val="20"/>
              </w:rPr>
            </w:pPr>
          </w:p>
        </w:tc>
        <w:tc>
          <w:tcPr>
            <w:tcW w:w="1346" w:type="dxa"/>
            <w:tcBorders>
              <w:top w:val="nil"/>
              <w:left w:val="nil"/>
              <w:bottom w:val="nil"/>
              <w:right w:val="nil"/>
            </w:tcBorders>
          </w:tcPr>
          <w:p w:rsidR="00AA08F8" w:rsidRDefault="00AA08F8">
            <w:pPr>
              <w:widowControl w:val="0"/>
              <w:autoSpaceDE w:val="0"/>
              <w:autoSpaceDN w:val="0"/>
              <w:adjustRightInd w:val="0"/>
              <w:spacing w:before="40" w:after="20" w:line="240" w:lineRule="auto"/>
              <w:rPr>
                <w:rFonts w:ascii="Times New Roman" w:hAnsi="Times New Roman" w:cs="Times New Roman"/>
                <w:sz w:val="20"/>
                <w:szCs w:val="20"/>
              </w:rPr>
            </w:pPr>
          </w:p>
        </w:tc>
      </w:tr>
      <w:tr w:rsidR="00AA08F8">
        <w:tblPrEx>
          <w:tblCellMar>
            <w:top w:w="0" w:type="dxa"/>
            <w:bottom w:w="0" w:type="dxa"/>
          </w:tblCellMar>
        </w:tblPrEx>
        <w:trPr>
          <w:trHeight w:val="60"/>
        </w:trPr>
        <w:tc>
          <w:tcPr>
            <w:tcW w:w="2198" w:type="dxa"/>
            <w:tcBorders>
              <w:top w:val="nil"/>
              <w:left w:val="nil"/>
              <w:bottom w:val="nil"/>
              <w:right w:val="nil"/>
            </w:tcBorders>
          </w:tcPr>
          <w:p w:rsidR="00AA08F8" w:rsidRDefault="00AA08F8">
            <w:pPr>
              <w:widowControl w:val="0"/>
              <w:autoSpaceDE w:val="0"/>
              <w:autoSpaceDN w:val="0"/>
              <w:adjustRightInd w:val="0"/>
              <w:spacing w:before="40" w:after="20" w:line="260" w:lineRule="atLeast"/>
              <w:rPr>
                <w:rFonts w:ascii="Times New Roman" w:hAnsi="Times New Roman" w:cs="Times New Roman"/>
                <w:color w:val="000000"/>
                <w:sz w:val="20"/>
                <w:szCs w:val="20"/>
              </w:rPr>
            </w:pPr>
            <w:r>
              <w:rPr>
                <w:rFonts w:ascii="Times New Roman" w:hAnsi="Times New Roman" w:cs="Times New Roman"/>
                <w:color w:val="000000"/>
                <w:sz w:val="20"/>
                <w:szCs w:val="20"/>
              </w:rPr>
              <w:t>5.4. Agrárgazdaságért felelős államtitkár</w:t>
            </w:r>
            <w:r>
              <w:rPr>
                <w:rFonts w:ascii="Times New Roman" w:hAnsi="Times New Roman" w:cs="Times New Roman"/>
                <w:color w:val="000000"/>
                <w:sz w:val="20"/>
                <w:szCs w:val="20"/>
              </w:rPr>
              <w:br/>
            </w:r>
          </w:p>
        </w:tc>
        <w:tc>
          <w:tcPr>
            <w:tcW w:w="6662" w:type="dxa"/>
            <w:tcBorders>
              <w:top w:val="nil"/>
              <w:left w:val="nil"/>
              <w:bottom w:val="nil"/>
              <w:right w:val="nil"/>
            </w:tcBorders>
          </w:tcPr>
          <w:p w:rsidR="00AA08F8" w:rsidRDefault="00AA08F8">
            <w:pPr>
              <w:widowControl w:val="0"/>
              <w:autoSpaceDE w:val="0"/>
              <w:autoSpaceDN w:val="0"/>
              <w:adjustRightInd w:val="0"/>
              <w:spacing w:before="40" w:after="20" w:line="240" w:lineRule="auto"/>
              <w:rPr>
                <w:rFonts w:ascii="Times New Roman" w:hAnsi="Times New Roman" w:cs="Times New Roman"/>
                <w:sz w:val="20"/>
                <w:szCs w:val="20"/>
              </w:rPr>
            </w:pPr>
          </w:p>
        </w:tc>
        <w:tc>
          <w:tcPr>
            <w:tcW w:w="1346" w:type="dxa"/>
            <w:tcBorders>
              <w:top w:val="nil"/>
              <w:left w:val="nil"/>
              <w:bottom w:val="nil"/>
              <w:right w:val="nil"/>
            </w:tcBorders>
          </w:tcPr>
          <w:p w:rsidR="00AA08F8" w:rsidRDefault="00AA08F8">
            <w:pPr>
              <w:widowControl w:val="0"/>
              <w:autoSpaceDE w:val="0"/>
              <w:autoSpaceDN w:val="0"/>
              <w:adjustRightInd w:val="0"/>
              <w:spacing w:before="40" w:after="20" w:line="260" w:lineRule="atLeast"/>
              <w:jc w:val="center"/>
              <w:rPr>
                <w:rFonts w:ascii="Times New Roman" w:hAnsi="Times New Roman" w:cs="Times New Roman"/>
                <w:color w:val="000000"/>
                <w:sz w:val="20"/>
                <w:szCs w:val="20"/>
              </w:rPr>
            </w:pPr>
            <w:r>
              <w:rPr>
                <w:rFonts w:ascii="Times New Roman" w:hAnsi="Times New Roman" w:cs="Times New Roman"/>
                <w:color w:val="000000"/>
                <w:sz w:val="20"/>
                <w:szCs w:val="20"/>
              </w:rPr>
              <w:t>72</w:t>
            </w:r>
          </w:p>
        </w:tc>
      </w:tr>
      <w:tr w:rsidR="00AA08F8">
        <w:tblPrEx>
          <w:tblCellMar>
            <w:top w:w="0" w:type="dxa"/>
            <w:bottom w:w="0" w:type="dxa"/>
          </w:tblCellMar>
        </w:tblPrEx>
        <w:trPr>
          <w:trHeight w:val="60"/>
        </w:trPr>
        <w:tc>
          <w:tcPr>
            <w:tcW w:w="2198" w:type="dxa"/>
            <w:tcBorders>
              <w:top w:val="nil"/>
              <w:left w:val="nil"/>
              <w:bottom w:val="nil"/>
              <w:right w:val="nil"/>
            </w:tcBorders>
          </w:tcPr>
          <w:p w:rsidR="00AA08F8" w:rsidRDefault="00AA08F8">
            <w:pPr>
              <w:widowControl w:val="0"/>
              <w:autoSpaceDE w:val="0"/>
              <w:autoSpaceDN w:val="0"/>
              <w:adjustRightInd w:val="0"/>
              <w:spacing w:before="40" w:after="20" w:line="240" w:lineRule="auto"/>
              <w:rPr>
                <w:rFonts w:ascii="Times New Roman" w:hAnsi="Times New Roman" w:cs="Times New Roman"/>
                <w:sz w:val="20"/>
                <w:szCs w:val="20"/>
              </w:rPr>
            </w:pPr>
          </w:p>
        </w:tc>
        <w:tc>
          <w:tcPr>
            <w:tcW w:w="6662" w:type="dxa"/>
            <w:tcBorders>
              <w:top w:val="nil"/>
              <w:left w:val="nil"/>
              <w:bottom w:val="nil"/>
              <w:right w:val="nil"/>
            </w:tcBorders>
          </w:tcPr>
          <w:p w:rsidR="00AA08F8" w:rsidRDefault="00AA08F8">
            <w:pPr>
              <w:widowControl w:val="0"/>
              <w:autoSpaceDE w:val="0"/>
              <w:autoSpaceDN w:val="0"/>
              <w:adjustRightInd w:val="0"/>
              <w:spacing w:before="40" w:after="20" w:line="260" w:lineRule="atLeast"/>
              <w:rPr>
                <w:rFonts w:ascii="Times New Roman" w:hAnsi="Times New Roman" w:cs="Times New Roman"/>
                <w:color w:val="000000"/>
                <w:sz w:val="20"/>
                <w:szCs w:val="20"/>
              </w:rPr>
            </w:pPr>
            <w:r>
              <w:rPr>
                <w:rFonts w:ascii="Times New Roman" w:hAnsi="Times New Roman" w:cs="Times New Roman"/>
                <w:color w:val="000000"/>
                <w:sz w:val="20"/>
                <w:szCs w:val="20"/>
              </w:rPr>
              <w:t>5.4.0.1. Agrárgazdaságért Felelős Államtitkár Titkársága</w:t>
            </w:r>
          </w:p>
        </w:tc>
        <w:tc>
          <w:tcPr>
            <w:tcW w:w="1346" w:type="dxa"/>
            <w:tcBorders>
              <w:top w:val="nil"/>
              <w:left w:val="nil"/>
              <w:bottom w:val="nil"/>
              <w:right w:val="nil"/>
            </w:tcBorders>
          </w:tcPr>
          <w:p w:rsidR="00AA08F8" w:rsidRDefault="00AA08F8">
            <w:pPr>
              <w:widowControl w:val="0"/>
              <w:autoSpaceDE w:val="0"/>
              <w:autoSpaceDN w:val="0"/>
              <w:adjustRightInd w:val="0"/>
              <w:spacing w:before="40" w:after="20" w:line="240" w:lineRule="auto"/>
              <w:rPr>
                <w:rFonts w:ascii="Times New Roman" w:hAnsi="Times New Roman" w:cs="Times New Roman"/>
                <w:sz w:val="20"/>
                <w:szCs w:val="20"/>
              </w:rPr>
            </w:pPr>
          </w:p>
        </w:tc>
      </w:tr>
      <w:tr w:rsidR="00AA08F8">
        <w:tblPrEx>
          <w:tblCellMar>
            <w:top w:w="0" w:type="dxa"/>
            <w:bottom w:w="0" w:type="dxa"/>
          </w:tblCellMar>
        </w:tblPrEx>
        <w:trPr>
          <w:trHeight w:val="60"/>
        </w:trPr>
        <w:tc>
          <w:tcPr>
            <w:tcW w:w="2198" w:type="dxa"/>
            <w:tcBorders>
              <w:top w:val="nil"/>
              <w:left w:val="nil"/>
              <w:bottom w:val="nil"/>
              <w:right w:val="nil"/>
            </w:tcBorders>
          </w:tcPr>
          <w:p w:rsidR="00AA08F8" w:rsidRDefault="00AA08F8">
            <w:pPr>
              <w:widowControl w:val="0"/>
              <w:autoSpaceDE w:val="0"/>
              <w:autoSpaceDN w:val="0"/>
              <w:adjustRightInd w:val="0"/>
              <w:spacing w:before="40" w:after="20" w:line="240" w:lineRule="auto"/>
              <w:rPr>
                <w:rFonts w:ascii="Times New Roman" w:hAnsi="Times New Roman" w:cs="Times New Roman"/>
                <w:sz w:val="20"/>
                <w:szCs w:val="20"/>
              </w:rPr>
            </w:pPr>
          </w:p>
        </w:tc>
        <w:tc>
          <w:tcPr>
            <w:tcW w:w="6662" w:type="dxa"/>
            <w:tcBorders>
              <w:top w:val="nil"/>
              <w:left w:val="nil"/>
              <w:bottom w:val="nil"/>
              <w:right w:val="nil"/>
            </w:tcBorders>
          </w:tcPr>
          <w:p w:rsidR="00AA08F8" w:rsidRDefault="00AA08F8">
            <w:pPr>
              <w:widowControl w:val="0"/>
              <w:autoSpaceDE w:val="0"/>
              <w:autoSpaceDN w:val="0"/>
              <w:adjustRightInd w:val="0"/>
              <w:spacing w:before="40" w:after="20" w:line="240" w:lineRule="auto"/>
              <w:rPr>
                <w:rFonts w:ascii="Times New Roman" w:hAnsi="Times New Roman" w:cs="Times New Roman"/>
                <w:sz w:val="20"/>
                <w:szCs w:val="20"/>
              </w:rPr>
            </w:pPr>
          </w:p>
        </w:tc>
        <w:tc>
          <w:tcPr>
            <w:tcW w:w="1346" w:type="dxa"/>
            <w:tcBorders>
              <w:top w:val="nil"/>
              <w:left w:val="nil"/>
              <w:bottom w:val="nil"/>
              <w:right w:val="nil"/>
            </w:tcBorders>
          </w:tcPr>
          <w:p w:rsidR="00AA08F8" w:rsidRDefault="00AA08F8">
            <w:pPr>
              <w:widowControl w:val="0"/>
              <w:autoSpaceDE w:val="0"/>
              <w:autoSpaceDN w:val="0"/>
              <w:adjustRightInd w:val="0"/>
              <w:spacing w:before="40" w:after="20" w:line="240" w:lineRule="auto"/>
              <w:rPr>
                <w:rFonts w:ascii="Times New Roman" w:hAnsi="Times New Roman" w:cs="Times New Roman"/>
                <w:sz w:val="20"/>
                <w:szCs w:val="20"/>
              </w:rPr>
            </w:pPr>
          </w:p>
        </w:tc>
      </w:tr>
      <w:tr w:rsidR="00AA08F8">
        <w:tblPrEx>
          <w:tblCellMar>
            <w:top w:w="0" w:type="dxa"/>
            <w:bottom w:w="0" w:type="dxa"/>
          </w:tblCellMar>
        </w:tblPrEx>
        <w:trPr>
          <w:trHeight w:val="60"/>
        </w:trPr>
        <w:tc>
          <w:tcPr>
            <w:tcW w:w="2198" w:type="dxa"/>
            <w:tcBorders>
              <w:top w:val="nil"/>
              <w:left w:val="nil"/>
              <w:bottom w:val="nil"/>
              <w:right w:val="nil"/>
            </w:tcBorders>
          </w:tcPr>
          <w:p w:rsidR="00AA08F8" w:rsidRDefault="00AA08F8">
            <w:pPr>
              <w:widowControl w:val="0"/>
              <w:autoSpaceDE w:val="0"/>
              <w:autoSpaceDN w:val="0"/>
              <w:adjustRightInd w:val="0"/>
              <w:spacing w:before="40" w:after="20" w:line="260" w:lineRule="atLeast"/>
              <w:rPr>
                <w:rFonts w:ascii="Times New Roman" w:hAnsi="Times New Roman" w:cs="Times New Roman"/>
                <w:color w:val="000000"/>
                <w:sz w:val="20"/>
                <w:szCs w:val="20"/>
              </w:rPr>
            </w:pPr>
            <w:r>
              <w:rPr>
                <w:rFonts w:ascii="Times New Roman" w:hAnsi="Times New Roman" w:cs="Times New Roman"/>
                <w:color w:val="000000"/>
                <w:sz w:val="20"/>
                <w:szCs w:val="20"/>
              </w:rPr>
              <w:t>5.4.1. Agrárgazdaságért felelős helyettes államtitkár</w:t>
            </w:r>
          </w:p>
        </w:tc>
        <w:tc>
          <w:tcPr>
            <w:tcW w:w="6662" w:type="dxa"/>
            <w:tcBorders>
              <w:top w:val="nil"/>
              <w:left w:val="nil"/>
              <w:bottom w:val="nil"/>
              <w:right w:val="nil"/>
            </w:tcBorders>
          </w:tcPr>
          <w:p w:rsidR="00AA08F8" w:rsidRDefault="00AA08F8">
            <w:pPr>
              <w:widowControl w:val="0"/>
              <w:autoSpaceDE w:val="0"/>
              <w:autoSpaceDN w:val="0"/>
              <w:adjustRightInd w:val="0"/>
              <w:spacing w:before="40" w:after="20" w:line="240" w:lineRule="auto"/>
              <w:rPr>
                <w:rFonts w:ascii="Times New Roman" w:hAnsi="Times New Roman" w:cs="Times New Roman"/>
                <w:sz w:val="20"/>
                <w:szCs w:val="20"/>
              </w:rPr>
            </w:pPr>
          </w:p>
        </w:tc>
        <w:tc>
          <w:tcPr>
            <w:tcW w:w="1346" w:type="dxa"/>
            <w:tcBorders>
              <w:top w:val="nil"/>
              <w:left w:val="nil"/>
              <w:bottom w:val="nil"/>
              <w:right w:val="nil"/>
            </w:tcBorders>
          </w:tcPr>
          <w:p w:rsidR="00AA08F8" w:rsidRDefault="00AA08F8">
            <w:pPr>
              <w:widowControl w:val="0"/>
              <w:autoSpaceDE w:val="0"/>
              <w:autoSpaceDN w:val="0"/>
              <w:adjustRightInd w:val="0"/>
              <w:spacing w:before="40" w:after="20" w:line="240" w:lineRule="auto"/>
              <w:rPr>
                <w:rFonts w:ascii="Times New Roman" w:hAnsi="Times New Roman" w:cs="Times New Roman"/>
                <w:sz w:val="20"/>
                <w:szCs w:val="20"/>
              </w:rPr>
            </w:pPr>
          </w:p>
        </w:tc>
      </w:tr>
      <w:tr w:rsidR="00AA08F8">
        <w:tblPrEx>
          <w:tblCellMar>
            <w:top w:w="0" w:type="dxa"/>
            <w:bottom w:w="0" w:type="dxa"/>
          </w:tblCellMar>
        </w:tblPrEx>
        <w:trPr>
          <w:trHeight w:val="60"/>
        </w:trPr>
        <w:tc>
          <w:tcPr>
            <w:tcW w:w="2198" w:type="dxa"/>
            <w:tcBorders>
              <w:top w:val="nil"/>
              <w:left w:val="nil"/>
              <w:bottom w:val="nil"/>
              <w:right w:val="nil"/>
            </w:tcBorders>
          </w:tcPr>
          <w:p w:rsidR="00AA08F8" w:rsidRDefault="00AA08F8">
            <w:pPr>
              <w:widowControl w:val="0"/>
              <w:autoSpaceDE w:val="0"/>
              <w:autoSpaceDN w:val="0"/>
              <w:adjustRightInd w:val="0"/>
              <w:spacing w:before="40" w:after="20" w:line="240" w:lineRule="auto"/>
              <w:rPr>
                <w:rFonts w:ascii="Times New Roman" w:hAnsi="Times New Roman" w:cs="Times New Roman"/>
                <w:sz w:val="20"/>
                <w:szCs w:val="20"/>
              </w:rPr>
            </w:pPr>
          </w:p>
        </w:tc>
        <w:tc>
          <w:tcPr>
            <w:tcW w:w="6662" w:type="dxa"/>
            <w:tcBorders>
              <w:top w:val="nil"/>
              <w:left w:val="nil"/>
              <w:bottom w:val="nil"/>
              <w:right w:val="nil"/>
            </w:tcBorders>
          </w:tcPr>
          <w:p w:rsidR="00AA08F8" w:rsidRDefault="00AA08F8">
            <w:pPr>
              <w:widowControl w:val="0"/>
              <w:autoSpaceDE w:val="0"/>
              <w:autoSpaceDN w:val="0"/>
              <w:adjustRightInd w:val="0"/>
              <w:spacing w:before="40" w:after="20" w:line="260" w:lineRule="atLeast"/>
              <w:rPr>
                <w:rFonts w:ascii="Times New Roman" w:hAnsi="Times New Roman" w:cs="Times New Roman"/>
                <w:color w:val="000000"/>
                <w:sz w:val="20"/>
                <w:szCs w:val="20"/>
              </w:rPr>
            </w:pPr>
            <w:r>
              <w:rPr>
                <w:rFonts w:ascii="Times New Roman" w:hAnsi="Times New Roman" w:cs="Times New Roman"/>
                <w:color w:val="000000"/>
                <w:sz w:val="20"/>
                <w:szCs w:val="20"/>
              </w:rPr>
              <w:t>5.4.1.1. Agrárgazdaságért Felelős Helyettes Államtitkár Titkársága</w:t>
            </w:r>
            <w:r>
              <w:rPr>
                <w:rFonts w:ascii="Times New Roman" w:hAnsi="Times New Roman" w:cs="Times New Roman"/>
                <w:color w:val="000000"/>
                <w:sz w:val="20"/>
                <w:szCs w:val="20"/>
              </w:rPr>
              <w:br/>
              <w:t>5.4.1.2. Agrárközgazdasági Főosztály</w:t>
            </w:r>
            <w:r>
              <w:rPr>
                <w:rFonts w:ascii="Times New Roman" w:hAnsi="Times New Roman" w:cs="Times New Roman"/>
                <w:color w:val="000000"/>
                <w:sz w:val="20"/>
                <w:szCs w:val="20"/>
              </w:rPr>
              <w:br/>
              <w:t>5.4.1.2.1. Agrárstatisztikai és Elemző Osztály</w:t>
            </w:r>
            <w:r>
              <w:rPr>
                <w:rFonts w:ascii="Times New Roman" w:hAnsi="Times New Roman" w:cs="Times New Roman"/>
                <w:color w:val="000000"/>
                <w:sz w:val="20"/>
                <w:szCs w:val="20"/>
              </w:rPr>
              <w:br/>
              <w:t>5.4.1.2.2. Pénzügyi és Hitelezési Osztály</w:t>
            </w:r>
            <w:r>
              <w:rPr>
                <w:rFonts w:ascii="Times New Roman" w:hAnsi="Times New Roman" w:cs="Times New Roman"/>
                <w:color w:val="000000"/>
                <w:sz w:val="20"/>
                <w:szCs w:val="20"/>
              </w:rPr>
              <w:br/>
              <w:t>5.4.1.2.3. Állami Támogatási és Kockázatkezelési Osztály</w:t>
            </w:r>
            <w:r>
              <w:rPr>
                <w:rFonts w:ascii="Times New Roman" w:hAnsi="Times New Roman" w:cs="Times New Roman"/>
                <w:color w:val="000000"/>
                <w:sz w:val="20"/>
                <w:szCs w:val="20"/>
              </w:rPr>
              <w:br/>
              <w:t xml:space="preserve">5.4.1.2.4. Közösségi Támogatási és Pénzügyi Osztály </w:t>
            </w:r>
          </w:p>
        </w:tc>
        <w:tc>
          <w:tcPr>
            <w:tcW w:w="1346" w:type="dxa"/>
            <w:tcBorders>
              <w:top w:val="nil"/>
              <w:left w:val="nil"/>
              <w:bottom w:val="nil"/>
              <w:right w:val="nil"/>
            </w:tcBorders>
          </w:tcPr>
          <w:p w:rsidR="00AA08F8" w:rsidRDefault="00AA08F8">
            <w:pPr>
              <w:widowControl w:val="0"/>
              <w:autoSpaceDE w:val="0"/>
              <w:autoSpaceDN w:val="0"/>
              <w:adjustRightInd w:val="0"/>
              <w:spacing w:before="40" w:after="20" w:line="240" w:lineRule="auto"/>
              <w:rPr>
                <w:rFonts w:ascii="Times New Roman" w:hAnsi="Times New Roman" w:cs="Times New Roman"/>
                <w:sz w:val="20"/>
                <w:szCs w:val="20"/>
              </w:rPr>
            </w:pPr>
          </w:p>
        </w:tc>
      </w:tr>
      <w:tr w:rsidR="00AA08F8">
        <w:tblPrEx>
          <w:tblCellMar>
            <w:top w:w="0" w:type="dxa"/>
            <w:bottom w:w="0" w:type="dxa"/>
          </w:tblCellMar>
        </w:tblPrEx>
        <w:trPr>
          <w:trHeight w:val="60"/>
        </w:trPr>
        <w:tc>
          <w:tcPr>
            <w:tcW w:w="2198" w:type="dxa"/>
            <w:tcBorders>
              <w:top w:val="nil"/>
              <w:left w:val="nil"/>
              <w:bottom w:val="nil"/>
              <w:right w:val="nil"/>
            </w:tcBorders>
          </w:tcPr>
          <w:p w:rsidR="00AA08F8" w:rsidRDefault="00AA08F8">
            <w:pPr>
              <w:widowControl w:val="0"/>
              <w:autoSpaceDE w:val="0"/>
              <w:autoSpaceDN w:val="0"/>
              <w:adjustRightInd w:val="0"/>
              <w:spacing w:before="40" w:after="20" w:line="240" w:lineRule="auto"/>
              <w:rPr>
                <w:rFonts w:ascii="Times New Roman" w:hAnsi="Times New Roman" w:cs="Times New Roman"/>
                <w:sz w:val="20"/>
                <w:szCs w:val="20"/>
              </w:rPr>
            </w:pPr>
          </w:p>
        </w:tc>
        <w:tc>
          <w:tcPr>
            <w:tcW w:w="6662" w:type="dxa"/>
            <w:tcBorders>
              <w:top w:val="nil"/>
              <w:left w:val="nil"/>
              <w:bottom w:val="nil"/>
              <w:right w:val="nil"/>
            </w:tcBorders>
          </w:tcPr>
          <w:p w:rsidR="00AA08F8" w:rsidRDefault="00AA08F8">
            <w:pPr>
              <w:widowControl w:val="0"/>
              <w:autoSpaceDE w:val="0"/>
              <w:autoSpaceDN w:val="0"/>
              <w:adjustRightInd w:val="0"/>
              <w:spacing w:before="40" w:after="20" w:line="260" w:lineRule="atLeast"/>
              <w:rPr>
                <w:rFonts w:ascii="Times New Roman" w:hAnsi="Times New Roman" w:cs="Times New Roman"/>
                <w:color w:val="000000"/>
                <w:sz w:val="20"/>
                <w:szCs w:val="20"/>
              </w:rPr>
            </w:pPr>
            <w:r>
              <w:rPr>
                <w:rFonts w:ascii="Times New Roman" w:hAnsi="Times New Roman" w:cs="Times New Roman"/>
                <w:color w:val="000000"/>
                <w:sz w:val="20"/>
                <w:szCs w:val="20"/>
              </w:rPr>
              <w:t>5.4.1.3. Agrárpiaci Főosztály</w:t>
            </w:r>
            <w:r>
              <w:rPr>
                <w:rFonts w:ascii="Times New Roman" w:hAnsi="Times New Roman" w:cs="Times New Roman"/>
                <w:color w:val="000000"/>
                <w:sz w:val="20"/>
                <w:szCs w:val="20"/>
              </w:rPr>
              <w:br/>
              <w:t>5.4.1.3.1. Közös Piaci Szervezetek Osztálya</w:t>
            </w:r>
            <w:r>
              <w:rPr>
                <w:rFonts w:ascii="Times New Roman" w:hAnsi="Times New Roman" w:cs="Times New Roman"/>
                <w:color w:val="000000"/>
                <w:sz w:val="20"/>
                <w:szCs w:val="20"/>
              </w:rPr>
              <w:br/>
              <w:t>5.4.1.3.2. Termelői Szerveződések Osztálya</w:t>
            </w:r>
            <w:r>
              <w:rPr>
                <w:rFonts w:ascii="Times New Roman" w:hAnsi="Times New Roman" w:cs="Times New Roman"/>
                <w:color w:val="000000"/>
                <w:sz w:val="20"/>
                <w:szCs w:val="20"/>
              </w:rPr>
              <w:br/>
              <w:t>5.4.1.3.3. Piacszervezési és Piacpolitikai Osztály</w:t>
            </w:r>
            <w:r>
              <w:rPr>
                <w:rFonts w:ascii="Times New Roman" w:hAnsi="Times New Roman" w:cs="Times New Roman"/>
                <w:color w:val="000000"/>
                <w:sz w:val="20"/>
                <w:szCs w:val="20"/>
              </w:rPr>
              <w:br/>
              <w:t>5.4.1.4. Mezőgazdasági Főosztály</w:t>
            </w:r>
            <w:r>
              <w:rPr>
                <w:rFonts w:ascii="Times New Roman" w:hAnsi="Times New Roman" w:cs="Times New Roman"/>
                <w:color w:val="000000"/>
                <w:sz w:val="20"/>
                <w:szCs w:val="20"/>
              </w:rPr>
              <w:br/>
              <w:t>5.4.1.4.1. Növénytermesztési és Kertészeti Osztály</w:t>
            </w:r>
            <w:r>
              <w:rPr>
                <w:rFonts w:ascii="Times New Roman" w:hAnsi="Times New Roman" w:cs="Times New Roman"/>
                <w:color w:val="000000"/>
                <w:sz w:val="20"/>
                <w:szCs w:val="20"/>
              </w:rPr>
              <w:br/>
              <w:t>5.4.1.4.2. Állattenyésztési Osztály</w:t>
            </w:r>
            <w:r>
              <w:rPr>
                <w:rFonts w:ascii="Times New Roman" w:hAnsi="Times New Roman" w:cs="Times New Roman"/>
                <w:color w:val="000000"/>
                <w:sz w:val="20"/>
                <w:szCs w:val="20"/>
              </w:rPr>
              <w:br/>
              <w:t>5.4.1.4.3. Kutatási, Fejlesztési és Innovációs Osztály</w:t>
            </w:r>
          </w:p>
        </w:tc>
        <w:tc>
          <w:tcPr>
            <w:tcW w:w="1346" w:type="dxa"/>
            <w:tcBorders>
              <w:top w:val="nil"/>
              <w:left w:val="nil"/>
              <w:bottom w:val="nil"/>
              <w:right w:val="nil"/>
            </w:tcBorders>
          </w:tcPr>
          <w:p w:rsidR="00AA08F8" w:rsidRDefault="00AA08F8">
            <w:pPr>
              <w:widowControl w:val="0"/>
              <w:autoSpaceDE w:val="0"/>
              <w:autoSpaceDN w:val="0"/>
              <w:adjustRightInd w:val="0"/>
              <w:spacing w:before="40" w:after="20" w:line="240" w:lineRule="auto"/>
              <w:rPr>
                <w:rFonts w:ascii="Times New Roman" w:hAnsi="Times New Roman" w:cs="Times New Roman"/>
                <w:sz w:val="20"/>
                <w:szCs w:val="20"/>
              </w:rPr>
            </w:pPr>
          </w:p>
        </w:tc>
      </w:tr>
      <w:tr w:rsidR="00AA08F8">
        <w:tblPrEx>
          <w:tblCellMar>
            <w:top w:w="0" w:type="dxa"/>
            <w:bottom w:w="0" w:type="dxa"/>
          </w:tblCellMar>
        </w:tblPrEx>
        <w:trPr>
          <w:trHeight w:val="60"/>
        </w:trPr>
        <w:tc>
          <w:tcPr>
            <w:tcW w:w="2198" w:type="dxa"/>
            <w:tcBorders>
              <w:top w:val="nil"/>
              <w:left w:val="nil"/>
              <w:bottom w:val="nil"/>
              <w:right w:val="nil"/>
            </w:tcBorders>
          </w:tcPr>
          <w:p w:rsidR="00AA08F8" w:rsidRDefault="00AA08F8">
            <w:pPr>
              <w:widowControl w:val="0"/>
              <w:autoSpaceDE w:val="0"/>
              <w:autoSpaceDN w:val="0"/>
              <w:adjustRightInd w:val="0"/>
              <w:spacing w:before="40" w:after="20" w:line="240" w:lineRule="auto"/>
              <w:rPr>
                <w:rFonts w:ascii="Times New Roman" w:hAnsi="Times New Roman" w:cs="Times New Roman"/>
                <w:sz w:val="20"/>
                <w:szCs w:val="20"/>
              </w:rPr>
            </w:pPr>
          </w:p>
        </w:tc>
        <w:tc>
          <w:tcPr>
            <w:tcW w:w="6662" w:type="dxa"/>
            <w:tcBorders>
              <w:top w:val="nil"/>
              <w:left w:val="nil"/>
              <w:bottom w:val="nil"/>
              <w:right w:val="nil"/>
            </w:tcBorders>
          </w:tcPr>
          <w:p w:rsidR="00AA08F8" w:rsidRDefault="00AA08F8">
            <w:pPr>
              <w:widowControl w:val="0"/>
              <w:autoSpaceDE w:val="0"/>
              <w:autoSpaceDN w:val="0"/>
              <w:adjustRightInd w:val="0"/>
              <w:spacing w:before="40" w:after="20" w:line="240" w:lineRule="auto"/>
              <w:rPr>
                <w:rFonts w:ascii="Times New Roman" w:hAnsi="Times New Roman" w:cs="Times New Roman"/>
                <w:sz w:val="20"/>
                <w:szCs w:val="20"/>
              </w:rPr>
            </w:pPr>
          </w:p>
        </w:tc>
        <w:tc>
          <w:tcPr>
            <w:tcW w:w="1346" w:type="dxa"/>
            <w:tcBorders>
              <w:top w:val="nil"/>
              <w:left w:val="nil"/>
              <w:bottom w:val="nil"/>
              <w:right w:val="nil"/>
            </w:tcBorders>
          </w:tcPr>
          <w:p w:rsidR="00AA08F8" w:rsidRDefault="00AA08F8">
            <w:pPr>
              <w:widowControl w:val="0"/>
              <w:autoSpaceDE w:val="0"/>
              <w:autoSpaceDN w:val="0"/>
              <w:adjustRightInd w:val="0"/>
              <w:spacing w:before="40" w:after="20" w:line="240" w:lineRule="auto"/>
              <w:rPr>
                <w:rFonts w:ascii="Times New Roman" w:hAnsi="Times New Roman" w:cs="Times New Roman"/>
                <w:sz w:val="20"/>
                <w:szCs w:val="20"/>
              </w:rPr>
            </w:pPr>
          </w:p>
        </w:tc>
      </w:tr>
      <w:tr w:rsidR="00AA08F8">
        <w:tblPrEx>
          <w:tblCellMar>
            <w:top w:w="0" w:type="dxa"/>
            <w:bottom w:w="0" w:type="dxa"/>
          </w:tblCellMar>
        </w:tblPrEx>
        <w:trPr>
          <w:trHeight w:val="60"/>
        </w:trPr>
        <w:tc>
          <w:tcPr>
            <w:tcW w:w="2198" w:type="dxa"/>
            <w:tcBorders>
              <w:top w:val="nil"/>
              <w:left w:val="nil"/>
              <w:bottom w:val="nil"/>
              <w:right w:val="nil"/>
            </w:tcBorders>
          </w:tcPr>
          <w:p w:rsidR="00AA08F8" w:rsidRDefault="00AA08F8">
            <w:pPr>
              <w:widowControl w:val="0"/>
              <w:autoSpaceDE w:val="0"/>
              <w:autoSpaceDN w:val="0"/>
              <w:adjustRightInd w:val="0"/>
              <w:spacing w:before="40" w:after="20" w:line="260" w:lineRule="atLeast"/>
              <w:rPr>
                <w:rFonts w:ascii="Times New Roman" w:hAnsi="Times New Roman" w:cs="Times New Roman"/>
                <w:color w:val="000000"/>
                <w:sz w:val="20"/>
                <w:szCs w:val="20"/>
              </w:rPr>
            </w:pPr>
            <w:r>
              <w:rPr>
                <w:rFonts w:ascii="Times New Roman" w:hAnsi="Times New Roman" w:cs="Times New Roman"/>
                <w:color w:val="000000"/>
                <w:sz w:val="20"/>
                <w:szCs w:val="20"/>
              </w:rPr>
              <w:t>5.5. Élelmiszerlánc- felügyeletért és agrárigazgatásért felelős államtitkár</w:t>
            </w:r>
          </w:p>
        </w:tc>
        <w:tc>
          <w:tcPr>
            <w:tcW w:w="6662" w:type="dxa"/>
            <w:tcBorders>
              <w:top w:val="nil"/>
              <w:left w:val="nil"/>
              <w:bottom w:val="nil"/>
              <w:right w:val="nil"/>
            </w:tcBorders>
          </w:tcPr>
          <w:p w:rsidR="00AA08F8" w:rsidRDefault="00AA08F8">
            <w:pPr>
              <w:widowControl w:val="0"/>
              <w:autoSpaceDE w:val="0"/>
              <w:autoSpaceDN w:val="0"/>
              <w:adjustRightInd w:val="0"/>
              <w:spacing w:before="40" w:after="20" w:line="240" w:lineRule="auto"/>
              <w:rPr>
                <w:rFonts w:ascii="Times New Roman" w:hAnsi="Times New Roman" w:cs="Times New Roman"/>
                <w:sz w:val="20"/>
                <w:szCs w:val="20"/>
              </w:rPr>
            </w:pPr>
          </w:p>
        </w:tc>
        <w:tc>
          <w:tcPr>
            <w:tcW w:w="1346" w:type="dxa"/>
            <w:tcBorders>
              <w:top w:val="nil"/>
              <w:left w:val="nil"/>
              <w:bottom w:val="nil"/>
              <w:right w:val="nil"/>
            </w:tcBorders>
          </w:tcPr>
          <w:p w:rsidR="00AA08F8" w:rsidRDefault="00AA08F8">
            <w:pPr>
              <w:widowControl w:val="0"/>
              <w:autoSpaceDE w:val="0"/>
              <w:autoSpaceDN w:val="0"/>
              <w:adjustRightInd w:val="0"/>
              <w:spacing w:before="40" w:after="20" w:line="260" w:lineRule="atLeast"/>
              <w:jc w:val="center"/>
              <w:rPr>
                <w:rFonts w:ascii="Times New Roman" w:hAnsi="Times New Roman" w:cs="Times New Roman"/>
                <w:color w:val="000000"/>
                <w:sz w:val="20"/>
                <w:szCs w:val="20"/>
              </w:rPr>
            </w:pPr>
            <w:r>
              <w:rPr>
                <w:rFonts w:ascii="Times New Roman" w:hAnsi="Times New Roman" w:cs="Times New Roman"/>
                <w:color w:val="000000"/>
                <w:sz w:val="20"/>
                <w:szCs w:val="20"/>
              </w:rPr>
              <w:t>58</w:t>
            </w:r>
          </w:p>
        </w:tc>
      </w:tr>
      <w:tr w:rsidR="00AA08F8">
        <w:tblPrEx>
          <w:tblCellMar>
            <w:top w:w="0" w:type="dxa"/>
            <w:bottom w:w="0" w:type="dxa"/>
          </w:tblCellMar>
        </w:tblPrEx>
        <w:trPr>
          <w:trHeight w:val="60"/>
        </w:trPr>
        <w:tc>
          <w:tcPr>
            <w:tcW w:w="2198" w:type="dxa"/>
            <w:tcBorders>
              <w:top w:val="nil"/>
              <w:left w:val="nil"/>
              <w:bottom w:val="nil"/>
              <w:right w:val="nil"/>
            </w:tcBorders>
          </w:tcPr>
          <w:p w:rsidR="00AA08F8" w:rsidRDefault="00AA08F8">
            <w:pPr>
              <w:widowControl w:val="0"/>
              <w:autoSpaceDE w:val="0"/>
              <w:autoSpaceDN w:val="0"/>
              <w:adjustRightInd w:val="0"/>
              <w:spacing w:before="40" w:after="20" w:line="240" w:lineRule="auto"/>
              <w:rPr>
                <w:rFonts w:ascii="Times New Roman" w:hAnsi="Times New Roman" w:cs="Times New Roman"/>
                <w:sz w:val="20"/>
                <w:szCs w:val="20"/>
              </w:rPr>
            </w:pPr>
          </w:p>
        </w:tc>
        <w:tc>
          <w:tcPr>
            <w:tcW w:w="6662" w:type="dxa"/>
            <w:tcBorders>
              <w:top w:val="nil"/>
              <w:left w:val="nil"/>
              <w:bottom w:val="nil"/>
              <w:right w:val="nil"/>
            </w:tcBorders>
          </w:tcPr>
          <w:p w:rsidR="00AA08F8" w:rsidRDefault="00AA08F8">
            <w:pPr>
              <w:widowControl w:val="0"/>
              <w:autoSpaceDE w:val="0"/>
              <w:autoSpaceDN w:val="0"/>
              <w:adjustRightInd w:val="0"/>
              <w:spacing w:before="40" w:after="20" w:line="260" w:lineRule="atLeast"/>
              <w:rPr>
                <w:rFonts w:ascii="Times New Roman" w:hAnsi="Times New Roman" w:cs="Times New Roman"/>
                <w:color w:val="000000"/>
                <w:sz w:val="20"/>
                <w:szCs w:val="20"/>
              </w:rPr>
            </w:pPr>
            <w:r>
              <w:rPr>
                <w:rFonts w:ascii="Times New Roman" w:hAnsi="Times New Roman" w:cs="Times New Roman"/>
                <w:color w:val="000000"/>
                <w:sz w:val="20"/>
                <w:szCs w:val="20"/>
              </w:rPr>
              <w:t>5.5.0.1. Élelmiszerlánc-felügyeletért és Agrárigazgatásért Felelős Államtitkár Titkársága</w:t>
            </w:r>
          </w:p>
        </w:tc>
        <w:tc>
          <w:tcPr>
            <w:tcW w:w="1346" w:type="dxa"/>
            <w:tcBorders>
              <w:top w:val="nil"/>
              <w:left w:val="nil"/>
              <w:bottom w:val="nil"/>
              <w:right w:val="nil"/>
            </w:tcBorders>
          </w:tcPr>
          <w:p w:rsidR="00AA08F8" w:rsidRDefault="00AA08F8">
            <w:pPr>
              <w:widowControl w:val="0"/>
              <w:autoSpaceDE w:val="0"/>
              <w:autoSpaceDN w:val="0"/>
              <w:adjustRightInd w:val="0"/>
              <w:spacing w:before="40" w:after="20" w:line="240" w:lineRule="auto"/>
              <w:rPr>
                <w:rFonts w:ascii="Times New Roman" w:hAnsi="Times New Roman" w:cs="Times New Roman"/>
                <w:sz w:val="20"/>
                <w:szCs w:val="20"/>
              </w:rPr>
            </w:pPr>
          </w:p>
        </w:tc>
      </w:tr>
      <w:tr w:rsidR="00AA08F8">
        <w:tblPrEx>
          <w:tblCellMar>
            <w:top w:w="0" w:type="dxa"/>
            <w:bottom w:w="0" w:type="dxa"/>
          </w:tblCellMar>
        </w:tblPrEx>
        <w:trPr>
          <w:trHeight w:val="60"/>
        </w:trPr>
        <w:tc>
          <w:tcPr>
            <w:tcW w:w="2198" w:type="dxa"/>
            <w:tcBorders>
              <w:top w:val="nil"/>
              <w:left w:val="nil"/>
              <w:bottom w:val="nil"/>
              <w:right w:val="nil"/>
            </w:tcBorders>
          </w:tcPr>
          <w:p w:rsidR="00AA08F8" w:rsidRDefault="00AA08F8">
            <w:pPr>
              <w:widowControl w:val="0"/>
              <w:autoSpaceDE w:val="0"/>
              <w:autoSpaceDN w:val="0"/>
              <w:adjustRightInd w:val="0"/>
              <w:spacing w:before="40" w:after="20" w:line="260" w:lineRule="atLeast"/>
              <w:rPr>
                <w:rFonts w:ascii="Times New Roman" w:hAnsi="Times New Roman" w:cs="Times New Roman"/>
                <w:color w:val="000000"/>
                <w:sz w:val="20"/>
                <w:szCs w:val="20"/>
              </w:rPr>
            </w:pPr>
            <w:r>
              <w:rPr>
                <w:rFonts w:ascii="Times New Roman" w:hAnsi="Times New Roman" w:cs="Times New Roman"/>
                <w:color w:val="000000"/>
                <w:sz w:val="20"/>
                <w:szCs w:val="20"/>
              </w:rPr>
              <w:t>5.5.1. Élelmiszerlánc- felügyeletért és agrárigazgatásért felelős helyettes államtitkár</w:t>
            </w:r>
          </w:p>
        </w:tc>
        <w:tc>
          <w:tcPr>
            <w:tcW w:w="6662" w:type="dxa"/>
            <w:tcBorders>
              <w:top w:val="nil"/>
              <w:left w:val="nil"/>
              <w:bottom w:val="nil"/>
              <w:right w:val="nil"/>
            </w:tcBorders>
          </w:tcPr>
          <w:p w:rsidR="00AA08F8" w:rsidRDefault="00AA08F8">
            <w:pPr>
              <w:widowControl w:val="0"/>
              <w:autoSpaceDE w:val="0"/>
              <w:autoSpaceDN w:val="0"/>
              <w:adjustRightInd w:val="0"/>
              <w:spacing w:before="40" w:after="20" w:line="240" w:lineRule="auto"/>
              <w:rPr>
                <w:rFonts w:ascii="Times New Roman" w:hAnsi="Times New Roman" w:cs="Times New Roman"/>
                <w:sz w:val="20"/>
                <w:szCs w:val="20"/>
              </w:rPr>
            </w:pPr>
          </w:p>
        </w:tc>
        <w:tc>
          <w:tcPr>
            <w:tcW w:w="1346" w:type="dxa"/>
            <w:tcBorders>
              <w:top w:val="nil"/>
              <w:left w:val="nil"/>
              <w:bottom w:val="nil"/>
              <w:right w:val="nil"/>
            </w:tcBorders>
          </w:tcPr>
          <w:p w:rsidR="00AA08F8" w:rsidRDefault="00AA08F8">
            <w:pPr>
              <w:widowControl w:val="0"/>
              <w:autoSpaceDE w:val="0"/>
              <w:autoSpaceDN w:val="0"/>
              <w:adjustRightInd w:val="0"/>
              <w:spacing w:before="40" w:after="20" w:line="240" w:lineRule="auto"/>
              <w:rPr>
                <w:rFonts w:ascii="Times New Roman" w:hAnsi="Times New Roman" w:cs="Times New Roman"/>
                <w:sz w:val="20"/>
                <w:szCs w:val="20"/>
              </w:rPr>
            </w:pPr>
          </w:p>
        </w:tc>
      </w:tr>
      <w:tr w:rsidR="00AA08F8">
        <w:tblPrEx>
          <w:tblCellMar>
            <w:top w:w="0" w:type="dxa"/>
            <w:bottom w:w="0" w:type="dxa"/>
          </w:tblCellMar>
        </w:tblPrEx>
        <w:trPr>
          <w:trHeight w:val="60"/>
        </w:trPr>
        <w:tc>
          <w:tcPr>
            <w:tcW w:w="2198" w:type="dxa"/>
            <w:tcBorders>
              <w:top w:val="nil"/>
              <w:left w:val="nil"/>
              <w:bottom w:val="nil"/>
              <w:right w:val="nil"/>
            </w:tcBorders>
          </w:tcPr>
          <w:p w:rsidR="00AA08F8" w:rsidRDefault="00AA08F8">
            <w:pPr>
              <w:widowControl w:val="0"/>
              <w:autoSpaceDE w:val="0"/>
              <w:autoSpaceDN w:val="0"/>
              <w:adjustRightInd w:val="0"/>
              <w:spacing w:before="40" w:after="20" w:line="240" w:lineRule="auto"/>
              <w:rPr>
                <w:rFonts w:ascii="Times New Roman" w:hAnsi="Times New Roman" w:cs="Times New Roman"/>
                <w:sz w:val="20"/>
                <w:szCs w:val="20"/>
              </w:rPr>
            </w:pPr>
          </w:p>
        </w:tc>
        <w:tc>
          <w:tcPr>
            <w:tcW w:w="6662" w:type="dxa"/>
            <w:tcBorders>
              <w:top w:val="nil"/>
              <w:left w:val="nil"/>
              <w:bottom w:val="nil"/>
              <w:right w:val="nil"/>
            </w:tcBorders>
          </w:tcPr>
          <w:p w:rsidR="00AA08F8" w:rsidRDefault="00AA08F8">
            <w:pPr>
              <w:widowControl w:val="0"/>
              <w:autoSpaceDE w:val="0"/>
              <w:autoSpaceDN w:val="0"/>
              <w:adjustRightInd w:val="0"/>
              <w:spacing w:before="40" w:after="20" w:line="260" w:lineRule="atLeast"/>
              <w:rPr>
                <w:rFonts w:ascii="Times New Roman" w:hAnsi="Times New Roman" w:cs="Times New Roman"/>
                <w:color w:val="000000"/>
                <w:sz w:val="20"/>
                <w:szCs w:val="20"/>
              </w:rPr>
            </w:pPr>
            <w:r>
              <w:rPr>
                <w:rFonts w:ascii="Times New Roman" w:hAnsi="Times New Roman" w:cs="Times New Roman"/>
                <w:color w:val="000000"/>
                <w:sz w:val="20"/>
                <w:szCs w:val="20"/>
              </w:rPr>
              <w:t>5.5.1.1. Élelmiszerlánc-felügyeletért és Agrárigazgatásért Felelős Államtitkár és Helyettes Államtitkár Titkársága</w:t>
            </w:r>
            <w:r>
              <w:rPr>
                <w:rFonts w:ascii="Times New Roman" w:hAnsi="Times New Roman" w:cs="Times New Roman"/>
                <w:color w:val="000000"/>
                <w:sz w:val="20"/>
                <w:szCs w:val="20"/>
              </w:rPr>
              <w:br/>
              <w:t>5.5.1.2. Élelmiszerlánc-felügyeleti Főosztály</w:t>
            </w:r>
            <w:r>
              <w:rPr>
                <w:rFonts w:ascii="Times New Roman" w:hAnsi="Times New Roman" w:cs="Times New Roman"/>
                <w:color w:val="000000"/>
                <w:sz w:val="20"/>
                <w:szCs w:val="20"/>
              </w:rPr>
              <w:br/>
              <w:t>5.5.1.2.1. Állategészségügyi és Koordinációs Osztály</w:t>
            </w:r>
            <w:r>
              <w:rPr>
                <w:rFonts w:ascii="Times New Roman" w:hAnsi="Times New Roman" w:cs="Times New Roman"/>
                <w:color w:val="000000"/>
                <w:sz w:val="20"/>
                <w:szCs w:val="20"/>
              </w:rPr>
              <w:br/>
              <w:t>5.5.1.2.2. Élelmiszer- és Takarmány-biztonsági Osztály</w:t>
            </w:r>
            <w:r>
              <w:rPr>
                <w:rFonts w:ascii="Times New Roman" w:hAnsi="Times New Roman" w:cs="Times New Roman"/>
                <w:color w:val="000000"/>
                <w:sz w:val="20"/>
                <w:szCs w:val="20"/>
              </w:rPr>
              <w:br/>
              <w:t>5.5.1.2.3. Növény- és Talajvédelmi Osztály</w:t>
            </w:r>
            <w:r>
              <w:rPr>
                <w:rFonts w:ascii="Times New Roman" w:hAnsi="Times New Roman" w:cs="Times New Roman"/>
                <w:color w:val="000000"/>
                <w:sz w:val="20"/>
                <w:szCs w:val="20"/>
              </w:rPr>
              <w:br/>
              <w:t>5.5.1.2.4. Szabályozási Osztály</w:t>
            </w:r>
            <w:r>
              <w:rPr>
                <w:rFonts w:ascii="Times New Roman" w:hAnsi="Times New Roman" w:cs="Times New Roman"/>
                <w:color w:val="000000"/>
                <w:sz w:val="20"/>
                <w:szCs w:val="20"/>
              </w:rPr>
              <w:br/>
              <w:t>5.5.1.3. Élelmiszer-feldolgozási Főosztály</w:t>
            </w:r>
            <w:r>
              <w:rPr>
                <w:rFonts w:ascii="Times New Roman" w:hAnsi="Times New Roman" w:cs="Times New Roman"/>
                <w:color w:val="000000"/>
                <w:sz w:val="20"/>
                <w:szCs w:val="20"/>
              </w:rPr>
              <w:br/>
              <w:t>5.5.1.3.1. Élelmiszer-szabályozási Osztály</w:t>
            </w:r>
            <w:r>
              <w:rPr>
                <w:rFonts w:ascii="Times New Roman" w:hAnsi="Times New Roman" w:cs="Times New Roman"/>
                <w:color w:val="000000"/>
                <w:sz w:val="20"/>
                <w:szCs w:val="20"/>
              </w:rPr>
              <w:br/>
              <w:t>5.5.1.3.2. Élelmiszer-gazdasági és Közkapcsolati Osztály</w:t>
            </w:r>
            <w:r>
              <w:rPr>
                <w:rFonts w:ascii="Times New Roman" w:hAnsi="Times New Roman" w:cs="Times New Roman"/>
                <w:color w:val="000000"/>
                <w:sz w:val="20"/>
                <w:szCs w:val="20"/>
              </w:rPr>
              <w:br/>
              <w:t>5.5.1.4. Erdészeti, Halászati és Vadászati Főosztály</w:t>
            </w:r>
            <w:r>
              <w:rPr>
                <w:rFonts w:ascii="Times New Roman" w:hAnsi="Times New Roman" w:cs="Times New Roman"/>
                <w:color w:val="000000"/>
                <w:sz w:val="20"/>
                <w:szCs w:val="20"/>
              </w:rPr>
              <w:br/>
              <w:t>5.5.1.4.1. Erdészeti és Erdővédelmi Osztály</w:t>
            </w:r>
            <w:r>
              <w:rPr>
                <w:rFonts w:ascii="Times New Roman" w:hAnsi="Times New Roman" w:cs="Times New Roman"/>
                <w:color w:val="000000"/>
                <w:sz w:val="20"/>
                <w:szCs w:val="20"/>
              </w:rPr>
              <w:br/>
              <w:t>5.5.1.4.2. Vadgazdálkodási Osztály</w:t>
            </w:r>
            <w:r>
              <w:rPr>
                <w:rFonts w:ascii="Times New Roman" w:hAnsi="Times New Roman" w:cs="Times New Roman"/>
                <w:color w:val="000000"/>
                <w:sz w:val="20"/>
                <w:szCs w:val="20"/>
              </w:rPr>
              <w:br/>
              <w:t>5.5.1.4.3. Halgazdálkodási és HOP Irányító Hatósági Osztály</w:t>
            </w:r>
          </w:p>
        </w:tc>
        <w:tc>
          <w:tcPr>
            <w:tcW w:w="1346" w:type="dxa"/>
            <w:tcBorders>
              <w:top w:val="nil"/>
              <w:left w:val="nil"/>
              <w:bottom w:val="nil"/>
              <w:right w:val="nil"/>
            </w:tcBorders>
          </w:tcPr>
          <w:p w:rsidR="00AA08F8" w:rsidRDefault="00AA08F8">
            <w:pPr>
              <w:widowControl w:val="0"/>
              <w:autoSpaceDE w:val="0"/>
              <w:autoSpaceDN w:val="0"/>
              <w:adjustRightInd w:val="0"/>
              <w:spacing w:before="40" w:after="20" w:line="240" w:lineRule="auto"/>
              <w:rPr>
                <w:rFonts w:ascii="Times New Roman" w:hAnsi="Times New Roman" w:cs="Times New Roman"/>
                <w:sz w:val="20"/>
                <w:szCs w:val="20"/>
              </w:rPr>
            </w:pPr>
          </w:p>
        </w:tc>
      </w:tr>
      <w:tr w:rsidR="00AA08F8">
        <w:tblPrEx>
          <w:tblCellMar>
            <w:top w:w="0" w:type="dxa"/>
            <w:bottom w:w="0" w:type="dxa"/>
          </w:tblCellMar>
        </w:tblPrEx>
        <w:trPr>
          <w:trHeight w:val="60"/>
        </w:trPr>
        <w:tc>
          <w:tcPr>
            <w:tcW w:w="2198" w:type="dxa"/>
            <w:tcBorders>
              <w:top w:val="nil"/>
              <w:left w:val="nil"/>
              <w:bottom w:val="nil"/>
              <w:right w:val="nil"/>
            </w:tcBorders>
          </w:tcPr>
          <w:p w:rsidR="00AA08F8" w:rsidRDefault="00AA08F8">
            <w:pPr>
              <w:widowControl w:val="0"/>
              <w:autoSpaceDE w:val="0"/>
              <w:autoSpaceDN w:val="0"/>
              <w:adjustRightInd w:val="0"/>
              <w:spacing w:before="40" w:after="20" w:line="260" w:lineRule="atLeast"/>
              <w:rPr>
                <w:rFonts w:ascii="Times New Roman" w:hAnsi="Times New Roman" w:cs="Times New Roman"/>
                <w:color w:val="000000"/>
                <w:sz w:val="20"/>
                <w:szCs w:val="20"/>
              </w:rPr>
            </w:pPr>
            <w:r>
              <w:rPr>
                <w:rFonts w:ascii="Times New Roman" w:hAnsi="Times New Roman" w:cs="Times New Roman"/>
                <w:color w:val="000000"/>
                <w:sz w:val="20"/>
                <w:szCs w:val="20"/>
              </w:rPr>
              <w:br/>
            </w:r>
          </w:p>
        </w:tc>
        <w:tc>
          <w:tcPr>
            <w:tcW w:w="6662" w:type="dxa"/>
            <w:tcBorders>
              <w:top w:val="nil"/>
              <w:left w:val="nil"/>
              <w:bottom w:val="nil"/>
              <w:right w:val="nil"/>
            </w:tcBorders>
          </w:tcPr>
          <w:p w:rsidR="00AA08F8" w:rsidRDefault="00AA08F8">
            <w:pPr>
              <w:widowControl w:val="0"/>
              <w:autoSpaceDE w:val="0"/>
              <w:autoSpaceDN w:val="0"/>
              <w:adjustRightInd w:val="0"/>
              <w:spacing w:before="40" w:after="20" w:line="240" w:lineRule="auto"/>
              <w:rPr>
                <w:rFonts w:ascii="Times New Roman" w:hAnsi="Times New Roman" w:cs="Times New Roman"/>
                <w:sz w:val="20"/>
                <w:szCs w:val="20"/>
              </w:rPr>
            </w:pPr>
          </w:p>
        </w:tc>
        <w:tc>
          <w:tcPr>
            <w:tcW w:w="1346" w:type="dxa"/>
            <w:tcBorders>
              <w:top w:val="nil"/>
              <w:left w:val="nil"/>
              <w:bottom w:val="nil"/>
              <w:right w:val="nil"/>
            </w:tcBorders>
          </w:tcPr>
          <w:p w:rsidR="00AA08F8" w:rsidRDefault="00AA08F8">
            <w:pPr>
              <w:widowControl w:val="0"/>
              <w:autoSpaceDE w:val="0"/>
              <w:autoSpaceDN w:val="0"/>
              <w:adjustRightInd w:val="0"/>
              <w:spacing w:before="40" w:after="20" w:line="240" w:lineRule="auto"/>
              <w:rPr>
                <w:rFonts w:ascii="Times New Roman" w:hAnsi="Times New Roman" w:cs="Times New Roman"/>
                <w:sz w:val="20"/>
                <w:szCs w:val="20"/>
              </w:rPr>
            </w:pPr>
          </w:p>
        </w:tc>
      </w:tr>
      <w:tr w:rsidR="00AA08F8">
        <w:tblPrEx>
          <w:tblCellMar>
            <w:top w:w="0" w:type="dxa"/>
            <w:bottom w:w="0" w:type="dxa"/>
          </w:tblCellMar>
        </w:tblPrEx>
        <w:trPr>
          <w:trHeight w:val="60"/>
        </w:trPr>
        <w:tc>
          <w:tcPr>
            <w:tcW w:w="2198" w:type="dxa"/>
            <w:tcBorders>
              <w:top w:val="nil"/>
              <w:left w:val="nil"/>
              <w:bottom w:val="nil"/>
              <w:right w:val="nil"/>
            </w:tcBorders>
          </w:tcPr>
          <w:p w:rsidR="00AA08F8" w:rsidRDefault="00AA08F8">
            <w:pPr>
              <w:widowControl w:val="0"/>
              <w:autoSpaceDE w:val="0"/>
              <w:autoSpaceDN w:val="0"/>
              <w:adjustRightInd w:val="0"/>
              <w:spacing w:before="40" w:after="20" w:line="260" w:lineRule="atLeast"/>
              <w:rPr>
                <w:rFonts w:ascii="Times New Roman" w:hAnsi="Times New Roman" w:cs="Times New Roman"/>
                <w:color w:val="000000"/>
                <w:sz w:val="20"/>
                <w:szCs w:val="20"/>
              </w:rPr>
            </w:pPr>
            <w:r>
              <w:rPr>
                <w:rFonts w:ascii="Times New Roman" w:hAnsi="Times New Roman" w:cs="Times New Roman"/>
                <w:color w:val="000000"/>
                <w:sz w:val="20"/>
                <w:szCs w:val="20"/>
              </w:rPr>
              <w:t>Halászati Operatív Program technikai segítségnyújtás keret</w:t>
            </w:r>
            <w:r>
              <w:rPr>
                <w:rFonts w:ascii="Times New Roman" w:hAnsi="Times New Roman" w:cs="Times New Roman"/>
                <w:color w:val="000000"/>
                <w:sz w:val="20"/>
                <w:szCs w:val="20"/>
              </w:rPr>
              <w:br/>
            </w:r>
          </w:p>
        </w:tc>
        <w:tc>
          <w:tcPr>
            <w:tcW w:w="6662" w:type="dxa"/>
            <w:tcBorders>
              <w:top w:val="nil"/>
              <w:left w:val="nil"/>
              <w:bottom w:val="nil"/>
              <w:right w:val="nil"/>
            </w:tcBorders>
          </w:tcPr>
          <w:p w:rsidR="00AA08F8" w:rsidRDefault="00AA08F8">
            <w:pPr>
              <w:widowControl w:val="0"/>
              <w:autoSpaceDE w:val="0"/>
              <w:autoSpaceDN w:val="0"/>
              <w:adjustRightInd w:val="0"/>
              <w:spacing w:before="40" w:after="20" w:line="240" w:lineRule="auto"/>
              <w:rPr>
                <w:rFonts w:ascii="Times New Roman" w:hAnsi="Times New Roman" w:cs="Times New Roman"/>
                <w:sz w:val="20"/>
                <w:szCs w:val="20"/>
              </w:rPr>
            </w:pPr>
          </w:p>
        </w:tc>
        <w:tc>
          <w:tcPr>
            <w:tcW w:w="1346" w:type="dxa"/>
            <w:tcBorders>
              <w:top w:val="nil"/>
              <w:left w:val="nil"/>
              <w:bottom w:val="nil"/>
              <w:right w:val="nil"/>
            </w:tcBorders>
          </w:tcPr>
          <w:p w:rsidR="00AA08F8" w:rsidRDefault="00AA08F8">
            <w:pPr>
              <w:widowControl w:val="0"/>
              <w:autoSpaceDE w:val="0"/>
              <w:autoSpaceDN w:val="0"/>
              <w:adjustRightInd w:val="0"/>
              <w:spacing w:before="40" w:after="20" w:line="260" w:lineRule="atLeast"/>
              <w:jc w:val="center"/>
              <w:rPr>
                <w:rFonts w:ascii="Times New Roman" w:hAnsi="Times New Roman" w:cs="Times New Roman"/>
                <w:color w:val="000000"/>
                <w:sz w:val="20"/>
                <w:szCs w:val="20"/>
              </w:rPr>
            </w:pPr>
            <w:r>
              <w:rPr>
                <w:rFonts w:ascii="Times New Roman" w:hAnsi="Times New Roman" w:cs="Times New Roman"/>
                <w:color w:val="000000"/>
                <w:sz w:val="20"/>
                <w:szCs w:val="20"/>
              </w:rPr>
              <w:t>15</w:t>
            </w:r>
          </w:p>
        </w:tc>
      </w:tr>
      <w:tr w:rsidR="00AA08F8">
        <w:tblPrEx>
          <w:tblCellMar>
            <w:top w:w="0" w:type="dxa"/>
            <w:bottom w:w="0" w:type="dxa"/>
          </w:tblCellMar>
        </w:tblPrEx>
        <w:trPr>
          <w:trHeight w:val="60"/>
        </w:trPr>
        <w:tc>
          <w:tcPr>
            <w:tcW w:w="2198" w:type="dxa"/>
            <w:tcBorders>
              <w:top w:val="nil"/>
              <w:left w:val="nil"/>
              <w:bottom w:val="nil"/>
              <w:right w:val="nil"/>
            </w:tcBorders>
          </w:tcPr>
          <w:p w:rsidR="00AA08F8" w:rsidRDefault="00AA08F8">
            <w:pPr>
              <w:widowControl w:val="0"/>
              <w:autoSpaceDE w:val="0"/>
              <w:autoSpaceDN w:val="0"/>
              <w:adjustRightInd w:val="0"/>
              <w:spacing w:before="40" w:after="20" w:line="240" w:lineRule="auto"/>
              <w:rPr>
                <w:rFonts w:ascii="Times New Roman" w:hAnsi="Times New Roman" w:cs="Times New Roman"/>
                <w:sz w:val="20"/>
                <w:szCs w:val="20"/>
              </w:rPr>
            </w:pPr>
          </w:p>
        </w:tc>
        <w:tc>
          <w:tcPr>
            <w:tcW w:w="6662" w:type="dxa"/>
            <w:tcBorders>
              <w:top w:val="nil"/>
              <w:left w:val="nil"/>
              <w:bottom w:val="nil"/>
              <w:right w:val="nil"/>
            </w:tcBorders>
          </w:tcPr>
          <w:p w:rsidR="00AA08F8" w:rsidRDefault="00AA08F8">
            <w:pPr>
              <w:widowControl w:val="0"/>
              <w:autoSpaceDE w:val="0"/>
              <w:autoSpaceDN w:val="0"/>
              <w:adjustRightInd w:val="0"/>
              <w:spacing w:before="40" w:after="20" w:line="240" w:lineRule="auto"/>
              <w:rPr>
                <w:rFonts w:ascii="Times New Roman" w:hAnsi="Times New Roman" w:cs="Times New Roman"/>
                <w:sz w:val="20"/>
                <w:szCs w:val="20"/>
              </w:rPr>
            </w:pPr>
          </w:p>
        </w:tc>
        <w:tc>
          <w:tcPr>
            <w:tcW w:w="1346" w:type="dxa"/>
            <w:tcBorders>
              <w:top w:val="nil"/>
              <w:left w:val="nil"/>
              <w:bottom w:val="nil"/>
              <w:right w:val="nil"/>
            </w:tcBorders>
          </w:tcPr>
          <w:p w:rsidR="00AA08F8" w:rsidRDefault="00AA08F8">
            <w:pPr>
              <w:widowControl w:val="0"/>
              <w:autoSpaceDE w:val="0"/>
              <w:autoSpaceDN w:val="0"/>
              <w:adjustRightInd w:val="0"/>
              <w:spacing w:before="40" w:after="20" w:line="240" w:lineRule="auto"/>
              <w:rPr>
                <w:rFonts w:ascii="Times New Roman" w:hAnsi="Times New Roman" w:cs="Times New Roman"/>
                <w:sz w:val="20"/>
                <w:szCs w:val="20"/>
              </w:rPr>
            </w:pPr>
          </w:p>
        </w:tc>
      </w:tr>
      <w:tr w:rsidR="00AA08F8">
        <w:tblPrEx>
          <w:tblCellMar>
            <w:top w:w="0" w:type="dxa"/>
            <w:bottom w:w="0" w:type="dxa"/>
          </w:tblCellMar>
        </w:tblPrEx>
        <w:trPr>
          <w:trHeight w:val="60"/>
        </w:trPr>
        <w:tc>
          <w:tcPr>
            <w:tcW w:w="2198" w:type="dxa"/>
            <w:tcBorders>
              <w:top w:val="nil"/>
              <w:left w:val="nil"/>
              <w:bottom w:val="nil"/>
              <w:right w:val="nil"/>
            </w:tcBorders>
          </w:tcPr>
          <w:p w:rsidR="00AA08F8" w:rsidRDefault="00AA08F8">
            <w:pPr>
              <w:widowControl w:val="0"/>
              <w:autoSpaceDE w:val="0"/>
              <w:autoSpaceDN w:val="0"/>
              <w:adjustRightInd w:val="0"/>
              <w:spacing w:before="40" w:after="20" w:line="260" w:lineRule="atLeast"/>
              <w:rPr>
                <w:rFonts w:ascii="Times New Roman" w:hAnsi="Times New Roman" w:cs="Times New Roman"/>
                <w:color w:val="000000"/>
                <w:sz w:val="20"/>
                <w:szCs w:val="20"/>
              </w:rPr>
            </w:pPr>
            <w:r>
              <w:rPr>
                <w:rFonts w:ascii="Times New Roman" w:hAnsi="Times New Roman" w:cs="Times New Roman"/>
                <w:color w:val="000000"/>
                <w:sz w:val="20"/>
                <w:szCs w:val="20"/>
              </w:rPr>
              <w:t>5.6. Környezetügyért felelős államtitkár</w:t>
            </w:r>
          </w:p>
        </w:tc>
        <w:tc>
          <w:tcPr>
            <w:tcW w:w="6662" w:type="dxa"/>
            <w:tcBorders>
              <w:top w:val="nil"/>
              <w:left w:val="nil"/>
              <w:bottom w:val="nil"/>
              <w:right w:val="nil"/>
            </w:tcBorders>
          </w:tcPr>
          <w:p w:rsidR="00AA08F8" w:rsidRDefault="00AA08F8">
            <w:pPr>
              <w:widowControl w:val="0"/>
              <w:autoSpaceDE w:val="0"/>
              <w:autoSpaceDN w:val="0"/>
              <w:adjustRightInd w:val="0"/>
              <w:spacing w:before="40" w:after="20" w:line="240" w:lineRule="auto"/>
              <w:rPr>
                <w:rFonts w:ascii="Times New Roman" w:hAnsi="Times New Roman" w:cs="Times New Roman"/>
                <w:sz w:val="20"/>
                <w:szCs w:val="20"/>
              </w:rPr>
            </w:pPr>
          </w:p>
        </w:tc>
        <w:tc>
          <w:tcPr>
            <w:tcW w:w="1346" w:type="dxa"/>
            <w:tcBorders>
              <w:top w:val="nil"/>
              <w:left w:val="nil"/>
              <w:bottom w:val="nil"/>
              <w:right w:val="nil"/>
            </w:tcBorders>
          </w:tcPr>
          <w:p w:rsidR="00AA08F8" w:rsidRDefault="00AA08F8">
            <w:pPr>
              <w:widowControl w:val="0"/>
              <w:autoSpaceDE w:val="0"/>
              <w:autoSpaceDN w:val="0"/>
              <w:adjustRightInd w:val="0"/>
              <w:spacing w:before="40" w:after="20" w:line="260" w:lineRule="atLeast"/>
              <w:jc w:val="center"/>
              <w:rPr>
                <w:rFonts w:ascii="Times New Roman" w:hAnsi="Times New Roman" w:cs="Times New Roman"/>
                <w:color w:val="000000"/>
                <w:sz w:val="20"/>
                <w:szCs w:val="20"/>
              </w:rPr>
            </w:pPr>
            <w:r>
              <w:rPr>
                <w:rFonts w:ascii="Times New Roman" w:hAnsi="Times New Roman" w:cs="Times New Roman"/>
                <w:color w:val="000000"/>
                <w:sz w:val="20"/>
                <w:szCs w:val="20"/>
              </w:rPr>
              <w:t>131</w:t>
            </w:r>
          </w:p>
        </w:tc>
      </w:tr>
      <w:tr w:rsidR="00AA08F8">
        <w:tblPrEx>
          <w:tblCellMar>
            <w:top w:w="0" w:type="dxa"/>
            <w:bottom w:w="0" w:type="dxa"/>
          </w:tblCellMar>
        </w:tblPrEx>
        <w:trPr>
          <w:trHeight w:val="60"/>
        </w:trPr>
        <w:tc>
          <w:tcPr>
            <w:tcW w:w="2198" w:type="dxa"/>
            <w:tcBorders>
              <w:top w:val="nil"/>
              <w:left w:val="nil"/>
              <w:bottom w:val="nil"/>
              <w:right w:val="nil"/>
            </w:tcBorders>
          </w:tcPr>
          <w:p w:rsidR="00AA08F8" w:rsidRDefault="00AA08F8">
            <w:pPr>
              <w:widowControl w:val="0"/>
              <w:autoSpaceDE w:val="0"/>
              <w:autoSpaceDN w:val="0"/>
              <w:adjustRightInd w:val="0"/>
              <w:spacing w:before="40" w:after="20" w:line="240" w:lineRule="auto"/>
              <w:rPr>
                <w:rFonts w:ascii="Times New Roman" w:hAnsi="Times New Roman" w:cs="Times New Roman"/>
                <w:sz w:val="20"/>
                <w:szCs w:val="20"/>
              </w:rPr>
            </w:pPr>
          </w:p>
        </w:tc>
        <w:tc>
          <w:tcPr>
            <w:tcW w:w="6662" w:type="dxa"/>
            <w:tcBorders>
              <w:top w:val="nil"/>
              <w:left w:val="nil"/>
              <w:bottom w:val="nil"/>
              <w:right w:val="nil"/>
            </w:tcBorders>
          </w:tcPr>
          <w:p w:rsidR="00AA08F8" w:rsidRDefault="00AA08F8">
            <w:pPr>
              <w:widowControl w:val="0"/>
              <w:autoSpaceDE w:val="0"/>
              <w:autoSpaceDN w:val="0"/>
              <w:adjustRightInd w:val="0"/>
              <w:spacing w:before="40" w:after="20" w:line="260" w:lineRule="atLeast"/>
              <w:rPr>
                <w:rFonts w:ascii="Times New Roman" w:hAnsi="Times New Roman" w:cs="Times New Roman"/>
                <w:color w:val="000000"/>
                <w:sz w:val="20"/>
                <w:szCs w:val="20"/>
              </w:rPr>
            </w:pPr>
            <w:r>
              <w:rPr>
                <w:rFonts w:ascii="Times New Roman" w:hAnsi="Times New Roman" w:cs="Times New Roman"/>
                <w:color w:val="000000"/>
                <w:sz w:val="20"/>
                <w:szCs w:val="20"/>
              </w:rPr>
              <w:t>5.6.0.1. Környezetügyért Felelős Államtitkár Titkársága</w:t>
            </w:r>
          </w:p>
        </w:tc>
        <w:tc>
          <w:tcPr>
            <w:tcW w:w="1346" w:type="dxa"/>
            <w:tcBorders>
              <w:top w:val="nil"/>
              <w:left w:val="nil"/>
              <w:bottom w:val="nil"/>
              <w:right w:val="nil"/>
            </w:tcBorders>
          </w:tcPr>
          <w:p w:rsidR="00AA08F8" w:rsidRDefault="00AA08F8">
            <w:pPr>
              <w:widowControl w:val="0"/>
              <w:autoSpaceDE w:val="0"/>
              <w:autoSpaceDN w:val="0"/>
              <w:adjustRightInd w:val="0"/>
              <w:spacing w:before="40" w:after="20" w:line="240" w:lineRule="auto"/>
              <w:rPr>
                <w:rFonts w:ascii="Times New Roman" w:hAnsi="Times New Roman" w:cs="Times New Roman"/>
                <w:sz w:val="20"/>
                <w:szCs w:val="20"/>
              </w:rPr>
            </w:pPr>
          </w:p>
        </w:tc>
      </w:tr>
      <w:tr w:rsidR="00AA08F8">
        <w:tblPrEx>
          <w:tblCellMar>
            <w:top w:w="0" w:type="dxa"/>
            <w:bottom w:w="0" w:type="dxa"/>
          </w:tblCellMar>
        </w:tblPrEx>
        <w:trPr>
          <w:trHeight w:val="60"/>
        </w:trPr>
        <w:tc>
          <w:tcPr>
            <w:tcW w:w="2198" w:type="dxa"/>
            <w:tcBorders>
              <w:top w:val="nil"/>
              <w:left w:val="nil"/>
              <w:bottom w:val="nil"/>
              <w:right w:val="nil"/>
            </w:tcBorders>
          </w:tcPr>
          <w:p w:rsidR="00AA08F8" w:rsidRDefault="00AA08F8">
            <w:pPr>
              <w:widowControl w:val="0"/>
              <w:autoSpaceDE w:val="0"/>
              <w:autoSpaceDN w:val="0"/>
              <w:adjustRightInd w:val="0"/>
              <w:spacing w:before="40" w:after="20" w:line="240" w:lineRule="auto"/>
              <w:rPr>
                <w:rFonts w:ascii="Times New Roman" w:hAnsi="Times New Roman" w:cs="Times New Roman"/>
                <w:sz w:val="20"/>
                <w:szCs w:val="20"/>
              </w:rPr>
            </w:pPr>
          </w:p>
        </w:tc>
        <w:tc>
          <w:tcPr>
            <w:tcW w:w="6662" w:type="dxa"/>
            <w:tcBorders>
              <w:top w:val="nil"/>
              <w:left w:val="nil"/>
              <w:bottom w:val="nil"/>
              <w:right w:val="nil"/>
            </w:tcBorders>
          </w:tcPr>
          <w:p w:rsidR="00AA08F8" w:rsidRDefault="00AA08F8">
            <w:pPr>
              <w:widowControl w:val="0"/>
              <w:autoSpaceDE w:val="0"/>
              <w:autoSpaceDN w:val="0"/>
              <w:adjustRightInd w:val="0"/>
              <w:spacing w:before="40" w:after="20" w:line="240" w:lineRule="auto"/>
              <w:rPr>
                <w:rFonts w:ascii="Times New Roman" w:hAnsi="Times New Roman" w:cs="Times New Roman"/>
                <w:sz w:val="20"/>
                <w:szCs w:val="20"/>
              </w:rPr>
            </w:pPr>
          </w:p>
        </w:tc>
        <w:tc>
          <w:tcPr>
            <w:tcW w:w="1346" w:type="dxa"/>
            <w:tcBorders>
              <w:top w:val="nil"/>
              <w:left w:val="nil"/>
              <w:bottom w:val="nil"/>
              <w:right w:val="nil"/>
            </w:tcBorders>
          </w:tcPr>
          <w:p w:rsidR="00AA08F8" w:rsidRDefault="00AA08F8">
            <w:pPr>
              <w:widowControl w:val="0"/>
              <w:autoSpaceDE w:val="0"/>
              <w:autoSpaceDN w:val="0"/>
              <w:adjustRightInd w:val="0"/>
              <w:spacing w:before="40" w:after="20" w:line="240" w:lineRule="auto"/>
              <w:rPr>
                <w:rFonts w:ascii="Times New Roman" w:hAnsi="Times New Roman" w:cs="Times New Roman"/>
                <w:sz w:val="20"/>
                <w:szCs w:val="20"/>
              </w:rPr>
            </w:pPr>
          </w:p>
        </w:tc>
      </w:tr>
      <w:tr w:rsidR="00AA08F8">
        <w:tblPrEx>
          <w:tblCellMar>
            <w:top w:w="0" w:type="dxa"/>
            <w:bottom w:w="0" w:type="dxa"/>
          </w:tblCellMar>
        </w:tblPrEx>
        <w:trPr>
          <w:trHeight w:val="60"/>
        </w:trPr>
        <w:tc>
          <w:tcPr>
            <w:tcW w:w="2198" w:type="dxa"/>
            <w:tcBorders>
              <w:top w:val="nil"/>
              <w:left w:val="nil"/>
              <w:bottom w:val="nil"/>
              <w:right w:val="nil"/>
            </w:tcBorders>
          </w:tcPr>
          <w:p w:rsidR="00AA08F8" w:rsidRDefault="00AA08F8">
            <w:pPr>
              <w:widowControl w:val="0"/>
              <w:autoSpaceDE w:val="0"/>
              <w:autoSpaceDN w:val="0"/>
              <w:adjustRightInd w:val="0"/>
              <w:spacing w:before="40" w:after="20" w:line="260" w:lineRule="atLeast"/>
              <w:rPr>
                <w:rFonts w:ascii="Times New Roman" w:hAnsi="Times New Roman" w:cs="Times New Roman"/>
                <w:color w:val="000000"/>
                <w:sz w:val="20"/>
                <w:szCs w:val="20"/>
              </w:rPr>
            </w:pPr>
            <w:r>
              <w:rPr>
                <w:rFonts w:ascii="Times New Roman" w:hAnsi="Times New Roman" w:cs="Times New Roman"/>
                <w:color w:val="000000"/>
                <w:sz w:val="20"/>
                <w:szCs w:val="20"/>
              </w:rPr>
              <w:t xml:space="preserve">5.6.1. Környezet- és természetvédelemért </w:t>
            </w:r>
            <w:r>
              <w:rPr>
                <w:rFonts w:ascii="Times New Roman" w:hAnsi="Times New Roman" w:cs="Times New Roman"/>
                <w:color w:val="000000"/>
                <w:sz w:val="20"/>
                <w:szCs w:val="20"/>
              </w:rPr>
              <w:lastRenderedPageBreak/>
              <w:t>felelős helyettes államtitkár</w:t>
            </w:r>
          </w:p>
        </w:tc>
        <w:tc>
          <w:tcPr>
            <w:tcW w:w="6662" w:type="dxa"/>
            <w:tcBorders>
              <w:top w:val="nil"/>
              <w:left w:val="nil"/>
              <w:bottom w:val="nil"/>
              <w:right w:val="nil"/>
            </w:tcBorders>
          </w:tcPr>
          <w:p w:rsidR="00AA08F8" w:rsidRDefault="00AA08F8">
            <w:pPr>
              <w:widowControl w:val="0"/>
              <w:autoSpaceDE w:val="0"/>
              <w:autoSpaceDN w:val="0"/>
              <w:adjustRightInd w:val="0"/>
              <w:spacing w:before="40" w:after="20" w:line="240" w:lineRule="auto"/>
              <w:rPr>
                <w:rFonts w:ascii="Times New Roman" w:hAnsi="Times New Roman" w:cs="Times New Roman"/>
                <w:sz w:val="20"/>
                <w:szCs w:val="20"/>
              </w:rPr>
            </w:pPr>
          </w:p>
        </w:tc>
        <w:tc>
          <w:tcPr>
            <w:tcW w:w="1346" w:type="dxa"/>
            <w:tcBorders>
              <w:top w:val="nil"/>
              <w:left w:val="nil"/>
              <w:bottom w:val="nil"/>
              <w:right w:val="nil"/>
            </w:tcBorders>
          </w:tcPr>
          <w:p w:rsidR="00AA08F8" w:rsidRDefault="00AA08F8">
            <w:pPr>
              <w:widowControl w:val="0"/>
              <w:autoSpaceDE w:val="0"/>
              <w:autoSpaceDN w:val="0"/>
              <w:adjustRightInd w:val="0"/>
              <w:spacing w:before="40" w:after="20" w:line="240" w:lineRule="auto"/>
              <w:rPr>
                <w:rFonts w:ascii="Times New Roman" w:hAnsi="Times New Roman" w:cs="Times New Roman"/>
                <w:sz w:val="20"/>
                <w:szCs w:val="20"/>
              </w:rPr>
            </w:pPr>
          </w:p>
        </w:tc>
      </w:tr>
      <w:tr w:rsidR="00AA08F8">
        <w:tblPrEx>
          <w:tblCellMar>
            <w:top w:w="0" w:type="dxa"/>
            <w:bottom w:w="0" w:type="dxa"/>
          </w:tblCellMar>
        </w:tblPrEx>
        <w:trPr>
          <w:trHeight w:val="60"/>
        </w:trPr>
        <w:tc>
          <w:tcPr>
            <w:tcW w:w="2198" w:type="dxa"/>
            <w:tcBorders>
              <w:top w:val="nil"/>
              <w:left w:val="nil"/>
              <w:bottom w:val="nil"/>
              <w:right w:val="nil"/>
            </w:tcBorders>
          </w:tcPr>
          <w:p w:rsidR="00AA08F8" w:rsidRDefault="00AA08F8">
            <w:pPr>
              <w:widowControl w:val="0"/>
              <w:autoSpaceDE w:val="0"/>
              <w:autoSpaceDN w:val="0"/>
              <w:adjustRightInd w:val="0"/>
              <w:spacing w:before="40" w:after="20" w:line="240" w:lineRule="auto"/>
              <w:rPr>
                <w:rFonts w:ascii="Times New Roman" w:hAnsi="Times New Roman" w:cs="Times New Roman"/>
                <w:sz w:val="20"/>
                <w:szCs w:val="20"/>
              </w:rPr>
            </w:pPr>
          </w:p>
        </w:tc>
        <w:tc>
          <w:tcPr>
            <w:tcW w:w="6662" w:type="dxa"/>
            <w:tcBorders>
              <w:top w:val="nil"/>
              <w:left w:val="nil"/>
              <w:bottom w:val="nil"/>
              <w:right w:val="nil"/>
            </w:tcBorders>
          </w:tcPr>
          <w:p w:rsidR="00AA08F8" w:rsidRDefault="00AA08F8">
            <w:pPr>
              <w:widowControl w:val="0"/>
              <w:autoSpaceDE w:val="0"/>
              <w:autoSpaceDN w:val="0"/>
              <w:adjustRightInd w:val="0"/>
              <w:spacing w:before="40" w:after="20" w:line="260" w:lineRule="atLeast"/>
              <w:rPr>
                <w:rFonts w:ascii="Times New Roman" w:hAnsi="Times New Roman" w:cs="Times New Roman"/>
                <w:color w:val="000000"/>
                <w:sz w:val="20"/>
                <w:szCs w:val="20"/>
              </w:rPr>
            </w:pPr>
            <w:r>
              <w:rPr>
                <w:rFonts w:ascii="Times New Roman" w:hAnsi="Times New Roman" w:cs="Times New Roman"/>
                <w:color w:val="000000"/>
                <w:sz w:val="20"/>
                <w:szCs w:val="20"/>
              </w:rPr>
              <w:t>5.6.1.1. Környezet- és Természetvédelemért Felelős Helyettes Államtitkár Titkársága</w:t>
            </w:r>
            <w:r>
              <w:rPr>
                <w:rFonts w:ascii="Times New Roman" w:hAnsi="Times New Roman" w:cs="Times New Roman"/>
                <w:color w:val="000000"/>
                <w:sz w:val="20"/>
                <w:szCs w:val="20"/>
              </w:rPr>
              <w:br/>
              <w:t>5.6.1.2. Környezetmegőrzési Főosztály</w:t>
            </w:r>
            <w:r>
              <w:rPr>
                <w:rFonts w:ascii="Times New Roman" w:hAnsi="Times New Roman" w:cs="Times New Roman"/>
                <w:color w:val="000000"/>
                <w:sz w:val="20"/>
                <w:szCs w:val="20"/>
              </w:rPr>
              <w:br/>
              <w:t>5.6.1.2.1. Környezetmegőrzési Osztály</w:t>
            </w:r>
            <w:r>
              <w:rPr>
                <w:rFonts w:ascii="Times New Roman" w:hAnsi="Times New Roman" w:cs="Times New Roman"/>
                <w:color w:val="000000"/>
                <w:sz w:val="20"/>
                <w:szCs w:val="20"/>
              </w:rPr>
              <w:br/>
              <w:t>5.6.1.2.2. Levegőminőség-védelmi és Szennyezés Ellenőrzési Osztály</w:t>
            </w:r>
            <w:r>
              <w:rPr>
                <w:rFonts w:ascii="Times New Roman" w:hAnsi="Times New Roman" w:cs="Times New Roman"/>
                <w:color w:val="000000"/>
                <w:sz w:val="20"/>
                <w:szCs w:val="20"/>
              </w:rPr>
              <w:br/>
              <w:t>5.6.1.3. Környezeti Fejlesztéspolitikai Főosztály</w:t>
            </w:r>
            <w:r>
              <w:rPr>
                <w:rFonts w:ascii="Times New Roman" w:hAnsi="Times New Roman" w:cs="Times New Roman"/>
                <w:color w:val="000000"/>
                <w:sz w:val="20"/>
                <w:szCs w:val="20"/>
              </w:rPr>
              <w:br/>
              <w:t>5.6.1.3.1. Környezettechnológiai Osztály</w:t>
            </w:r>
            <w:r>
              <w:rPr>
                <w:rFonts w:ascii="Times New Roman" w:hAnsi="Times New Roman" w:cs="Times New Roman"/>
                <w:color w:val="000000"/>
                <w:sz w:val="20"/>
                <w:szCs w:val="20"/>
              </w:rPr>
              <w:br/>
              <w:t>5.6.1.3.2. Hulladékgazdálkodási Osztály</w:t>
            </w:r>
            <w:r>
              <w:rPr>
                <w:rFonts w:ascii="Times New Roman" w:hAnsi="Times New Roman" w:cs="Times New Roman"/>
                <w:color w:val="000000"/>
                <w:sz w:val="20"/>
                <w:szCs w:val="20"/>
              </w:rPr>
              <w:br/>
              <w:t xml:space="preserve">5.6.1.3.3. Fejlesztéskoordinációs Osztály </w:t>
            </w:r>
          </w:p>
        </w:tc>
        <w:tc>
          <w:tcPr>
            <w:tcW w:w="1346" w:type="dxa"/>
            <w:tcBorders>
              <w:top w:val="nil"/>
              <w:left w:val="nil"/>
              <w:bottom w:val="nil"/>
              <w:right w:val="nil"/>
            </w:tcBorders>
          </w:tcPr>
          <w:p w:rsidR="00AA08F8" w:rsidRDefault="00AA08F8">
            <w:pPr>
              <w:widowControl w:val="0"/>
              <w:autoSpaceDE w:val="0"/>
              <w:autoSpaceDN w:val="0"/>
              <w:adjustRightInd w:val="0"/>
              <w:spacing w:before="40" w:after="20" w:line="240" w:lineRule="auto"/>
              <w:rPr>
                <w:rFonts w:ascii="Times New Roman" w:hAnsi="Times New Roman" w:cs="Times New Roman"/>
                <w:sz w:val="20"/>
                <w:szCs w:val="20"/>
              </w:rPr>
            </w:pPr>
          </w:p>
        </w:tc>
      </w:tr>
      <w:tr w:rsidR="00AA08F8">
        <w:tblPrEx>
          <w:tblCellMar>
            <w:top w:w="0" w:type="dxa"/>
            <w:bottom w:w="0" w:type="dxa"/>
          </w:tblCellMar>
        </w:tblPrEx>
        <w:trPr>
          <w:trHeight w:val="60"/>
        </w:trPr>
        <w:tc>
          <w:tcPr>
            <w:tcW w:w="2198" w:type="dxa"/>
            <w:tcBorders>
              <w:top w:val="nil"/>
              <w:left w:val="nil"/>
              <w:bottom w:val="nil"/>
              <w:right w:val="nil"/>
            </w:tcBorders>
          </w:tcPr>
          <w:p w:rsidR="00AA08F8" w:rsidRDefault="00AA08F8">
            <w:pPr>
              <w:widowControl w:val="0"/>
              <w:autoSpaceDE w:val="0"/>
              <w:autoSpaceDN w:val="0"/>
              <w:adjustRightInd w:val="0"/>
              <w:spacing w:before="40" w:after="20" w:line="240" w:lineRule="auto"/>
              <w:rPr>
                <w:rFonts w:ascii="Times New Roman" w:hAnsi="Times New Roman" w:cs="Times New Roman"/>
                <w:sz w:val="20"/>
                <w:szCs w:val="20"/>
              </w:rPr>
            </w:pPr>
          </w:p>
        </w:tc>
        <w:tc>
          <w:tcPr>
            <w:tcW w:w="6662" w:type="dxa"/>
            <w:tcBorders>
              <w:top w:val="nil"/>
              <w:left w:val="nil"/>
              <w:bottom w:val="nil"/>
              <w:right w:val="nil"/>
            </w:tcBorders>
          </w:tcPr>
          <w:p w:rsidR="00AA08F8" w:rsidRDefault="00AA08F8">
            <w:pPr>
              <w:widowControl w:val="0"/>
              <w:autoSpaceDE w:val="0"/>
              <w:autoSpaceDN w:val="0"/>
              <w:adjustRightInd w:val="0"/>
              <w:spacing w:before="40" w:after="20" w:line="260" w:lineRule="atLeast"/>
              <w:rPr>
                <w:rFonts w:ascii="Times New Roman" w:hAnsi="Times New Roman" w:cs="Times New Roman"/>
                <w:color w:val="000000"/>
                <w:sz w:val="20"/>
                <w:szCs w:val="20"/>
              </w:rPr>
            </w:pPr>
            <w:r>
              <w:rPr>
                <w:rFonts w:ascii="Times New Roman" w:hAnsi="Times New Roman" w:cs="Times New Roman"/>
                <w:color w:val="000000"/>
                <w:sz w:val="20"/>
                <w:szCs w:val="20"/>
              </w:rPr>
              <w:t>5.6.1.4. Természetmegőrzési Főosztály</w:t>
            </w:r>
            <w:r>
              <w:rPr>
                <w:rFonts w:ascii="Times New Roman" w:hAnsi="Times New Roman" w:cs="Times New Roman"/>
                <w:color w:val="000000"/>
                <w:sz w:val="20"/>
                <w:szCs w:val="20"/>
              </w:rPr>
              <w:br/>
              <w:t>5.6.1.4.1. Ökológiai Osztály</w:t>
            </w:r>
            <w:r>
              <w:rPr>
                <w:rFonts w:ascii="Times New Roman" w:hAnsi="Times New Roman" w:cs="Times New Roman"/>
                <w:color w:val="000000"/>
                <w:sz w:val="20"/>
                <w:szCs w:val="20"/>
              </w:rPr>
              <w:br/>
              <w:t xml:space="preserve">5.6.1.4.2. </w:t>
            </w:r>
            <w:proofErr w:type="spellStart"/>
            <w:r>
              <w:rPr>
                <w:rFonts w:ascii="Times New Roman" w:hAnsi="Times New Roman" w:cs="Times New Roman"/>
                <w:color w:val="000000"/>
                <w:sz w:val="20"/>
                <w:szCs w:val="20"/>
              </w:rPr>
              <w:t>Natura</w:t>
            </w:r>
            <w:proofErr w:type="spellEnd"/>
            <w:r>
              <w:rPr>
                <w:rFonts w:ascii="Times New Roman" w:hAnsi="Times New Roman" w:cs="Times New Roman"/>
                <w:color w:val="000000"/>
                <w:sz w:val="20"/>
                <w:szCs w:val="20"/>
              </w:rPr>
              <w:t xml:space="preserve"> 2000 Osztály</w:t>
            </w:r>
            <w:r>
              <w:rPr>
                <w:rFonts w:ascii="Times New Roman" w:hAnsi="Times New Roman" w:cs="Times New Roman"/>
                <w:color w:val="000000"/>
                <w:sz w:val="20"/>
                <w:szCs w:val="20"/>
              </w:rPr>
              <w:br/>
              <w:t>5.6.1.4.3. Természetvédelmi Birtokügyi Osztály</w:t>
            </w:r>
            <w:r>
              <w:rPr>
                <w:rFonts w:ascii="Times New Roman" w:hAnsi="Times New Roman" w:cs="Times New Roman"/>
                <w:color w:val="000000"/>
                <w:sz w:val="20"/>
                <w:szCs w:val="20"/>
              </w:rPr>
              <w:br/>
              <w:t>5.6.1.5. Nemzeti Parki és Tájvédelmi Főosztály</w:t>
            </w:r>
            <w:r>
              <w:rPr>
                <w:rFonts w:ascii="Times New Roman" w:hAnsi="Times New Roman" w:cs="Times New Roman"/>
                <w:color w:val="000000"/>
                <w:sz w:val="20"/>
                <w:szCs w:val="20"/>
              </w:rPr>
              <w:br/>
              <w:t xml:space="preserve">5.6.1.5.1. Tájvédelmi, Barlangvédelmi és </w:t>
            </w:r>
            <w:proofErr w:type="spellStart"/>
            <w:r>
              <w:rPr>
                <w:rFonts w:ascii="Times New Roman" w:hAnsi="Times New Roman" w:cs="Times New Roman"/>
                <w:color w:val="000000"/>
                <w:sz w:val="20"/>
                <w:szCs w:val="20"/>
              </w:rPr>
              <w:t>Ökoturisztikai</w:t>
            </w:r>
            <w:proofErr w:type="spellEnd"/>
            <w:r>
              <w:rPr>
                <w:rFonts w:ascii="Times New Roman" w:hAnsi="Times New Roman" w:cs="Times New Roman"/>
                <w:color w:val="000000"/>
                <w:sz w:val="20"/>
                <w:szCs w:val="20"/>
              </w:rPr>
              <w:t xml:space="preserve"> Osztály</w:t>
            </w:r>
            <w:r>
              <w:rPr>
                <w:rFonts w:ascii="Times New Roman" w:hAnsi="Times New Roman" w:cs="Times New Roman"/>
                <w:color w:val="000000"/>
                <w:sz w:val="20"/>
                <w:szCs w:val="20"/>
              </w:rPr>
              <w:br/>
              <w:t>5.6.1.5.2. Természetvédelmi, Vagyonkezelési és Őrszolgálati Osztály</w:t>
            </w:r>
          </w:p>
        </w:tc>
        <w:tc>
          <w:tcPr>
            <w:tcW w:w="1346" w:type="dxa"/>
            <w:tcBorders>
              <w:top w:val="nil"/>
              <w:left w:val="nil"/>
              <w:bottom w:val="nil"/>
              <w:right w:val="nil"/>
            </w:tcBorders>
          </w:tcPr>
          <w:p w:rsidR="00AA08F8" w:rsidRDefault="00AA08F8">
            <w:pPr>
              <w:widowControl w:val="0"/>
              <w:autoSpaceDE w:val="0"/>
              <w:autoSpaceDN w:val="0"/>
              <w:adjustRightInd w:val="0"/>
              <w:spacing w:before="40" w:after="20" w:line="240" w:lineRule="auto"/>
              <w:rPr>
                <w:rFonts w:ascii="Times New Roman" w:hAnsi="Times New Roman" w:cs="Times New Roman"/>
                <w:sz w:val="20"/>
                <w:szCs w:val="20"/>
              </w:rPr>
            </w:pPr>
          </w:p>
        </w:tc>
      </w:tr>
      <w:tr w:rsidR="00AA08F8">
        <w:tblPrEx>
          <w:tblCellMar>
            <w:top w:w="0" w:type="dxa"/>
            <w:bottom w:w="0" w:type="dxa"/>
          </w:tblCellMar>
        </w:tblPrEx>
        <w:trPr>
          <w:trHeight w:val="60"/>
        </w:trPr>
        <w:tc>
          <w:tcPr>
            <w:tcW w:w="2198" w:type="dxa"/>
            <w:tcBorders>
              <w:top w:val="nil"/>
              <w:left w:val="nil"/>
              <w:bottom w:val="nil"/>
              <w:right w:val="nil"/>
            </w:tcBorders>
          </w:tcPr>
          <w:p w:rsidR="00AA08F8" w:rsidRDefault="00AA08F8">
            <w:pPr>
              <w:widowControl w:val="0"/>
              <w:autoSpaceDE w:val="0"/>
              <w:autoSpaceDN w:val="0"/>
              <w:adjustRightInd w:val="0"/>
              <w:spacing w:before="40" w:after="20" w:line="240" w:lineRule="auto"/>
              <w:rPr>
                <w:rFonts w:ascii="Times New Roman" w:hAnsi="Times New Roman" w:cs="Times New Roman"/>
                <w:sz w:val="20"/>
                <w:szCs w:val="20"/>
              </w:rPr>
            </w:pPr>
          </w:p>
        </w:tc>
        <w:tc>
          <w:tcPr>
            <w:tcW w:w="6662" w:type="dxa"/>
            <w:tcBorders>
              <w:top w:val="nil"/>
              <w:left w:val="nil"/>
              <w:bottom w:val="nil"/>
              <w:right w:val="nil"/>
            </w:tcBorders>
          </w:tcPr>
          <w:p w:rsidR="00AA08F8" w:rsidRDefault="00AA08F8">
            <w:pPr>
              <w:widowControl w:val="0"/>
              <w:autoSpaceDE w:val="0"/>
              <w:autoSpaceDN w:val="0"/>
              <w:adjustRightInd w:val="0"/>
              <w:spacing w:before="40" w:after="20" w:line="240" w:lineRule="auto"/>
              <w:rPr>
                <w:rFonts w:ascii="Times New Roman" w:hAnsi="Times New Roman" w:cs="Times New Roman"/>
                <w:sz w:val="20"/>
                <w:szCs w:val="20"/>
              </w:rPr>
            </w:pPr>
          </w:p>
        </w:tc>
        <w:tc>
          <w:tcPr>
            <w:tcW w:w="1346" w:type="dxa"/>
            <w:tcBorders>
              <w:top w:val="nil"/>
              <w:left w:val="nil"/>
              <w:bottom w:val="nil"/>
              <w:right w:val="nil"/>
            </w:tcBorders>
          </w:tcPr>
          <w:p w:rsidR="00AA08F8" w:rsidRDefault="00AA08F8">
            <w:pPr>
              <w:widowControl w:val="0"/>
              <w:autoSpaceDE w:val="0"/>
              <w:autoSpaceDN w:val="0"/>
              <w:adjustRightInd w:val="0"/>
              <w:spacing w:before="40" w:after="20" w:line="240" w:lineRule="auto"/>
              <w:rPr>
                <w:rFonts w:ascii="Times New Roman" w:hAnsi="Times New Roman" w:cs="Times New Roman"/>
                <w:sz w:val="20"/>
                <w:szCs w:val="20"/>
              </w:rPr>
            </w:pPr>
          </w:p>
        </w:tc>
      </w:tr>
      <w:tr w:rsidR="00AA08F8">
        <w:tblPrEx>
          <w:tblCellMar>
            <w:top w:w="0" w:type="dxa"/>
            <w:bottom w:w="0" w:type="dxa"/>
          </w:tblCellMar>
        </w:tblPrEx>
        <w:trPr>
          <w:trHeight w:val="60"/>
        </w:trPr>
        <w:tc>
          <w:tcPr>
            <w:tcW w:w="2198" w:type="dxa"/>
            <w:tcBorders>
              <w:top w:val="nil"/>
              <w:left w:val="nil"/>
              <w:bottom w:val="nil"/>
              <w:right w:val="nil"/>
            </w:tcBorders>
          </w:tcPr>
          <w:p w:rsidR="00AA08F8" w:rsidRDefault="00AA08F8">
            <w:pPr>
              <w:widowControl w:val="0"/>
              <w:autoSpaceDE w:val="0"/>
              <w:autoSpaceDN w:val="0"/>
              <w:adjustRightInd w:val="0"/>
              <w:spacing w:before="40" w:after="20" w:line="260" w:lineRule="atLeast"/>
              <w:rPr>
                <w:rFonts w:ascii="Times New Roman" w:hAnsi="Times New Roman" w:cs="Times New Roman"/>
                <w:color w:val="000000"/>
                <w:sz w:val="20"/>
                <w:szCs w:val="20"/>
              </w:rPr>
            </w:pPr>
            <w:r>
              <w:rPr>
                <w:rFonts w:ascii="Times New Roman" w:hAnsi="Times New Roman" w:cs="Times New Roman"/>
                <w:color w:val="000000"/>
                <w:sz w:val="20"/>
                <w:szCs w:val="20"/>
              </w:rPr>
              <w:t>5.6.2. Vízügyért felelős helyettes államtitkár</w:t>
            </w:r>
          </w:p>
        </w:tc>
        <w:tc>
          <w:tcPr>
            <w:tcW w:w="6662" w:type="dxa"/>
            <w:tcBorders>
              <w:top w:val="nil"/>
              <w:left w:val="nil"/>
              <w:bottom w:val="nil"/>
              <w:right w:val="nil"/>
            </w:tcBorders>
          </w:tcPr>
          <w:p w:rsidR="00AA08F8" w:rsidRDefault="00AA08F8">
            <w:pPr>
              <w:widowControl w:val="0"/>
              <w:autoSpaceDE w:val="0"/>
              <w:autoSpaceDN w:val="0"/>
              <w:adjustRightInd w:val="0"/>
              <w:spacing w:before="40" w:after="20" w:line="240" w:lineRule="auto"/>
              <w:rPr>
                <w:rFonts w:ascii="Times New Roman" w:hAnsi="Times New Roman" w:cs="Times New Roman"/>
                <w:sz w:val="20"/>
                <w:szCs w:val="20"/>
              </w:rPr>
            </w:pPr>
          </w:p>
        </w:tc>
        <w:tc>
          <w:tcPr>
            <w:tcW w:w="1346" w:type="dxa"/>
            <w:tcBorders>
              <w:top w:val="nil"/>
              <w:left w:val="nil"/>
              <w:bottom w:val="nil"/>
              <w:right w:val="nil"/>
            </w:tcBorders>
          </w:tcPr>
          <w:p w:rsidR="00AA08F8" w:rsidRDefault="00AA08F8">
            <w:pPr>
              <w:widowControl w:val="0"/>
              <w:autoSpaceDE w:val="0"/>
              <w:autoSpaceDN w:val="0"/>
              <w:adjustRightInd w:val="0"/>
              <w:spacing w:before="40" w:after="20" w:line="240" w:lineRule="auto"/>
              <w:rPr>
                <w:rFonts w:ascii="Times New Roman" w:hAnsi="Times New Roman" w:cs="Times New Roman"/>
                <w:sz w:val="20"/>
                <w:szCs w:val="20"/>
              </w:rPr>
            </w:pPr>
          </w:p>
        </w:tc>
      </w:tr>
      <w:tr w:rsidR="00AA08F8">
        <w:tblPrEx>
          <w:tblCellMar>
            <w:top w:w="0" w:type="dxa"/>
            <w:bottom w:w="0" w:type="dxa"/>
          </w:tblCellMar>
        </w:tblPrEx>
        <w:trPr>
          <w:trHeight w:val="60"/>
        </w:trPr>
        <w:tc>
          <w:tcPr>
            <w:tcW w:w="2198" w:type="dxa"/>
            <w:tcBorders>
              <w:top w:val="nil"/>
              <w:left w:val="nil"/>
              <w:bottom w:val="nil"/>
              <w:right w:val="nil"/>
            </w:tcBorders>
          </w:tcPr>
          <w:p w:rsidR="00AA08F8" w:rsidRDefault="00AA08F8">
            <w:pPr>
              <w:widowControl w:val="0"/>
              <w:autoSpaceDE w:val="0"/>
              <w:autoSpaceDN w:val="0"/>
              <w:adjustRightInd w:val="0"/>
              <w:spacing w:before="40" w:after="20" w:line="240" w:lineRule="auto"/>
              <w:rPr>
                <w:rFonts w:ascii="Times New Roman" w:hAnsi="Times New Roman" w:cs="Times New Roman"/>
                <w:sz w:val="20"/>
                <w:szCs w:val="20"/>
              </w:rPr>
            </w:pPr>
          </w:p>
        </w:tc>
        <w:tc>
          <w:tcPr>
            <w:tcW w:w="6662" w:type="dxa"/>
            <w:tcBorders>
              <w:top w:val="nil"/>
              <w:left w:val="nil"/>
              <w:bottom w:val="nil"/>
              <w:right w:val="nil"/>
            </w:tcBorders>
          </w:tcPr>
          <w:p w:rsidR="00AA08F8" w:rsidRDefault="00AA08F8">
            <w:pPr>
              <w:widowControl w:val="0"/>
              <w:autoSpaceDE w:val="0"/>
              <w:autoSpaceDN w:val="0"/>
              <w:adjustRightInd w:val="0"/>
              <w:spacing w:before="40" w:after="20" w:line="260" w:lineRule="atLeast"/>
              <w:rPr>
                <w:rFonts w:ascii="Times New Roman" w:hAnsi="Times New Roman" w:cs="Times New Roman"/>
                <w:color w:val="000000"/>
                <w:sz w:val="20"/>
                <w:szCs w:val="20"/>
              </w:rPr>
            </w:pPr>
            <w:r>
              <w:rPr>
                <w:rFonts w:ascii="Times New Roman" w:hAnsi="Times New Roman" w:cs="Times New Roman"/>
                <w:color w:val="000000"/>
                <w:sz w:val="20"/>
                <w:szCs w:val="20"/>
              </w:rPr>
              <w:t>5.6.2.1. Vízügyért Felelős Helyettes Államtitkár Titkársága</w:t>
            </w:r>
            <w:r>
              <w:rPr>
                <w:rFonts w:ascii="Times New Roman" w:hAnsi="Times New Roman" w:cs="Times New Roman"/>
                <w:color w:val="000000"/>
                <w:sz w:val="20"/>
                <w:szCs w:val="20"/>
              </w:rPr>
              <w:br/>
              <w:t>5.6.2.2. Vízgyűjtő-gazdálkodási és Vízvédelmi Főosztály</w:t>
            </w:r>
            <w:r>
              <w:rPr>
                <w:rFonts w:ascii="Times New Roman" w:hAnsi="Times New Roman" w:cs="Times New Roman"/>
                <w:color w:val="000000"/>
                <w:sz w:val="20"/>
                <w:szCs w:val="20"/>
              </w:rPr>
              <w:br/>
              <w:t>5.6.2.2.1. Vízgyűjtő-gazdálkodási és Kármentesítési Osztály</w:t>
            </w:r>
            <w:r>
              <w:rPr>
                <w:rFonts w:ascii="Times New Roman" w:hAnsi="Times New Roman" w:cs="Times New Roman"/>
                <w:color w:val="000000"/>
                <w:sz w:val="20"/>
                <w:szCs w:val="20"/>
              </w:rPr>
              <w:br/>
              <w:t>5.6.2.2.2. Vízvédelmi Osztály</w:t>
            </w:r>
            <w:r>
              <w:rPr>
                <w:rFonts w:ascii="Times New Roman" w:hAnsi="Times New Roman" w:cs="Times New Roman"/>
                <w:color w:val="000000"/>
                <w:sz w:val="20"/>
                <w:szCs w:val="20"/>
              </w:rPr>
              <w:br/>
              <w:t>5.6.2.3. Vízgazdálkodási Koordinációs Főosztály</w:t>
            </w:r>
            <w:r>
              <w:rPr>
                <w:rFonts w:ascii="Times New Roman" w:hAnsi="Times New Roman" w:cs="Times New Roman"/>
                <w:color w:val="000000"/>
                <w:sz w:val="20"/>
                <w:szCs w:val="20"/>
              </w:rPr>
              <w:br/>
              <w:t>5.6.2.3.1. Vízellátási, Szennyvízelvezetési és tisztítási Osztály</w:t>
            </w:r>
            <w:r>
              <w:rPr>
                <w:rFonts w:ascii="Times New Roman" w:hAnsi="Times New Roman" w:cs="Times New Roman"/>
                <w:color w:val="000000"/>
                <w:sz w:val="20"/>
                <w:szCs w:val="20"/>
              </w:rPr>
              <w:br/>
              <w:t>5.6.2.3.2. Vízügyi Koordinációs Osztály</w:t>
            </w:r>
          </w:p>
        </w:tc>
        <w:tc>
          <w:tcPr>
            <w:tcW w:w="1346" w:type="dxa"/>
            <w:tcBorders>
              <w:top w:val="nil"/>
              <w:left w:val="nil"/>
              <w:bottom w:val="nil"/>
              <w:right w:val="nil"/>
            </w:tcBorders>
          </w:tcPr>
          <w:p w:rsidR="00AA08F8" w:rsidRDefault="00AA08F8">
            <w:pPr>
              <w:widowControl w:val="0"/>
              <w:autoSpaceDE w:val="0"/>
              <w:autoSpaceDN w:val="0"/>
              <w:adjustRightInd w:val="0"/>
              <w:spacing w:before="40" w:after="20" w:line="240" w:lineRule="auto"/>
              <w:rPr>
                <w:rFonts w:ascii="Times New Roman" w:hAnsi="Times New Roman" w:cs="Times New Roman"/>
                <w:sz w:val="20"/>
                <w:szCs w:val="20"/>
              </w:rPr>
            </w:pPr>
          </w:p>
        </w:tc>
      </w:tr>
      <w:tr w:rsidR="00AA08F8">
        <w:tblPrEx>
          <w:tblCellMar>
            <w:top w:w="0" w:type="dxa"/>
            <w:bottom w:w="0" w:type="dxa"/>
          </w:tblCellMar>
        </w:tblPrEx>
        <w:trPr>
          <w:trHeight w:val="60"/>
        </w:trPr>
        <w:tc>
          <w:tcPr>
            <w:tcW w:w="2198" w:type="dxa"/>
            <w:tcBorders>
              <w:top w:val="nil"/>
              <w:left w:val="nil"/>
              <w:bottom w:val="nil"/>
              <w:right w:val="nil"/>
            </w:tcBorders>
          </w:tcPr>
          <w:p w:rsidR="00AA08F8" w:rsidRDefault="00AA08F8">
            <w:pPr>
              <w:widowControl w:val="0"/>
              <w:autoSpaceDE w:val="0"/>
              <w:autoSpaceDN w:val="0"/>
              <w:adjustRightInd w:val="0"/>
              <w:spacing w:before="40" w:after="20" w:line="260" w:lineRule="atLeast"/>
              <w:rPr>
                <w:rFonts w:ascii="Times New Roman" w:hAnsi="Times New Roman" w:cs="Times New Roman"/>
                <w:color w:val="000000"/>
                <w:sz w:val="20"/>
                <w:szCs w:val="20"/>
              </w:rPr>
            </w:pPr>
            <w:r>
              <w:rPr>
                <w:rFonts w:ascii="Times New Roman" w:hAnsi="Times New Roman" w:cs="Times New Roman"/>
                <w:color w:val="000000"/>
                <w:sz w:val="20"/>
                <w:szCs w:val="20"/>
              </w:rPr>
              <w:t>5.7. Állami földprogramért felelős államtitkár</w:t>
            </w:r>
          </w:p>
        </w:tc>
        <w:tc>
          <w:tcPr>
            <w:tcW w:w="6662" w:type="dxa"/>
            <w:tcBorders>
              <w:top w:val="nil"/>
              <w:left w:val="nil"/>
              <w:bottom w:val="nil"/>
              <w:right w:val="nil"/>
            </w:tcBorders>
          </w:tcPr>
          <w:p w:rsidR="00AA08F8" w:rsidRDefault="00AA08F8">
            <w:pPr>
              <w:widowControl w:val="0"/>
              <w:autoSpaceDE w:val="0"/>
              <w:autoSpaceDN w:val="0"/>
              <w:adjustRightInd w:val="0"/>
              <w:spacing w:before="40" w:after="20" w:line="240" w:lineRule="auto"/>
              <w:rPr>
                <w:rFonts w:ascii="Times New Roman" w:hAnsi="Times New Roman" w:cs="Times New Roman"/>
                <w:sz w:val="20"/>
                <w:szCs w:val="20"/>
              </w:rPr>
            </w:pPr>
          </w:p>
        </w:tc>
        <w:tc>
          <w:tcPr>
            <w:tcW w:w="1346" w:type="dxa"/>
            <w:tcBorders>
              <w:top w:val="nil"/>
              <w:left w:val="nil"/>
              <w:bottom w:val="nil"/>
              <w:right w:val="nil"/>
            </w:tcBorders>
          </w:tcPr>
          <w:p w:rsidR="00AA08F8" w:rsidRDefault="00AA08F8">
            <w:pPr>
              <w:widowControl w:val="0"/>
              <w:autoSpaceDE w:val="0"/>
              <w:autoSpaceDN w:val="0"/>
              <w:adjustRightInd w:val="0"/>
              <w:spacing w:before="40" w:after="20" w:line="260" w:lineRule="atLeast"/>
              <w:rPr>
                <w:rFonts w:ascii="Times New Roman" w:hAnsi="Times New Roman" w:cs="Times New Roman"/>
                <w:color w:val="000000"/>
                <w:sz w:val="20"/>
                <w:szCs w:val="20"/>
              </w:rPr>
            </w:pPr>
            <w:r>
              <w:rPr>
                <w:rFonts w:ascii="Times New Roman" w:hAnsi="Times New Roman" w:cs="Times New Roman"/>
                <w:color w:val="000000"/>
                <w:sz w:val="20"/>
                <w:szCs w:val="20"/>
              </w:rPr>
              <w:t>6</w:t>
            </w:r>
            <w:r>
              <w:rPr>
                <w:rFonts w:ascii="Times New Roman" w:hAnsi="Times New Roman" w:cs="Times New Roman"/>
                <w:color w:val="000000"/>
                <w:sz w:val="20"/>
                <w:szCs w:val="20"/>
              </w:rPr>
              <w:br/>
            </w:r>
          </w:p>
        </w:tc>
      </w:tr>
      <w:tr w:rsidR="00AA08F8">
        <w:tblPrEx>
          <w:tblCellMar>
            <w:top w:w="0" w:type="dxa"/>
            <w:bottom w:w="0" w:type="dxa"/>
          </w:tblCellMar>
        </w:tblPrEx>
        <w:trPr>
          <w:trHeight w:val="60"/>
        </w:trPr>
        <w:tc>
          <w:tcPr>
            <w:tcW w:w="2198" w:type="dxa"/>
            <w:tcBorders>
              <w:top w:val="nil"/>
              <w:left w:val="nil"/>
              <w:bottom w:val="nil"/>
              <w:right w:val="nil"/>
            </w:tcBorders>
          </w:tcPr>
          <w:p w:rsidR="00AA08F8" w:rsidRDefault="00AA08F8">
            <w:pPr>
              <w:widowControl w:val="0"/>
              <w:autoSpaceDE w:val="0"/>
              <w:autoSpaceDN w:val="0"/>
              <w:adjustRightInd w:val="0"/>
              <w:spacing w:before="40" w:after="20" w:line="240" w:lineRule="auto"/>
              <w:rPr>
                <w:rFonts w:ascii="Times New Roman" w:hAnsi="Times New Roman" w:cs="Times New Roman"/>
                <w:sz w:val="20"/>
                <w:szCs w:val="20"/>
              </w:rPr>
            </w:pPr>
          </w:p>
        </w:tc>
        <w:tc>
          <w:tcPr>
            <w:tcW w:w="6662" w:type="dxa"/>
            <w:tcBorders>
              <w:top w:val="nil"/>
              <w:left w:val="nil"/>
              <w:bottom w:val="nil"/>
              <w:right w:val="nil"/>
            </w:tcBorders>
          </w:tcPr>
          <w:p w:rsidR="00AA08F8" w:rsidRDefault="00AA08F8">
            <w:pPr>
              <w:widowControl w:val="0"/>
              <w:autoSpaceDE w:val="0"/>
              <w:autoSpaceDN w:val="0"/>
              <w:adjustRightInd w:val="0"/>
              <w:spacing w:before="40" w:after="20" w:line="260" w:lineRule="atLeast"/>
              <w:rPr>
                <w:rFonts w:ascii="Times New Roman" w:hAnsi="Times New Roman" w:cs="Times New Roman"/>
                <w:color w:val="000000"/>
                <w:sz w:val="20"/>
                <w:szCs w:val="20"/>
              </w:rPr>
            </w:pPr>
            <w:r>
              <w:rPr>
                <w:rFonts w:ascii="Times New Roman" w:hAnsi="Times New Roman" w:cs="Times New Roman"/>
                <w:color w:val="000000"/>
                <w:sz w:val="20"/>
                <w:szCs w:val="20"/>
              </w:rPr>
              <w:t>5.7.0.1. Állami Földprogramért Felelős Államtitkár Titkársága</w:t>
            </w:r>
          </w:p>
        </w:tc>
        <w:tc>
          <w:tcPr>
            <w:tcW w:w="1346" w:type="dxa"/>
            <w:tcBorders>
              <w:top w:val="nil"/>
              <w:left w:val="nil"/>
              <w:bottom w:val="nil"/>
              <w:right w:val="nil"/>
            </w:tcBorders>
          </w:tcPr>
          <w:p w:rsidR="00AA08F8" w:rsidRDefault="00AA08F8">
            <w:pPr>
              <w:widowControl w:val="0"/>
              <w:autoSpaceDE w:val="0"/>
              <w:autoSpaceDN w:val="0"/>
              <w:adjustRightInd w:val="0"/>
              <w:spacing w:before="40" w:after="20" w:line="240" w:lineRule="auto"/>
              <w:rPr>
                <w:rFonts w:ascii="Times New Roman" w:hAnsi="Times New Roman" w:cs="Times New Roman"/>
                <w:sz w:val="20"/>
                <w:szCs w:val="20"/>
              </w:rPr>
            </w:pPr>
          </w:p>
        </w:tc>
      </w:tr>
      <w:tr w:rsidR="00AA08F8">
        <w:tblPrEx>
          <w:tblCellMar>
            <w:top w:w="0" w:type="dxa"/>
            <w:bottom w:w="0" w:type="dxa"/>
          </w:tblCellMar>
        </w:tblPrEx>
        <w:trPr>
          <w:trHeight w:val="60"/>
        </w:trPr>
        <w:tc>
          <w:tcPr>
            <w:tcW w:w="2198" w:type="dxa"/>
            <w:tcBorders>
              <w:top w:val="nil"/>
              <w:left w:val="nil"/>
              <w:bottom w:val="nil"/>
              <w:right w:val="nil"/>
            </w:tcBorders>
          </w:tcPr>
          <w:p w:rsidR="00AA08F8" w:rsidRDefault="00AA08F8">
            <w:pPr>
              <w:widowControl w:val="0"/>
              <w:autoSpaceDE w:val="0"/>
              <w:autoSpaceDN w:val="0"/>
              <w:adjustRightInd w:val="0"/>
              <w:spacing w:before="40" w:after="20" w:line="260" w:lineRule="atLeast"/>
              <w:rPr>
                <w:rFonts w:ascii="Times New Roman" w:hAnsi="Times New Roman" w:cs="Times New Roman"/>
                <w:color w:val="000000"/>
                <w:sz w:val="20"/>
                <w:szCs w:val="20"/>
              </w:rPr>
            </w:pPr>
            <w:r>
              <w:rPr>
                <w:rFonts w:ascii="Times New Roman" w:hAnsi="Times New Roman" w:cs="Times New Roman"/>
                <w:color w:val="000000"/>
                <w:sz w:val="20"/>
                <w:szCs w:val="20"/>
              </w:rPr>
              <w:t>5.8. Kormánybiztos Titkársága</w:t>
            </w:r>
          </w:p>
        </w:tc>
        <w:tc>
          <w:tcPr>
            <w:tcW w:w="6662" w:type="dxa"/>
            <w:tcBorders>
              <w:top w:val="nil"/>
              <w:left w:val="nil"/>
              <w:bottom w:val="nil"/>
              <w:right w:val="nil"/>
            </w:tcBorders>
          </w:tcPr>
          <w:p w:rsidR="00AA08F8" w:rsidRDefault="00AA08F8">
            <w:pPr>
              <w:widowControl w:val="0"/>
              <w:autoSpaceDE w:val="0"/>
              <w:autoSpaceDN w:val="0"/>
              <w:adjustRightInd w:val="0"/>
              <w:spacing w:before="40" w:after="20" w:line="240" w:lineRule="auto"/>
              <w:rPr>
                <w:rFonts w:ascii="Times New Roman" w:hAnsi="Times New Roman" w:cs="Times New Roman"/>
                <w:sz w:val="20"/>
                <w:szCs w:val="20"/>
              </w:rPr>
            </w:pPr>
          </w:p>
        </w:tc>
        <w:tc>
          <w:tcPr>
            <w:tcW w:w="1346" w:type="dxa"/>
            <w:tcBorders>
              <w:top w:val="nil"/>
              <w:left w:val="nil"/>
              <w:bottom w:val="nil"/>
              <w:right w:val="nil"/>
            </w:tcBorders>
          </w:tcPr>
          <w:p w:rsidR="00AA08F8" w:rsidRDefault="00AA08F8">
            <w:pPr>
              <w:widowControl w:val="0"/>
              <w:autoSpaceDE w:val="0"/>
              <w:autoSpaceDN w:val="0"/>
              <w:adjustRightInd w:val="0"/>
              <w:spacing w:before="40" w:after="20" w:line="260" w:lineRule="atLeast"/>
              <w:rPr>
                <w:rFonts w:ascii="Times New Roman" w:hAnsi="Times New Roman" w:cs="Times New Roman"/>
                <w:color w:val="000000"/>
                <w:sz w:val="20"/>
                <w:szCs w:val="20"/>
              </w:rPr>
            </w:pPr>
            <w:r>
              <w:rPr>
                <w:rFonts w:ascii="Times New Roman" w:hAnsi="Times New Roman" w:cs="Times New Roman"/>
                <w:color w:val="000000"/>
                <w:sz w:val="20"/>
                <w:szCs w:val="20"/>
              </w:rPr>
              <w:t>6</w:t>
            </w:r>
          </w:p>
        </w:tc>
      </w:tr>
    </w:tbl>
    <w:p w:rsidR="00AA08F8" w:rsidRDefault="00AA08F8" w:rsidP="00AA08F8">
      <w:pPr>
        <w:widowControl w:val="0"/>
        <w:autoSpaceDE w:val="0"/>
        <w:autoSpaceDN w:val="0"/>
        <w:adjustRightInd w:val="0"/>
        <w:spacing w:after="0" w:line="260" w:lineRule="atLeast"/>
        <w:ind w:left="964"/>
        <w:jc w:val="both"/>
        <w:rPr>
          <w:rFonts w:ascii="Times New Roman" w:hAnsi="Times New Roman" w:cs="Times New Roman"/>
          <w:color w:val="000000"/>
          <w:sz w:val="20"/>
          <w:szCs w:val="20"/>
        </w:rPr>
      </w:pPr>
    </w:p>
    <w:p w:rsidR="00AA08F8" w:rsidRDefault="00AA08F8" w:rsidP="00AA08F8">
      <w:pPr>
        <w:widowControl w:val="0"/>
        <w:autoSpaceDE w:val="0"/>
        <w:autoSpaceDN w:val="0"/>
        <w:adjustRightInd w:val="0"/>
        <w:spacing w:after="0" w:line="260" w:lineRule="atLeast"/>
        <w:ind w:left="964"/>
        <w:jc w:val="both"/>
        <w:rPr>
          <w:rFonts w:ascii="Times New Roman" w:hAnsi="Times New Roman" w:cs="Times New Roman"/>
          <w:color w:val="000000"/>
          <w:sz w:val="20"/>
          <w:szCs w:val="20"/>
        </w:rPr>
      </w:pPr>
    </w:p>
    <w:p w:rsidR="00AA08F8" w:rsidRDefault="00AA08F8" w:rsidP="00AA08F8">
      <w:pPr>
        <w:autoSpaceDE w:val="0"/>
        <w:autoSpaceDN w:val="0"/>
        <w:adjustRightInd w:val="0"/>
        <w:spacing w:after="0" w:line="240" w:lineRule="auto"/>
        <w:jc w:val="both"/>
        <w:rPr>
          <w:rFonts w:ascii="Times New Roman" w:hAnsi="Times New Roman" w:cs="Times New Roman"/>
          <w:sz w:val="20"/>
          <w:szCs w:val="20"/>
        </w:rPr>
      </w:pP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
    <w:p w:rsidR="00AA08F8" w:rsidRDefault="00AA08F8" w:rsidP="00AA08F8">
      <w:pPr>
        <w:autoSpaceDE w:val="0"/>
        <w:autoSpaceDN w:val="0"/>
        <w:adjustRightInd w:val="0"/>
        <w:spacing w:before="120" w:after="120" w:line="240" w:lineRule="auto"/>
        <w:rPr>
          <w:rFonts w:ascii="Times New Roman" w:hAnsi="Times New Roman" w:cs="Times New Roman"/>
          <w:i/>
          <w:iCs/>
          <w:sz w:val="20"/>
          <w:szCs w:val="20"/>
          <w:u w:val="single"/>
        </w:rPr>
      </w:pPr>
      <w:r>
        <w:rPr>
          <w:rFonts w:ascii="Times New Roman" w:hAnsi="Times New Roman" w:cs="Times New Roman"/>
          <w:i/>
          <w:iCs/>
          <w:sz w:val="20"/>
          <w:szCs w:val="20"/>
          <w:u w:val="single"/>
        </w:rPr>
        <w:t>4. függelék</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
    <w:p w:rsidR="00AA08F8" w:rsidRDefault="00AA08F8" w:rsidP="00AA08F8">
      <w:pPr>
        <w:widowControl w:val="0"/>
        <w:autoSpaceDE w:val="0"/>
        <w:autoSpaceDN w:val="0"/>
        <w:adjustRightInd w:val="0"/>
        <w:spacing w:after="0" w:line="260" w:lineRule="atLeast"/>
        <w:jc w:val="center"/>
        <w:rPr>
          <w:rFonts w:ascii="Times New Roman" w:hAnsi="Times New Roman" w:cs="Times New Roman"/>
          <w:color w:val="000000"/>
          <w:sz w:val="20"/>
          <w:szCs w:val="20"/>
        </w:rPr>
      </w:pPr>
      <w:r>
        <w:rPr>
          <w:rFonts w:ascii="Times New Roman" w:hAnsi="Times New Roman" w:cs="Times New Roman"/>
          <w:color w:val="000000"/>
          <w:sz w:val="20"/>
          <w:szCs w:val="20"/>
        </w:rPr>
        <w:t>A miniszter által irányított, felügyelt háttérintézmények</w:t>
      </w:r>
    </w:p>
    <w:p w:rsidR="00AA08F8" w:rsidRDefault="00AA08F8" w:rsidP="00AA08F8">
      <w:pPr>
        <w:widowControl w:val="0"/>
        <w:autoSpaceDE w:val="0"/>
        <w:autoSpaceDN w:val="0"/>
        <w:adjustRightInd w:val="0"/>
        <w:spacing w:after="0" w:line="260" w:lineRule="atLeast"/>
        <w:ind w:left="964"/>
        <w:jc w:val="both"/>
        <w:rPr>
          <w:rFonts w:ascii="Times New Roman" w:hAnsi="Times New Roman" w:cs="Times New Roman"/>
          <w:color w:val="000000"/>
          <w:sz w:val="20"/>
          <w:szCs w:val="20"/>
        </w:rPr>
      </w:pPr>
    </w:p>
    <w:tbl>
      <w:tblPr>
        <w:tblW w:w="0" w:type="auto"/>
        <w:tblLayout w:type="fixed"/>
        <w:tblCellMar>
          <w:left w:w="71" w:type="dxa"/>
          <w:right w:w="71" w:type="dxa"/>
        </w:tblCellMar>
        <w:tblLook w:val="0000" w:firstRow="0" w:lastRow="0" w:firstColumn="0" w:lastColumn="0" w:noHBand="0" w:noVBand="0"/>
      </w:tblPr>
      <w:tblGrid>
        <w:gridCol w:w="2041"/>
        <w:gridCol w:w="2041"/>
        <w:gridCol w:w="2041"/>
        <w:gridCol w:w="2041"/>
        <w:gridCol w:w="2042"/>
      </w:tblGrid>
      <w:tr w:rsidR="00AA08F8">
        <w:tblPrEx>
          <w:tblCellMar>
            <w:top w:w="0" w:type="dxa"/>
            <w:bottom w:w="0" w:type="dxa"/>
          </w:tblCellMar>
        </w:tblPrEx>
        <w:trPr>
          <w:trHeight w:val="60"/>
        </w:trPr>
        <w:tc>
          <w:tcPr>
            <w:tcW w:w="2041" w:type="dxa"/>
            <w:tcBorders>
              <w:top w:val="single" w:sz="2" w:space="0" w:color="000000"/>
              <w:left w:val="single" w:sz="2" w:space="0" w:color="000000"/>
              <w:bottom w:val="single" w:sz="2" w:space="0" w:color="000000"/>
              <w:right w:val="single" w:sz="2" w:space="0" w:color="000000"/>
            </w:tcBorders>
            <w:vAlign w:val="center"/>
          </w:tcPr>
          <w:p w:rsidR="00AA08F8" w:rsidRDefault="00AA08F8">
            <w:pPr>
              <w:widowControl w:val="0"/>
              <w:autoSpaceDE w:val="0"/>
              <w:autoSpaceDN w:val="0"/>
              <w:adjustRightInd w:val="0"/>
              <w:spacing w:before="40" w:after="20" w:line="220" w:lineRule="atLeast"/>
              <w:jc w:val="center"/>
              <w:rPr>
                <w:rFonts w:ascii="Times New Roman" w:hAnsi="Times New Roman" w:cs="Times New Roman"/>
                <w:color w:val="000000"/>
                <w:sz w:val="16"/>
                <w:szCs w:val="16"/>
              </w:rPr>
            </w:pPr>
            <w:r>
              <w:rPr>
                <w:rFonts w:ascii="Times New Roman" w:hAnsi="Times New Roman" w:cs="Times New Roman"/>
                <w:color w:val="000000"/>
                <w:sz w:val="16"/>
                <w:szCs w:val="16"/>
              </w:rPr>
              <w:t>Háttérintézmény</w:t>
            </w:r>
          </w:p>
        </w:tc>
        <w:tc>
          <w:tcPr>
            <w:tcW w:w="2041" w:type="dxa"/>
            <w:tcBorders>
              <w:top w:val="single" w:sz="2" w:space="0" w:color="000000"/>
              <w:left w:val="single" w:sz="2" w:space="0" w:color="000000"/>
              <w:bottom w:val="single" w:sz="2" w:space="0" w:color="000000"/>
              <w:right w:val="single" w:sz="2" w:space="0" w:color="000000"/>
            </w:tcBorders>
            <w:vAlign w:val="center"/>
          </w:tcPr>
          <w:p w:rsidR="00AA08F8" w:rsidRDefault="00AA08F8">
            <w:pPr>
              <w:widowControl w:val="0"/>
              <w:autoSpaceDE w:val="0"/>
              <w:autoSpaceDN w:val="0"/>
              <w:adjustRightInd w:val="0"/>
              <w:spacing w:before="40" w:after="20" w:line="220" w:lineRule="atLeast"/>
              <w:jc w:val="center"/>
              <w:rPr>
                <w:rFonts w:ascii="Times New Roman" w:hAnsi="Times New Roman" w:cs="Times New Roman"/>
                <w:color w:val="000000"/>
                <w:sz w:val="16"/>
                <w:szCs w:val="16"/>
              </w:rPr>
            </w:pPr>
            <w:r>
              <w:rPr>
                <w:rFonts w:ascii="Times New Roman" w:hAnsi="Times New Roman" w:cs="Times New Roman"/>
                <w:color w:val="000000"/>
                <w:sz w:val="16"/>
                <w:szCs w:val="16"/>
              </w:rPr>
              <w:t>Miniszter hatásköre</w:t>
            </w:r>
          </w:p>
        </w:tc>
        <w:tc>
          <w:tcPr>
            <w:tcW w:w="2041" w:type="dxa"/>
            <w:tcBorders>
              <w:top w:val="single" w:sz="2" w:space="0" w:color="000000"/>
              <w:left w:val="single" w:sz="2" w:space="0" w:color="000000"/>
              <w:bottom w:val="single" w:sz="2" w:space="0" w:color="000000"/>
              <w:right w:val="single" w:sz="2" w:space="0" w:color="000000"/>
            </w:tcBorders>
            <w:vAlign w:val="center"/>
          </w:tcPr>
          <w:p w:rsidR="00AA08F8" w:rsidRDefault="00AA08F8">
            <w:pPr>
              <w:widowControl w:val="0"/>
              <w:autoSpaceDE w:val="0"/>
              <w:autoSpaceDN w:val="0"/>
              <w:adjustRightInd w:val="0"/>
              <w:spacing w:before="40" w:after="20" w:line="220" w:lineRule="atLeast"/>
              <w:jc w:val="center"/>
              <w:rPr>
                <w:rFonts w:ascii="Times New Roman" w:hAnsi="Times New Roman" w:cs="Times New Roman"/>
                <w:color w:val="000000"/>
                <w:sz w:val="16"/>
                <w:szCs w:val="16"/>
              </w:rPr>
            </w:pPr>
            <w:r>
              <w:rPr>
                <w:rFonts w:ascii="Times New Roman" w:hAnsi="Times New Roman" w:cs="Times New Roman"/>
                <w:color w:val="000000"/>
                <w:sz w:val="16"/>
                <w:szCs w:val="16"/>
              </w:rPr>
              <w:t>A miniszter által átruházott hatáskörben eljáró állami vezető</w:t>
            </w:r>
          </w:p>
        </w:tc>
        <w:tc>
          <w:tcPr>
            <w:tcW w:w="2041" w:type="dxa"/>
            <w:tcBorders>
              <w:top w:val="single" w:sz="2" w:space="0" w:color="000000"/>
              <w:left w:val="single" w:sz="2" w:space="0" w:color="000000"/>
              <w:bottom w:val="single" w:sz="2" w:space="0" w:color="000000"/>
              <w:right w:val="single" w:sz="2" w:space="0" w:color="000000"/>
            </w:tcBorders>
            <w:vAlign w:val="center"/>
          </w:tcPr>
          <w:p w:rsidR="00AA08F8" w:rsidRDefault="00AA08F8">
            <w:pPr>
              <w:widowControl w:val="0"/>
              <w:autoSpaceDE w:val="0"/>
              <w:autoSpaceDN w:val="0"/>
              <w:adjustRightInd w:val="0"/>
              <w:spacing w:before="40" w:after="20" w:line="220" w:lineRule="atLeast"/>
              <w:jc w:val="center"/>
              <w:rPr>
                <w:rFonts w:ascii="Times New Roman" w:hAnsi="Times New Roman" w:cs="Times New Roman"/>
                <w:color w:val="000000"/>
                <w:sz w:val="16"/>
                <w:szCs w:val="16"/>
              </w:rPr>
            </w:pPr>
            <w:r>
              <w:rPr>
                <w:rFonts w:ascii="Times New Roman" w:hAnsi="Times New Roman" w:cs="Times New Roman"/>
                <w:color w:val="000000"/>
                <w:sz w:val="16"/>
                <w:szCs w:val="16"/>
              </w:rPr>
              <w:t>A miniszteri hatáskör gyakorlásával összefüggésben közreműködő szervezeti egység</w:t>
            </w:r>
          </w:p>
        </w:tc>
        <w:tc>
          <w:tcPr>
            <w:tcW w:w="2042" w:type="dxa"/>
            <w:tcBorders>
              <w:top w:val="single" w:sz="2" w:space="0" w:color="000000"/>
              <w:left w:val="single" w:sz="2" w:space="0" w:color="000000"/>
              <w:bottom w:val="single" w:sz="2" w:space="0" w:color="000000"/>
              <w:right w:val="single" w:sz="2" w:space="0" w:color="000000"/>
            </w:tcBorders>
            <w:vAlign w:val="center"/>
          </w:tcPr>
          <w:p w:rsidR="00AA08F8" w:rsidRDefault="00AA08F8">
            <w:pPr>
              <w:widowControl w:val="0"/>
              <w:autoSpaceDE w:val="0"/>
              <w:autoSpaceDN w:val="0"/>
              <w:adjustRightInd w:val="0"/>
              <w:spacing w:before="40" w:after="20" w:line="220" w:lineRule="atLeast"/>
              <w:jc w:val="center"/>
              <w:rPr>
                <w:rFonts w:ascii="Times New Roman" w:hAnsi="Times New Roman" w:cs="Times New Roman"/>
                <w:color w:val="000000"/>
                <w:sz w:val="16"/>
                <w:szCs w:val="16"/>
              </w:rPr>
            </w:pPr>
            <w:r>
              <w:rPr>
                <w:rFonts w:ascii="Times New Roman" w:hAnsi="Times New Roman" w:cs="Times New Roman"/>
                <w:color w:val="000000"/>
                <w:sz w:val="16"/>
                <w:szCs w:val="16"/>
              </w:rPr>
              <w:t>Szakmai felügyelet körébe tartozó ügyekben az egységes álláspont kialakításáért felelős főosztály</w:t>
            </w:r>
          </w:p>
        </w:tc>
      </w:tr>
      <w:tr w:rsidR="00AA08F8">
        <w:tblPrEx>
          <w:tblCellMar>
            <w:top w:w="0" w:type="dxa"/>
            <w:bottom w:w="0" w:type="dxa"/>
          </w:tblCellMar>
        </w:tblPrEx>
        <w:trPr>
          <w:trHeight w:val="60"/>
        </w:trPr>
        <w:tc>
          <w:tcPr>
            <w:tcW w:w="2041" w:type="dxa"/>
            <w:tcBorders>
              <w:top w:val="single" w:sz="2" w:space="0" w:color="000000"/>
              <w:left w:val="single" w:sz="2" w:space="0" w:color="000000"/>
              <w:bottom w:val="single" w:sz="2" w:space="0" w:color="000000"/>
              <w:right w:val="single" w:sz="2" w:space="0" w:color="000000"/>
            </w:tcBorders>
          </w:tcPr>
          <w:p w:rsidR="00AA08F8" w:rsidRDefault="00AA08F8">
            <w:pPr>
              <w:widowControl w:val="0"/>
              <w:autoSpaceDE w:val="0"/>
              <w:autoSpaceDN w:val="0"/>
              <w:adjustRightInd w:val="0"/>
              <w:spacing w:before="40" w:after="20" w:line="260" w:lineRule="atLeast"/>
              <w:rPr>
                <w:rFonts w:ascii="Times New Roman" w:hAnsi="Times New Roman" w:cs="Times New Roman"/>
                <w:color w:val="000000"/>
                <w:sz w:val="20"/>
                <w:szCs w:val="20"/>
              </w:rPr>
            </w:pPr>
            <w:r>
              <w:rPr>
                <w:rFonts w:ascii="Times New Roman" w:hAnsi="Times New Roman" w:cs="Times New Roman"/>
                <w:color w:val="000000"/>
                <w:sz w:val="20"/>
                <w:szCs w:val="20"/>
              </w:rPr>
              <w:t xml:space="preserve">Nemzeti Élelmiszerlánc- </w:t>
            </w:r>
            <w:r>
              <w:rPr>
                <w:rFonts w:ascii="Times New Roman" w:hAnsi="Times New Roman" w:cs="Times New Roman"/>
                <w:color w:val="000000"/>
                <w:sz w:val="20"/>
                <w:szCs w:val="20"/>
              </w:rPr>
              <w:br/>
            </w:r>
            <w:r>
              <w:rPr>
                <w:rFonts w:ascii="Times New Roman" w:hAnsi="Times New Roman" w:cs="Times New Roman"/>
                <w:color w:val="000000"/>
                <w:sz w:val="20"/>
                <w:szCs w:val="20"/>
              </w:rPr>
              <w:lastRenderedPageBreak/>
              <w:t xml:space="preserve">biztonsági Hivatal </w:t>
            </w:r>
          </w:p>
        </w:tc>
        <w:tc>
          <w:tcPr>
            <w:tcW w:w="2041" w:type="dxa"/>
            <w:tcBorders>
              <w:top w:val="single" w:sz="2" w:space="0" w:color="000000"/>
              <w:left w:val="single" w:sz="2" w:space="0" w:color="000000"/>
              <w:bottom w:val="single" w:sz="2" w:space="0" w:color="000000"/>
              <w:right w:val="single" w:sz="2" w:space="0" w:color="000000"/>
            </w:tcBorders>
          </w:tcPr>
          <w:p w:rsidR="00AA08F8" w:rsidRDefault="00AA08F8">
            <w:pPr>
              <w:widowControl w:val="0"/>
              <w:autoSpaceDE w:val="0"/>
              <w:autoSpaceDN w:val="0"/>
              <w:adjustRightInd w:val="0"/>
              <w:spacing w:before="40" w:after="20" w:line="260" w:lineRule="atLeast"/>
              <w:rPr>
                <w:rFonts w:ascii="Times New Roman" w:hAnsi="Times New Roman" w:cs="Times New Roman"/>
                <w:color w:val="000000"/>
                <w:sz w:val="20"/>
                <w:szCs w:val="20"/>
              </w:rPr>
            </w:pPr>
            <w:r>
              <w:rPr>
                <w:rFonts w:ascii="Times New Roman" w:hAnsi="Times New Roman" w:cs="Times New Roman"/>
                <w:color w:val="000000"/>
                <w:sz w:val="20"/>
                <w:szCs w:val="20"/>
              </w:rPr>
              <w:lastRenderedPageBreak/>
              <w:t>irányítás</w:t>
            </w:r>
          </w:p>
        </w:tc>
        <w:tc>
          <w:tcPr>
            <w:tcW w:w="2041" w:type="dxa"/>
            <w:tcBorders>
              <w:top w:val="single" w:sz="2" w:space="0" w:color="000000"/>
              <w:left w:val="single" w:sz="2" w:space="0" w:color="000000"/>
              <w:bottom w:val="single" w:sz="2" w:space="0" w:color="000000"/>
              <w:right w:val="single" w:sz="2" w:space="0" w:color="000000"/>
            </w:tcBorders>
          </w:tcPr>
          <w:p w:rsidR="00AA08F8" w:rsidRDefault="00AA08F8">
            <w:pPr>
              <w:widowControl w:val="0"/>
              <w:autoSpaceDE w:val="0"/>
              <w:autoSpaceDN w:val="0"/>
              <w:adjustRightInd w:val="0"/>
              <w:spacing w:before="40" w:after="20" w:line="260" w:lineRule="atLeast"/>
              <w:rPr>
                <w:rFonts w:ascii="Times New Roman" w:hAnsi="Times New Roman" w:cs="Times New Roman"/>
                <w:color w:val="000000"/>
                <w:sz w:val="20"/>
                <w:szCs w:val="20"/>
              </w:rPr>
            </w:pPr>
            <w:r>
              <w:rPr>
                <w:rFonts w:ascii="Times New Roman" w:hAnsi="Times New Roman" w:cs="Times New Roman"/>
                <w:color w:val="000000"/>
                <w:sz w:val="20"/>
                <w:szCs w:val="20"/>
              </w:rPr>
              <w:t xml:space="preserve">Élelmiszerlánc- </w:t>
            </w:r>
            <w:r>
              <w:rPr>
                <w:rFonts w:ascii="Times New Roman" w:hAnsi="Times New Roman" w:cs="Times New Roman"/>
                <w:color w:val="000000"/>
                <w:sz w:val="20"/>
                <w:szCs w:val="20"/>
              </w:rPr>
              <w:br/>
              <w:t xml:space="preserve">felügyeletért és agrárigazgatásért </w:t>
            </w:r>
            <w:r>
              <w:rPr>
                <w:rFonts w:ascii="Times New Roman" w:hAnsi="Times New Roman" w:cs="Times New Roman"/>
                <w:color w:val="000000"/>
                <w:sz w:val="20"/>
                <w:szCs w:val="20"/>
              </w:rPr>
              <w:lastRenderedPageBreak/>
              <w:t>felelős helyettes államtitkár</w:t>
            </w:r>
          </w:p>
        </w:tc>
        <w:tc>
          <w:tcPr>
            <w:tcW w:w="2041" w:type="dxa"/>
            <w:tcBorders>
              <w:top w:val="single" w:sz="2" w:space="0" w:color="000000"/>
              <w:left w:val="single" w:sz="2" w:space="0" w:color="000000"/>
              <w:bottom w:val="single" w:sz="2" w:space="0" w:color="000000"/>
              <w:right w:val="single" w:sz="2" w:space="0" w:color="000000"/>
            </w:tcBorders>
          </w:tcPr>
          <w:p w:rsidR="00AA08F8" w:rsidRDefault="00AA08F8">
            <w:pPr>
              <w:widowControl w:val="0"/>
              <w:autoSpaceDE w:val="0"/>
              <w:autoSpaceDN w:val="0"/>
              <w:adjustRightInd w:val="0"/>
              <w:spacing w:before="40" w:after="20" w:line="260" w:lineRule="atLeast"/>
              <w:rPr>
                <w:rFonts w:ascii="Times New Roman" w:hAnsi="Times New Roman" w:cs="Times New Roman"/>
                <w:color w:val="000000"/>
                <w:sz w:val="20"/>
                <w:szCs w:val="20"/>
              </w:rPr>
            </w:pPr>
            <w:r>
              <w:rPr>
                <w:rFonts w:ascii="Times New Roman" w:hAnsi="Times New Roman" w:cs="Times New Roman"/>
                <w:color w:val="000000"/>
                <w:sz w:val="20"/>
                <w:szCs w:val="20"/>
              </w:rPr>
              <w:lastRenderedPageBreak/>
              <w:t xml:space="preserve">Élelmiszerlánc- </w:t>
            </w:r>
            <w:r>
              <w:rPr>
                <w:rFonts w:ascii="Times New Roman" w:hAnsi="Times New Roman" w:cs="Times New Roman"/>
                <w:color w:val="000000"/>
                <w:sz w:val="20"/>
                <w:szCs w:val="20"/>
              </w:rPr>
              <w:br/>
              <w:t>felügyeleti Főosztály</w:t>
            </w:r>
            <w:r>
              <w:rPr>
                <w:rFonts w:ascii="Times New Roman" w:hAnsi="Times New Roman" w:cs="Times New Roman"/>
                <w:color w:val="000000"/>
                <w:sz w:val="20"/>
                <w:szCs w:val="20"/>
              </w:rPr>
              <w:br/>
              <w:t xml:space="preserve">Erdészeti, Halászati és </w:t>
            </w:r>
            <w:r>
              <w:rPr>
                <w:rFonts w:ascii="Times New Roman" w:hAnsi="Times New Roman" w:cs="Times New Roman"/>
                <w:color w:val="000000"/>
                <w:sz w:val="20"/>
                <w:szCs w:val="20"/>
              </w:rPr>
              <w:lastRenderedPageBreak/>
              <w:t>Vadászati Főosztály</w:t>
            </w:r>
            <w:r>
              <w:rPr>
                <w:rFonts w:ascii="Times New Roman" w:hAnsi="Times New Roman" w:cs="Times New Roman"/>
                <w:color w:val="000000"/>
                <w:sz w:val="20"/>
                <w:szCs w:val="20"/>
              </w:rPr>
              <w:br/>
              <w:t>Mezőgazdasági Főosztály</w:t>
            </w:r>
            <w:r>
              <w:rPr>
                <w:rFonts w:ascii="Times New Roman" w:hAnsi="Times New Roman" w:cs="Times New Roman"/>
                <w:color w:val="000000"/>
                <w:sz w:val="20"/>
                <w:szCs w:val="20"/>
              </w:rPr>
              <w:br/>
              <w:t>Költségvetési és Gazdálkodási Főosztály</w:t>
            </w:r>
            <w:r>
              <w:rPr>
                <w:rFonts w:ascii="Times New Roman" w:hAnsi="Times New Roman" w:cs="Times New Roman"/>
                <w:color w:val="000000"/>
                <w:sz w:val="20"/>
                <w:szCs w:val="20"/>
              </w:rPr>
              <w:br/>
              <w:t>Jogi Főosztály</w:t>
            </w:r>
            <w:r>
              <w:rPr>
                <w:rFonts w:ascii="Times New Roman" w:hAnsi="Times New Roman" w:cs="Times New Roman"/>
                <w:color w:val="000000"/>
                <w:sz w:val="20"/>
                <w:szCs w:val="20"/>
              </w:rPr>
              <w:br/>
              <w:t>Személyügyi és Igazgatási Főosztály</w:t>
            </w:r>
          </w:p>
        </w:tc>
        <w:tc>
          <w:tcPr>
            <w:tcW w:w="2042" w:type="dxa"/>
            <w:tcBorders>
              <w:top w:val="single" w:sz="2" w:space="0" w:color="000000"/>
              <w:left w:val="single" w:sz="2" w:space="0" w:color="000000"/>
              <w:bottom w:val="single" w:sz="2" w:space="0" w:color="000000"/>
              <w:right w:val="single" w:sz="2" w:space="0" w:color="000000"/>
            </w:tcBorders>
          </w:tcPr>
          <w:p w:rsidR="00AA08F8" w:rsidRDefault="00AA08F8">
            <w:pPr>
              <w:widowControl w:val="0"/>
              <w:autoSpaceDE w:val="0"/>
              <w:autoSpaceDN w:val="0"/>
              <w:adjustRightInd w:val="0"/>
              <w:spacing w:before="40" w:after="20" w:line="260" w:lineRule="atLeast"/>
              <w:rPr>
                <w:rFonts w:ascii="Times New Roman" w:hAnsi="Times New Roman" w:cs="Times New Roman"/>
                <w:color w:val="000000"/>
                <w:sz w:val="20"/>
                <w:szCs w:val="20"/>
              </w:rPr>
            </w:pPr>
            <w:r>
              <w:rPr>
                <w:rFonts w:ascii="Times New Roman" w:hAnsi="Times New Roman" w:cs="Times New Roman"/>
                <w:color w:val="000000"/>
                <w:sz w:val="20"/>
                <w:szCs w:val="20"/>
              </w:rPr>
              <w:lastRenderedPageBreak/>
              <w:t xml:space="preserve">Élelmiszerlánc- </w:t>
            </w:r>
            <w:r>
              <w:rPr>
                <w:rFonts w:ascii="Times New Roman" w:hAnsi="Times New Roman" w:cs="Times New Roman"/>
                <w:color w:val="000000"/>
                <w:sz w:val="20"/>
                <w:szCs w:val="20"/>
              </w:rPr>
              <w:br/>
              <w:t>felügyeleti Főosztály</w:t>
            </w:r>
          </w:p>
        </w:tc>
      </w:tr>
      <w:tr w:rsidR="00AA08F8">
        <w:tblPrEx>
          <w:tblCellMar>
            <w:top w:w="0" w:type="dxa"/>
            <w:bottom w:w="0" w:type="dxa"/>
          </w:tblCellMar>
        </w:tblPrEx>
        <w:trPr>
          <w:trHeight w:val="60"/>
        </w:trPr>
        <w:tc>
          <w:tcPr>
            <w:tcW w:w="2041" w:type="dxa"/>
            <w:tcBorders>
              <w:top w:val="single" w:sz="2" w:space="0" w:color="000000"/>
              <w:left w:val="single" w:sz="2" w:space="0" w:color="000000"/>
              <w:bottom w:val="single" w:sz="2" w:space="0" w:color="000000"/>
              <w:right w:val="single" w:sz="2" w:space="0" w:color="000000"/>
            </w:tcBorders>
          </w:tcPr>
          <w:p w:rsidR="00AA08F8" w:rsidRDefault="00AA08F8">
            <w:pPr>
              <w:widowControl w:val="0"/>
              <w:autoSpaceDE w:val="0"/>
              <w:autoSpaceDN w:val="0"/>
              <w:adjustRightInd w:val="0"/>
              <w:spacing w:before="40" w:after="20" w:line="260" w:lineRule="atLeast"/>
              <w:rPr>
                <w:rFonts w:ascii="Times New Roman" w:hAnsi="Times New Roman" w:cs="Times New Roman"/>
                <w:color w:val="000000"/>
                <w:sz w:val="20"/>
                <w:szCs w:val="20"/>
              </w:rPr>
            </w:pPr>
            <w:r>
              <w:rPr>
                <w:rFonts w:ascii="Times New Roman" w:hAnsi="Times New Roman" w:cs="Times New Roman"/>
                <w:color w:val="000000"/>
                <w:sz w:val="20"/>
                <w:szCs w:val="20"/>
              </w:rPr>
              <w:lastRenderedPageBreak/>
              <w:t>Mezőgazdasági és Vidékfejlesztési Hivatal</w:t>
            </w:r>
          </w:p>
        </w:tc>
        <w:tc>
          <w:tcPr>
            <w:tcW w:w="2041" w:type="dxa"/>
            <w:tcBorders>
              <w:top w:val="single" w:sz="2" w:space="0" w:color="000000"/>
              <w:left w:val="single" w:sz="2" w:space="0" w:color="000000"/>
              <w:bottom w:val="single" w:sz="2" w:space="0" w:color="000000"/>
              <w:right w:val="single" w:sz="2" w:space="0" w:color="000000"/>
            </w:tcBorders>
          </w:tcPr>
          <w:p w:rsidR="00AA08F8" w:rsidRDefault="00AA08F8">
            <w:pPr>
              <w:widowControl w:val="0"/>
              <w:autoSpaceDE w:val="0"/>
              <w:autoSpaceDN w:val="0"/>
              <w:adjustRightInd w:val="0"/>
              <w:spacing w:before="40" w:after="20" w:line="260" w:lineRule="atLeast"/>
              <w:rPr>
                <w:rFonts w:ascii="Times New Roman" w:hAnsi="Times New Roman" w:cs="Times New Roman"/>
                <w:color w:val="000000"/>
                <w:sz w:val="20"/>
                <w:szCs w:val="20"/>
              </w:rPr>
            </w:pPr>
            <w:r>
              <w:rPr>
                <w:rFonts w:ascii="Times New Roman" w:hAnsi="Times New Roman" w:cs="Times New Roman"/>
                <w:color w:val="000000"/>
                <w:sz w:val="20"/>
                <w:szCs w:val="20"/>
              </w:rPr>
              <w:t>irányítás</w:t>
            </w:r>
          </w:p>
        </w:tc>
        <w:tc>
          <w:tcPr>
            <w:tcW w:w="2041" w:type="dxa"/>
            <w:tcBorders>
              <w:top w:val="single" w:sz="2" w:space="0" w:color="000000"/>
              <w:left w:val="single" w:sz="2" w:space="0" w:color="000000"/>
              <w:bottom w:val="single" w:sz="2" w:space="0" w:color="000000"/>
              <w:right w:val="single" w:sz="2" w:space="0" w:color="000000"/>
            </w:tcBorders>
          </w:tcPr>
          <w:p w:rsidR="00AA08F8" w:rsidRDefault="00AA08F8">
            <w:pPr>
              <w:widowControl w:val="0"/>
              <w:autoSpaceDE w:val="0"/>
              <w:autoSpaceDN w:val="0"/>
              <w:adjustRightInd w:val="0"/>
              <w:spacing w:before="40" w:after="20" w:line="260" w:lineRule="atLeast"/>
              <w:rPr>
                <w:rFonts w:ascii="Times New Roman" w:hAnsi="Times New Roman" w:cs="Times New Roman"/>
                <w:color w:val="000000"/>
                <w:sz w:val="20"/>
                <w:szCs w:val="20"/>
              </w:rPr>
            </w:pPr>
            <w:r>
              <w:rPr>
                <w:rFonts w:ascii="Times New Roman" w:hAnsi="Times New Roman" w:cs="Times New Roman"/>
                <w:color w:val="000000"/>
                <w:sz w:val="20"/>
                <w:szCs w:val="20"/>
              </w:rPr>
              <w:t>Vidékfejlesztésért felelős államtitkár</w:t>
            </w:r>
          </w:p>
        </w:tc>
        <w:tc>
          <w:tcPr>
            <w:tcW w:w="2041" w:type="dxa"/>
            <w:tcBorders>
              <w:top w:val="single" w:sz="2" w:space="0" w:color="000000"/>
              <w:left w:val="single" w:sz="2" w:space="0" w:color="000000"/>
              <w:bottom w:val="single" w:sz="2" w:space="0" w:color="000000"/>
              <w:right w:val="single" w:sz="2" w:space="0" w:color="000000"/>
            </w:tcBorders>
          </w:tcPr>
          <w:p w:rsidR="00AA08F8" w:rsidRDefault="00AA08F8">
            <w:pPr>
              <w:widowControl w:val="0"/>
              <w:autoSpaceDE w:val="0"/>
              <w:autoSpaceDN w:val="0"/>
              <w:adjustRightInd w:val="0"/>
              <w:spacing w:before="40" w:after="20" w:line="260" w:lineRule="atLeast"/>
              <w:rPr>
                <w:rFonts w:ascii="Times New Roman" w:hAnsi="Times New Roman" w:cs="Times New Roman"/>
                <w:color w:val="000000"/>
                <w:sz w:val="20"/>
                <w:szCs w:val="20"/>
              </w:rPr>
            </w:pPr>
            <w:r>
              <w:rPr>
                <w:rFonts w:ascii="Times New Roman" w:hAnsi="Times New Roman" w:cs="Times New Roman"/>
                <w:color w:val="000000"/>
                <w:sz w:val="20"/>
                <w:szCs w:val="20"/>
              </w:rPr>
              <w:t>Agrárfejlesztési Főosztály</w:t>
            </w:r>
            <w:r>
              <w:rPr>
                <w:rFonts w:ascii="Times New Roman" w:hAnsi="Times New Roman" w:cs="Times New Roman"/>
                <w:color w:val="000000"/>
                <w:sz w:val="20"/>
                <w:szCs w:val="20"/>
              </w:rPr>
              <w:br/>
              <w:t>Agrárpiaci Főosztály</w:t>
            </w:r>
            <w:r>
              <w:rPr>
                <w:rFonts w:ascii="Times New Roman" w:hAnsi="Times New Roman" w:cs="Times New Roman"/>
                <w:color w:val="000000"/>
                <w:sz w:val="20"/>
                <w:szCs w:val="20"/>
              </w:rPr>
              <w:br/>
              <w:t>Agrárközgazdasági Főosztály</w:t>
            </w:r>
            <w:r>
              <w:rPr>
                <w:rFonts w:ascii="Times New Roman" w:hAnsi="Times New Roman" w:cs="Times New Roman"/>
                <w:color w:val="000000"/>
                <w:sz w:val="20"/>
                <w:szCs w:val="20"/>
              </w:rPr>
              <w:br/>
              <w:t>Pénzügyi, Felügyeleti és Akkreditációs Főosztály</w:t>
            </w:r>
            <w:r>
              <w:rPr>
                <w:rFonts w:ascii="Times New Roman" w:hAnsi="Times New Roman" w:cs="Times New Roman"/>
                <w:color w:val="000000"/>
                <w:sz w:val="20"/>
                <w:szCs w:val="20"/>
              </w:rPr>
              <w:br/>
              <w:t>Vidékfejlesztési Főosztály</w:t>
            </w:r>
            <w:r>
              <w:rPr>
                <w:rFonts w:ascii="Times New Roman" w:hAnsi="Times New Roman" w:cs="Times New Roman"/>
                <w:color w:val="000000"/>
                <w:sz w:val="20"/>
                <w:szCs w:val="20"/>
              </w:rPr>
              <w:br/>
              <w:t>Költségvetési és Gazdálkodási Főosztály</w:t>
            </w:r>
            <w:r>
              <w:rPr>
                <w:rFonts w:ascii="Times New Roman" w:hAnsi="Times New Roman" w:cs="Times New Roman"/>
                <w:color w:val="000000"/>
                <w:sz w:val="20"/>
                <w:szCs w:val="20"/>
              </w:rPr>
              <w:br/>
              <w:t>Jogi Főosztály</w:t>
            </w:r>
            <w:r>
              <w:rPr>
                <w:rFonts w:ascii="Times New Roman" w:hAnsi="Times New Roman" w:cs="Times New Roman"/>
                <w:color w:val="000000"/>
                <w:sz w:val="20"/>
                <w:szCs w:val="20"/>
              </w:rPr>
              <w:br/>
              <w:t>Személyügyi és Igazgatási Főosztály</w:t>
            </w:r>
            <w:r>
              <w:rPr>
                <w:rFonts w:ascii="Times New Roman" w:hAnsi="Times New Roman" w:cs="Times New Roman"/>
                <w:color w:val="000000"/>
                <w:sz w:val="20"/>
                <w:szCs w:val="20"/>
              </w:rPr>
              <w:br/>
              <w:t>Erdészeti, Halászati és Vadászati Főosztály</w:t>
            </w:r>
          </w:p>
        </w:tc>
        <w:tc>
          <w:tcPr>
            <w:tcW w:w="2042" w:type="dxa"/>
            <w:tcBorders>
              <w:top w:val="single" w:sz="2" w:space="0" w:color="000000"/>
              <w:left w:val="single" w:sz="2" w:space="0" w:color="000000"/>
              <w:bottom w:val="single" w:sz="2" w:space="0" w:color="000000"/>
              <w:right w:val="single" w:sz="2" w:space="0" w:color="000000"/>
            </w:tcBorders>
          </w:tcPr>
          <w:p w:rsidR="00AA08F8" w:rsidRDefault="00AA08F8">
            <w:pPr>
              <w:widowControl w:val="0"/>
              <w:autoSpaceDE w:val="0"/>
              <w:autoSpaceDN w:val="0"/>
              <w:adjustRightInd w:val="0"/>
              <w:spacing w:before="40" w:after="20" w:line="260" w:lineRule="atLeast"/>
              <w:rPr>
                <w:rFonts w:ascii="Times New Roman" w:hAnsi="Times New Roman" w:cs="Times New Roman"/>
                <w:color w:val="000000"/>
                <w:sz w:val="20"/>
                <w:szCs w:val="20"/>
              </w:rPr>
            </w:pPr>
            <w:r>
              <w:rPr>
                <w:rFonts w:ascii="Times New Roman" w:hAnsi="Times New Roman" w:cs="Times New Roman"/>
                <w:color w:val="000000"/>
                <w:sz w:val="20"/>
                <w:szCs w:val="20"/>
              </w:rPr>
              <w:t xml:space="preserve">Pénzügyi, Felügyeleti és Akkreditációs Főosztály </w:t>
            </w:r>
            <w:r>
              <w:rPr>
                <w:rFonts w:ascii="Times New Roman" w:hAnsi="Times New Roman" w:cs="Times New Roman"/>
                <w:color w:val="000000"/>
                <w:sz w:val="20"/>
                <w:szCs w:val="20"/>
              </w:rPr>
              <w:br/>
              <w:t>(az intézményi éves beszámolót a szakterület szerinti illetékes valamennyi államtitkár hagyja jóvá)</w:t>
            </w:r>
          </w:p>
        </w:tc>
      </w:tr>
      <w:tr w:rsidR="00AA08F8">
        <w:tblPrEx>
          <w:tblCellMar>
            <w:top w:w="0" w:type="dxa"/>
            <w:bottom w:w="0" w:type="dxa"/>
          </w:tblCellMar>
        </w:tblPrEx>
        <w:trPr>
          <w:trHeight w:val="60"/>
        </w:trPr>
        <w:tc>
          <w:tcPr>
            <w:tcW w:w="2041" w:type="dxa"/>
            <w:tcBorders>
              <w:top w:val="single" w:sz="2" w:space="0" w:color="000000"/>
              <w:left w:val="single" w:sz="2" w:space="0" w:color="000000"/>
              <w:bottom w:val="single" w:sz="2" w:space="0" w:color="000000"/>
              <w:right w:val="single" w:sz="2" w:space="0" w:color="000000"/>
            </w:tcBorders>
          </w:tcPr>
          <w:p w:rsidR="00AA08F8" w:rsidRDefault="00AA08F8">
            <w:pPr>
              <w:widowControl w:val="0"/>
              <w:autoSpaceDE w:val="0"/>
              <w:autoSpaceDN w:val="0"/>
              <w:adjustRightInd w:val="0"/>
              <w:spacing w:before="40" w:after="20" w:line="260" w:lineRule="atLeast"/>
              <w:rPr>
                <w:rFonts w:ascii="Times New Roman" w:hAnsi="Times New Roman" w:cs="Times New Roman"/>
                <w:color w:val="000000"/>
                <w:sz w:val="20"/>
                <w:szCs w:val="20"/>
              </w:rPr>
            </w:pPr>
            <w:r>
              <w:rPr>
                <w:rFonts w:ascii="Times New Roman" w:hAnsi="Times New Roman" w:cs="Times New Roman"/>
                <w:color w:val="000000"/>
                <w:sz w:val="20"/>
                <w:szCs w:val="20"/>
              </w:rPr>
              <w:t>Nemzeti Földalapkezelő Szervezet</w:t>
            </w:r>
          </w:p>
        </w:tc>
        <w:tc>
          <w:tcPr>
            <w:tcW w:w="2041" w:type="dxa"/>
            <w:tcBorders>
              <w:top w:val="single" w:sz="2" w:space="0" w:color="000000"/>
              <w:left w:val="single" w:sz="2" w:space="0" w:color="000000"/>
              <w:bottom w:val="single" w:sz="2" w:space="0" w:color="000000"/>
              <w:right w:val="single" w:sz="2" w:space="0" w:color="000000"/>
            </w:tcBorders>
          </w:tcPr>
          <w:p w:rsidR="00AA08F8" w:rsidRDefault="00AA08F8">
            <w:pPr>
              <w:widowControl w:val="0"/>
              <w:autoSpaceDE w:val="0"/>
              <w:autoSpaceDN w:val="0"/>
              <w:adjustRightInd w:val="0"/>
              <w:spacing w:before="40" w:after="20" w:line="260" w:lineRule="atLeast"/>
              <w:rPr>
                <w:rFonts w:ascii="Times New Roman" w:hAnsi="Times New Roman" w:cs="Times New Roman"/>
                <w:color w:val="000000"/>
                <w:sz w:val="20"/>
                <w:szCs w:val="20"/>
              </w:rPr>
            </w:pPr>
            <w:r>
              <w:rPr>
                <w:rFonts w:ascii="Times New Roman" w:hAnsi="Times New Roman" w:cs="Times New Roman"/>
                <w:color w:val="000000"/>
                <w:sz w:val="20"/>
                <w:szCs w:val="20"/>
              </w:rPr>
              <w:t>irányítás</w:t>
            </w:r>
          </w:p>
        </w:tc>
        <w:tc>
          <w:tcPr>
            <w:tcW w:w="2041" w:type="dxa"/>
            <w:tcBorders>
              <w:top w:val="single" w:sz="2" w:space="0" w:color="000000"/>
              <w:left w:val="single" w:sz="2" w:space="0" w:color="000000"/>
              <w:bottom w:val="single" w:sz="2" w:space="0" w:color="000000"/>
              <w:right w:val="single" w:sz="2" w:space="0" w:color="000000"/>
            </w:tcBorders>
          </w:tcPr>
          <w:p w:rsidR="00AA08F8" w:rsidRDefault="00AA08F8">
            <w:pPr>
              <w:widowControl w:val="0"/>
              <w:autoSpaceDE w:val="0"/>
              <w:autoSpaceDN w:val="0"/>
              <w:adjustRightInd w:val="0"/>
              <w:spacing w:before="40" w:after="20" w:line="260" w:lineRule="atLeast"/>
              <w:rPr>
                <w:rFonts w:ascii="Times New Roman" w:hAnsi="Times New Roman" w:cs="Times New Roman"/>
                <w:color w:val="000000"/>
                <w:sz w:val="20"/>
                <w:szCs w:val="20"/>
              </w:rPr>
            </w:pPr>
            <w:r>
              <w:rPr>
                <w:rFonts w:ascii="Times New Roman" w:hAnsi="Times New Roman" w:cs="Times New Roman"/>
                <w:color w:val="000000"/>
                <w:sz w:val="20"/>
                <w:szCs w:val="20"/>
              </w:rPr>
              <w:t xml:space="preserve">Közigazgatási államtitkár </w:t>
            </w:r>
          </w:p>
        </w:tc>
        <w:tc>
          <w:tcPr>
            <w:tcW w:w="2041" w:type="dxa"/>
            <w:tcBorders>
              <w:top w:val="single" w:sz="2" w:space="0" w:color="000000"/>
              <w:left w:val="single" w:sz="2" w:space="0" w:color="000000"/>
              <w:bottom w:val="single" w:sz="2" w:space="0" w:color="000000"/>
              <w:right w:val="single" w:sz="2" w:space="0" w:color="000000"/>
            </w:tcBorders>
          </w:tcPr>
          <w:p w:rsidR="00AA08F8" w:rsidRDefault="00AA08F8">
            <w:pPr>
              <w:widowControl w:val="0"/>
              <w:autoSpaceDE w:val="0"/>
              <w:autoSpaceDN w:val="0"/>
              <w:adjustRightInd w:val="0"/>
              <w:spacing w:before="40" w:after="20" w:line="260" w:lineRule="atLeast"/>
              <w:rPr>
                <w:rFonts w:ascii="Times New Roman" w:hAnsi="Times New Roman" w:cs="Times New Roman"/>
                <w:color w:val="000000"/>
                <w:sz w:val="20"/>
                <w:szCs w:val="20"/>
              </w:rPr>
            </w:pPr>
            <w:r>
              <w:rPr>
                <w:rFonts w:ascii="Times New Roman" w:hAnsi="Times New Roman" w:cs="Times New Roman"/>
                <w:color w:val="000000"/>
                <w:sz w:val="20"/>
                <w:szCs w:val="20"/>
              </w:rPr>
              <w:t>Földügyi és Térinformatikai Főosztály</w:t>
            </w:r>
            <w:r>
              <w:rPr>
                <w:rFonts w:ascii="Times New Roman" w:hAnsi="Times New Roman" w:cs="Times New Roman"/>
                <w:color w:val="000000"/>
                <w:sz w:val="20"/>
                <w:szCs w:val="20"/>
              </w:rPr>
              <w:br/>
              <w:t>Erdészeti, Halászati és Vadászati Főosztály</w:t>
            </w:r>
            <w:r>
              <w:rPr>
                <w:rFonts w:ascii="Times New Roman" w:hAnsi="Times New Roman" w:cs="Times New Roman"/>
                <w:color w:val="000000"/>
                <w:sz w:val="20"/>
                <w:szCs w:val="20"/>
              </w:rPr>
              <w:br/>
              <w:t>Költségvetési és Gazdálkodási Főosztály</w:t>
            </w:r>
            <w:r>
              <w:rPr>
                <w:rFonts w:ascii="Times New Roman" w:hAnsi="Times New Roman" w:cs="Times New Roman"/>
                <w:color w:val="000000"/>
                <w:sz w:val="20"/>
                <w:szCs w:val="20"/>
              </w:rPr>
              <w:br/>
              <w:t>Jogi Főosztály</w:t>
            </w:r>
            <w:r>
              <w:rPr>
                <w:rFonts w:ascii="Times New Roman" w:hAnsi="Times New Roman" w:cs="Times New Roman"/>
                <w:color w:val="000000"/>
                <w:sz w:val="20"/>
                <w:szCs w:val="20"/>
              </w:rPr>
              <w:br/>
              <w:t>Személyügyi és Igazgatási Főosztály</w:t>
            </w:r>
            <w:r>
              <w:rPr>
                <w:rFonts w:ascii="Times New Roman" w:hAnsi="Times New Roman" w:cs="Times New Roman"/>
                <w:color w:val="000000"/>
                <w:sz w:val="20"/>
                <w:szCs w:val="20"/>
              </w:rPr>
              <w:br/>
              <w:t>Projektkoordinációs Iroda</w:t>
            </w:r>
            <w:r>
              <w:rPr>
                <w:rFonts w:ascii="Times New Roman" w:hAnsi="Times New Roman" w:cs="Times New Roman"/>
                <w:color w:val="000000"/>
                <w:sz w:val="20"/>
                <w:szCs w:val="20"/>
              </w:rPr>
              <w:br/>
              <w:t>Állami földprogramért felelős államtitkár</w:t>
            </w:r>
          </w:p>
        </w:tc>
        <w:tc>
          <w:tcPr>
            <w:tcW w:w="2042" w:type="dxa"/>
            <w:tcBorders>
              <w:top w:val="single" w:sz="2" w:space="0" w:color="000000"/>
              <w:left w:val="single" w:sz="2" w:space="0" w:color="000000"/>
              <w:bottom w:val="single" w:sz="2" w:space="0" w:color="000000"/>
              <w:right w:val="single" w:sz="2" w:space="0" w:color="000000"/>
            </w:tcBorders>
          </w:tcPr>
          <w:p w:rsidR="00AA08F8" w:rsidRDefault="00AA08F8">
            <w:pPr>
              <w:widowControl w:val="0"/>
              <w:autoSpaceDE w:val="0"/>
              <w:autoSpaceDN w:val="0"/>
              <w:adjustRightInd w:val="0"/>
              <w:spacing w:before="40" w:after="20" w:line="260" w:lineRule="atLeast"/>
              <w:rPr>
                <w:rFonts w:ascii="Times New Roman" w:hAnsi="Times New Roman" w:cs="Times New Roman"/>
                <w:color w:val="000000"/>
                <w:sz w:val="20"/>
                <w:szCs w:val="20"/>
              </w:rPr>
            </w:pPr>
            <w:r>
              <w:rPr>
                <w:rFonts w:ascii="Times New Roman" w:hAnsi="Times New Roman" w:cs="Times New Roman"/>
                <w:color w:val="000000"/>
                <w:sz w:val="20"/>
                <w:szCs w:val="20"/>
              </w:rPr>
              <w:t>Földügyi és Térinformatikai Főosztály</w:t>
            </w:r>
            <w:r>
              <w:rPr>
                <w:rFonts w:ascii="Times New Roman" w:hAnsi="Times New Roman" w:cs="Times New Roman"/>
                <w:color w:val="000000"/>
                <w:sz w:val="20"/>
                <w:szCs w:val="20"/>
              </w:rPr>
              <w:br/>
            </w:r>
            <w:proofErr w:type="gramStart"/>
            <w:r>
              <w:rPr>
                <w:rFonts w:ascii="Times New Roman" w:hAnsi="Times New Roman" w:cs="Times New Roman"/>
                <w:color w:val="000000"/>
                <w:sz w:val="20"/>
                <w:szCs w:val="20"/>
              </w:rPr>
              <w:t>A</w:t>
            </w:r>
            <w:proofErr w:type="gramEnd"/>
            <w:r>
              <w:rPr>
                <w:rFonts w:ascii="Times New Roman" w:hAnsi="Times New Roman" w:cs="Times New Roman"/>
                <w:color w:val="000000"/>
                <w:sz w:val="20"/>
                <w:szCs w:val="20"/>
              </w:rPr>
              <w:t xml:space="preserve"> Vagyonnyilvántartó Térinformatikai Alaprendszer kialakításának nyomon követése esetében:</w:t>
            </w:r>
            <w:r>
              <w:rPr>
                <w:rFonts w:ascii="Times New Roman" w:hAnsi="Times New Roman" w:cs="Times New Roman"/>
                <w:color w:val="000000"/>
                <w:sz w:val="20"/>
                <w:szCs w:val="20"/>
              </w:rPr>
              <w:br/>
              <w:t>Projektkoordinációs Iroda</w:t>
            </w:r>
          </w:p>
        </w:tc>
      </w:tr>
      <w:tr w:rsidR="00AA08F8">
        <w:tblPrEx>
          <w:tblCellMar>
            <w:top w:w="0" w:type="dxa"/>
            <w:bottom w:w="0" w:type="dxa"/>
          </w:tblCellMar>
        </w:tblPrEx>
        <w:trPr>
          <w:trHeight w:val="60"/>
        </w:trPr>
        <w:tc>
          <w:tcPr>
            <w:tcW w:w="2041" w:type="dxa"/>
            <w:tcBorders>
              <w:top w:val="single" w:sz="2" w:space="0" w:color="000000"/>
              <w:left w:val="single" w:sz="2" w:space="0" w:color="000000"/>
              <w:bottom w:val="single" w:sz="2" w:space="0" w:color="000000"/>
              <w:right w:val="single" w:sz="2" w:space="0" w:color="000000"/>
            </w:tcBorders>
          </w:tcPr>
          <w:p w:rsidR="00AA08F8" w:rsidRDefault="00AA08F8">
            <w:pPr>
              <w:widowControl w:val="0"/>
              <w:autoSpaceDE w:val="0"/>
              <w:autoSpaceDN w:val="0"/>
              <w:adjustRightInd w:val="0"/>
              <w:spacing w:before="40" w:after="20" w:line="260" w:lineRule="atLeast"/>
              <w:rPr>
                <w:rFonts w:ascii="Times New Roman" w:hAnsi="Times New Roman" w:cs="Times New Roman"/>
                <w:color w:val="000000"/>
                <w:sz w:val="20"/>
                <w:szCs w:val="20"/>
              </w:rPr>
            </w:pPr>
            <w:r>
              <w:rPr>
                <w:rFonts w:ascii="Times New Roman" w:hAnsi="Times New Roman" w:cs="Times New Roman"/>
                <w:color w:val="000000"/>
                <w:sz w:val="20"/>
                <w:szCs w:val="20"/>
              </w:rPr>
              <w:t>Országos Környezetvédelmi, Természetvédelmi és Vízügyi Főfelügyelőség</w:t>
            </w:r>
          </w:p>
        </w:tc>
        <w:tc>
          <w:tcPr>
            <w:tcW w:w="2041" w:type="dxa"/>
            <w:tcBorders>
              <w:top w:val="single" w:sz="2" w:space="0" w:color="000000"/>
              <w:left w:val="single" w:sz="2" w:space="0" w:color="000000"/>
              <w:bottom w:val="single" w:sz="2" w:space="0" w:color="000000"/>
              <w:right w:val="single" w:sz="2" w:space="0" w:color="000000"/>
            </w:tcBorders>
          </w:tcPr>
          <w:p w:rsidR="00AA08F8" w:rsidRDefault="00AA08F8">
            <w:pPr>
              <w:widowControl w:val="0"/>
              <w:autoSpaceDE w:val="0"/>
              <w:autoSpaceDN w:val="0"/>
              <w:adjustRightInd w:val="0"/>
              <w:spacing w:before="40" w:after="20" w:line="260" w:lineRule="atLeast"/>
              <w:rPr>
                <w:rFonts w:ascii="Times New Roman" w:hAnsi="Times New Roman" w:cs="Times New Roman"/>
                <w:color w:val="000000"/>
                <w:sz w:val="20"/>
                <w:szCs w:val="20"/>
              </w:rPr>
            </w:pPr>
            <w:r>
              <w:rPr>
                <w:rFonts w:ascii="Times New Roman" w:hAnsi="Times New Roman" w:cs="Times New Roman"/>
                <w:color w:val="000000"/>
                <w:sz w:val="20"/>
                <w:szCs w:val="20"/>
              </w:rPr>
              <w:t>irányítás</w:t>
            </w:r>
          </w:p>
        </w:tc>
        <w:tc>
          <w:tcPr>
            <w:tcW w:w="2041" w:type="dxa"/>
            <w:tcBorders>
              <w:top w:val="single" w:sz="2" w:space="0" w:color="000000"/>
              <w:left w:val="single" w:sz="2" w:space="0" w:color="000000"/>
              <w:bottom w:val="single" w:sz="2" w:space="0" w:color="000000"/>
              <w:right w:val="single" w:sz="2" w:space="0" w:color="000000"/>
            </w:tcBorders>
          </w:tcPr>
          <w:p w:rsidR="00AA08F8" w:rsidRDefault="00AA08F8">
            <w:pPr>
              <w:widowControl w:val="0"/>
              <w:autoSpaceDE w:val="0"/>
              <w:autoSpaceDN w:val="0"/>
              <w:adjustRightInd w:val="0"/>
              <w:spacing w:before="40" w:after="20" w:line="260" w:lineRule="atLeast"/>
              <w:rPr>
                <w:rFonts w:ascii="Times New Roman" w:hAnsi="Times New Roman" w:cs="Times New Roman"/>
                <w:color w:val="000000"/>
                <w:sz w:val="20"/>
                <w:szCs w:val="20"/>
              </w:rPr>
            </w:pPr>
            <w:r>
              <w:rPr>
                <w:rFonts w:ascii="Times New Roman" w:hAnsi="Times New Roman" w:cs="Times New Roman"/>
                <w:color w:val="000000"/>
                <w:sz w:val="20"/>
                <w:szCs w:val="20"/>
              </w:rPr>
              <w:t>Környezetügyért felelős államtitkár</w:t>
            </w:r>
          </w:p>
        </w:tc>
        <w:tc>
          <w:tcPr>
            <w:tcW w:w="2041" w:type="dxa"/>
            <w:tcBorders>
              <w:top w:val="single" w:sz="2" w:space="0" w:color="000000"/>
              <w:left w:val="single" w:sz="2" w:space="0" w:color="000000"/>
              <w:bottom w:val="single" w:sz="2" w:space="0" w:color="000000"/>
              <w:right w:val="single" w:sz="2" w:space="0" w:color="000000"/>
            </w:tcBorders>
          </w:tcPr>
          <w:p w:rsidR="00AA08F8" w:rsidRDefault="00AA08F8">
            <w:pPr>
              <w:widowControl w:val="0"/>
              <w:autoSpaceDE w:val="0"/>
              <w:autoSpaceDN w:val="0"/>
              <w:adjustRightInd w:val="0"/>
              <w:spacing w:before="40" w:after="20" w:line="260" w:lineRule="atLeast"/>
              <w:rPr>
                <w:rFonts w:ascii="Times New Roman" w:hAnsi="Times New Roman" w:cs="Times New Roman"/>
                <w:color w:val="000000"/>
                <w:sz w:val="20"/>
                <w:szCs w:val="20"/>
              </w:rPr>
            </w:pPr>
            <w:r>
              <w:rPr>
                <w:rFonts w:ascii="Times New Roman" w:hAnsi="Times New Roman" w:cs="Times New Roman"/>
                <w:color w:val="000000"/>
                <w:sz w:val="20"/>
                <w:szCs w:val="20"/>
              </w:rPr>
              <w:t>Környezetmegőrzési Főosztály</w:t>
            </w:r>
            <w:r>
              <w:rPr>
                <w:rFonts w:ascii="Times New Roman" w:hAnsi="Times New Roman" w:cs="Times New Roman"/>
                <w:color w:val="000000"/>
                <w:sz w:val="20"/>
                <w:szCs w:val="20"/>
              </w:rPr>
              <w:br/>
              <w:t>Természetmegőrzési Főosztály</w:t>
            </w:r>
            <w:r>
              <w:rPr>
                <w:rFonts w:ascii="Times New Roman" w:hAnsi="Times New Roman" w:cs="Times New Roman"/>
                <w:color w:val="000000"/>
                <w:sz w:val="20"/>
                <w:szCs w:val="20"/>
              </w:rPr>
              <w:br/>
              <w:t>Nemzeti Parki és Tájvédelmi Főosztály</w:t>
            </w:r>
            <w:r>
              <w:rPr>
                <w:rFonts w:ascii="Times New Roman" w:hAnsi="Times New Roman" w:cs="Times New Roman"/>
                <w:color w:val="000000"/>
                <w:sz w:val="20"/>
                <w:szCs w:val="20"/>
              </w:rPr>
              <w:br/>
              <w:t>Vízgyűjtő-gazdálkodási és Vízvédelmi Főosztály</w:t>
            </w:r>
            <w:r>
              <w:rPr>
                <w:rFonts w:ascii="Times New Roman" w:hAnsi="Times New Roman" w:cs="Times New Roman"/>
                <w:color w:val="000000"/>
                <w:sz w:val="20"/>
                <w:szCs w:val="20"/>
              </w:rPr>
              <w:br/>
              <w:t>Vízgazdálkodási Koordinációs Főosztály</w:t>
            </w:r>
            <w:r>
              <w:rPr>
                <w:rFonts w:ascii="Times New Roman" w:hAnsi="Times New Roman" w:cs="Times New Roman"/>
                <w:color w:val="000000"/>
                <w:sz w:val="20"/>
                <w:szCs w:val="20"/>
              </w:rPr>
              <w:br/>
            </w:r>
            <w:r>
              <w:rPr>
                <w:rFonts w:ascii="Times New Roman" w:hAnsi="Times New Roman" w:cs="Times New Roman"/>
                <w:color w:val="000000"/>
                <w:sz w:val="20"/>
                <w:szCs w:val="20"/>
              </w:rPr>
              <w:lastRenderedPageBreak/>
              <w:t>Költségvetési és Gazdálkodási Főosztály</w:t>
            </w:r>
            <w:r>
              <w:rPr>
                <w:rFonts w:ascii="Times New Roman" w:hAnsi="Times New Roman" w:cs="Times New Roman"/>
                <w:color w:val="000000"/>
                <w:sz w:val="20"/>
                <w:szCs w:val="20"/>
              </w:rPr>
              <w:br/>
              <w:t>Jogi Főosztály</w:t>
            </w:r>
            <w:r>
              <w:rPr>
                <w:rFonts w:ascii="Times New Roman" w:hAnsi="Times New Roman" w:cs="Times New Roman"/>
                <w:color w:val="000000"/>
                <w:sz w:val="20"/>
                <w:szCs w:val="20"/>
              </w:rPr>
              <w:br/>
              <w:t>Személyügyi és Igazgatási Főosztály</w:t>
            </w:r>
          </w:p>
        </w:tc>
        <w:tc>
          <w:tcPr>
            <w:tcW w:w="2042" w:type="dxa"/>
            <w:tcBorders>
              <w:top w:val="single" w:sz="2" w:space="0" w:color="000000"/>
              <w:left w:val="single" w:sz="2" w:space="0" w:color="000000"/>
              <w:bottom w:val="single" w:sz="2" w:space="0" w:color="000000"/>
              <w:right w:val="single" w:sz="2" w:space="0" w:color="000000"/>
            </w:tcBorders>
          </w:tcPr>
          <w:p w:rsidR="00AA08F8" w:rsidRDefault="00AA08F8">
            <w:pPr>
              <w:widowControl w:val="0"/>
              <w:autoSpaceDE w:val="0"/>
              <w:autoSpaceDN w:val="0"/>
              <w:adjustRightInd w:val="0"/>
              <w:spacing w:before="40" w:after="20" w:line="260" w:lineRule="atLeast"/>
              <w:rPr>
                <w:rFonts w:ascii="Times New Roman" w:hAnsi="Times New Roman" w:cs="Times New Roman"/>
                <w:color w:val="000000"/>
                <w:sz w:val="20"/>
                <w:szCs w:val="20"/>
              </w:rPr>
            </w:pPr>
            <w:r>
              <w:rPr>
                <w:rFonts w:ascii="Times New Roman" w:hAnsi="Times New Roman" w:cs="Times New Roman"/>
                <w:color w:val="000000"/>
                <w:sz w:val="20"/>
                <w:szCs w:val="20"/>
              </w:rPr>
              <w:lastRenderedPageBreak/>
              <w:t>Környezetmegőrzési Főosztály</w:t>
            </w:r>
          </w:p>
        </w:tc>
      </w:tr>
      <w:tr w:rsidR="00AA08F8">
        <w:tblPrEx>
          <w:tblCellMar>
            <w:top w:w="0" w:type="dxa"/>
            <w:bottom w:w="0" w:type="dxa"/>
          </w:tblCellMar>
        </w:tblPrEx>
        <w:trPr>
          <w:trHeight w:val="60"/>
        </w:trPr>
        <w:tc>
          <w:tcPr>
            <w:tcW w:w="2041" w:type="dxa"/>
            <w:tcBorders>
              <w:top w:val="single" w:sz="2" w:space="0" w:color="000000"/>
              <w:left w:val="single" w:sz="2" w:space="0" w:color="000000"/>
              <w:bottom w:val="single" w:sz="2" w:space="0" w:color="000000"/>
              <w:right w:val="single" w:sz="2" w:space="0" w:color="000000"/>
            </w:tcBorders>
          </w:tcPr>
          <w:p w:rsidR="00AA08F8" w:rsidRDefault="00AA08F8">
            <w:pPr>
              <w:widowControl w:val="0"/>
              <w:autoSpaceDE w:val="0"/>
              <w:autoSpaceDN w:val="0"/>
              <w:adjustRightInd w:val="0"/>
              <w:spacing w:before="40" w:after="20" w:line="260" w:lineRule="atLeast"/>
              <w:rPr>
                <w:rFonts w:ascii="Times New Roman" w:hAnsi="Times New Roman" w:cs="Times New Roman"/>
                <w:color w:val="000000"/>
                <w:sz w:val="20"/>
                <w:szCs w:val="20"/>
              </w:rPr>
            </w:pPr>
            <w:proofErr w:type="spellStart"/>
            <w:r>
              <w:rPr>
                <w:rFonts w:ascii="Times New Roman" w:hAnsi="Times New Roman" w:cs="Times New Roman"/>
                <w:color w:val="000000"/>
                <w:sz w:val="20"/>
                <w:szCs w:val="20"/>
              </w:rPr>
              <w:lastRenderedPageBreak/>
              <w:t>Alsó-Tisza-vidéki</w:t>
            </w:r>
            <w:proofErr w:type="spellEnd"/>
            <w:r>
              <w:rPr>
                <w:rFonts w:ascii="Times New Roman" w:hAnsi="Times New Roman" w:cs="Times New Roman"/>
                <w:color w:val="000000"/>
                <w:sz w:val="20"/>
                <w:szCs w:val="20"/>
              </w:rPr>
              <w:t xml:space="preserve"> Környezetvédelmi, Természetvédelmi és Vízügyi Felügyelőség</w:t>
            </w:r>
          </w:p>
        </w:tc>
        <w:tc>
          <w:tcPr>
            <w:tcW w:w="2041" w:type="dxa"/>
            <w:tcBorders>
              <w:top w:val="single" w:sz="2" w:space="0" w:color="000000"/>
              <w:left w:val="single" w:sz="2" w:space="0" w:color="000000"/>
              <w:bottom w:val="single" w:sz="2" w:space="0" w:color="000000"/>
              <w:right w:val="single" w:sz="2" w:space="0" w:color="000000"/>
            </w:tcBorders>
          </w:tcPr>
          <w:p w:rsidR="00AA08F8" w:rsidRDefault="00AA08F8">
            <w:pPr>
              <w:widowControl w:val="0"/>
              <w:autoSpaceDE w:val="0"/>
              <w:autoSpaceDN w:val="0"/>
              <w:adjustRightInd w:val="0"/>
              <w:spacing w:before="40" w:after="20" w:line="260" w:lineRule="atLeast"/>
              <w:rPr>
                <w:rFonts w:ascii="Times New Roman" w:hAnsi="Times New Roman" w:cs="Times New Roman"/>
                <w:color w:val="000000"/>
                <w:sz w:val="20"/>
                <w:szCs w:val="20"/>
              </w:rPr>
            </w:pPr>
            <w:r>
              <w:rPr>
                <w:rFonts w:ascii="Times New Roman" w:hAnsi="Times New Roman" w:cs="Times New Roman"/>
                <w:color w:val="000000"/>
                <w:sz w:val="20"/>
                <w:szCs w:val="20"/>
              </w:rPr>
              <w:t>irányítás</w:t>
            </w:r>
          </w:p>
        </w:tc>
        <w:tc>
          <w:tcPr>
            <w:tcW w:w="2041" w:type="dxa"/>
            <w:tcBorders>
              <w:top w:val="single" w:sz="2" w:space="0" w:color="000000"/>
              <w:left w:val="single" w:sz="2" w:space="0" w:color="000000"/>
              <w:bottom w:val="single" w:sz="2" w:space="0" w:color="000000"/>
              <w:right w:val="single" w:sz="2" w:space="0" w:color="000000"/>
            </w:tcBorders>
          </w:tcPr>
          <w:p w:rsidR="00AA08F8" w:rsidRDefault="00AA08F8">
            <w:pPr>
              <w:widowControl w:val="0"/>
              <w:autoSpaceDE w:val="0"/>
              <w:autoSpaceDN w:val="0"/>
              <w:adjustRightInd w:val="0"/>
              <w:spacing w:before="40" w:after="20" w:line="260" w:lineRule="atLeast"/>
              <w:rPr>
                <w:rFonts w:ascii="Times New Roman" w:hAnsi="Times New Roman" w:cs="Times New Roman"/>
                <w:color w:val="000000"/>
                <w:sz w:val="20"/>
                <w:szCs w:val="20"/>
              </w:rPr>
            </w:pPr>
            <w:r>
              <w:rPr>
                <w:rFonts w:ascii="Times New Roman" w:hAnsi="Times New Roman" w:cs="Times New Roman"/>
                <w:color w:val="000000"/>
                <w:sz w:val="20"/>
                <w:szCs w:val="20"/>
              </w:rPr>
              <w:t>Környezetügyért felelős államtitkár</w:t>
            </w:r>
          </w:p>
        </w:tc>
        <w:tc>
          <w:tcPr>
            <w:tcW w:w="2041" w:type="dxa"/>
            <w:tcBorders>
              <w:top w:val="single" w:sz="2" w:space="0" w:color="000000"/>
              <w:left w:val="single" w:sz="2" w:space="0" w:color="000000"/>
              <w:bottom w:val="single" w:sz="2" w:space="0" w:color="000000"/>
              <w:right w:val="single" w:sz="2" w:space="0" w:color="000000"/>
            </w:tcBorders>
          </w:tcPr>
          <w:p w:rsidR="00AA08F8" w:rsidRDefault="00AA08F8">
            <w:pPr>
              <w:widowControl w:val="0"/>
              <w:autoSpaceDE w:val="0"/>
              <w:autoSpaceDN w:val="0"/>
              <w:adjustRightInd w:val="0"/>
              <w:spacing w:before="40" w:after="20" w:line="260" w:lineRule="atLeast"/>
              <w:rPr>
                <w:rFonts w:ascii="Times New Roman" w:hAnsi="Times New Roman" w:cs="Times New Roman"/>
                <w:color w:val="000000"/>
                <w:sz w:val="20"/>
                <w:szCs w:val="20"/>
              </w:rPr>
            </w:pPr>
            <w:r>
              <w:rPr>
                <w:rFonts w:ascii="Times New Roman" w:hAnsi="Times New Roman" w:cs="Times New Roman"/>
                <w:color w:val="000000"/>
                <w:sz w:val="20"/>
                <w:szCs w:val="20"/>
              </w:rPr>
              <w:t>Környezetmegőrzési Főosztály</w:t>
            </w:r>
            <w:r>
              <w:rPr>
                <w:rFonts w:ascii="Times New Roman" w:hAnsi="Times New Roman" w:cs="Times New Roman"/>
                <w:color w:val="000000"/>
                <w:sz w:val="20"/>
                <w:szCs w:val="20"/>
              </w:rPr>
              <w:br/>
              <w:t>Természetmegőrzési Főosztály</w:t>
            </w:r>
            <w:r>
              <w:rPr>
                <w:rFonts w:ascii="Times New Roman" w:hAnsi="Times New Roman" w:cs="Times New Roman"/>
                <w:color w:val="000000"/>
                <w:sz w:val="20"/>
                <w:szCs w:val="20"/>
              </w:rPr>
              <w:br/>
              <w:t>Nemzeti Parki és Tájvédelmi Főosztály</w:t>
            </w:r>
            <w:r>
              <w:rPr>
                <w:rFonts w:ascii="Times New Roman" w:hAnsi="Times New Roman" w:cs="Times New Roman"/>
                <w:color w:val="000000"/>
                <w:sz w:val="20"/>
                <w:szCs w:val="20"/>
              </w:rPr>
              <w:br/>
              <w:t>Vízgyűjtő-gazdálkodási és Vízvédelmi Főosztály</w:t>
            </w:r>
            <w:r>
              <w:rPr>
                <w:rFonts w:ascii="Times New Roman" w:hAnsi="Times New Roman" w:cs="Times New Roman"/>
                <w:color w:val="000000"/>
                <w:sz w:val="20"/>
                <w:szCs w:val="20"/>
              </w:rPr>
              <w:br/>
              <w:t>Vízgazdálkodási Koordinációs Főosztály</w:t>
            </w:r>
            <w:r>
              <w:rPr>
                <w:rFonts w:ascii="Times New Roman" w:hAnsi="Times New Roman" w:cs="Times New Roman"/>
                <w:color w:val="000000"/>
                <w:sz w:val="20"/>
                <w:szCs w:val="20"/>
              </w:rPr>
              <w:br/>
              <w:t>Költségvetési és Gazdálkodási Főosztály</w:t>
            </w:r>
            <w:r>
              <w:rPr>
                <w:rFonts w:ascii="Times New Roman" w:hAnsi="Times New Roman" w:cs="Times New Roman"/>
                <w:color w:val="000000"/>
                <w:sz w:val="20"/>
                <w:szCs w:val="20"/>
              </w:rPr>
              <w:br/>
              <w:t>Jogi Főosztály</w:t>
            </w:r>
            <w:r>
              <w:rPr>
                <w:rFonts w:ascii="Times New Roman" w:hAnsi="Times New Roman" w:cs="Times New Roman"/>
                <w:color w:val="000000"/>
                <w:sz w:val="20"/>
                <w:szCs w:val="20"/>
              </w:rPr>
              <w:br/>
              <w:t>Személyügyi és Igazgatási Főosztály</w:t>
            </w:r>
          </w:p>
        </w:tc>
        <w:tc>
          <w:tcPr>
            <w:tcW w:w="2042" w:type="dxa"/>
            <w:tcBorders>
              <w:top w:val="single" w:sz="2" w:space="0" w:color="000000"/>
              <w:left w:val="single" w:sz="2" w:space="0" w:color="000000"/>
              <w:bottom w:val="single" w:sz="2" w:space="0" w:color="000000"/>
              <w:right w:val="single" w:sz="2" w:space="0" w:color="000000"/>
            </w:tcBorders>
          </w:tcPr>
          <w:p w:rsidR="00AA08F8" w:rsidRDefault="00AA08F8">
            <w:pPr>
              <w:widowControl w:val="0"/>
              <w:autoSpaceDE w:val="0"/>
              <w:autoSpaceDN w:val="0"/>
              <w:adjustRightInd w:val="0"/>
              <w:spacing w:before="40" w:after="20" w:line="260" w:lineRule="atLeast"/>
              <w:rPr>
                <w:rFonts w:ascii="Times New Roman" w:hAnsi="Times New Roman" w:cs="Times New Roman"/>
                <w:color w:val="000000"/>
                <w:sz w:val="20"/>
                <w:szCs w:val="20"/>
              </w:rPr>
            </w:pPr>
            <w:r>
              <w:rPr>
                <w:rFonts w:ascii="Times New Roman" w:hAnsi="Times New Roman" w:cs="Times New Roman"/>
                <w:color w:val="000000"/>
                <w:sz w:val="20"/>
                <w:szCs w:val="20"/>
              </w:rPr>
              <w:t>Környezetmegőrzési Főosztály</w:t>
            </w:r>
          </w:p>
        </w:tc>
      </w:tr>
      <w:tr w:rsidR="00AA08F8">
        <w:tblPrEx>
          <w:tblCellMar>
            <w:top w:w="0" w:type="dxa"/>
            <w:bottom w:w="0" w:type="dxa"/>
          </w:tblCellMar>
        </w:tblPrEx>
        <w:trPr>
          <w:trHeight w:val="60"/>
        </w:trPr>
        <w:tc>
          <w:tcPr>
            <w:tcW w:w="2041" w:type="dxa"/>
            <w:tcBorders>
              <w:top w:val="single" w:sz="2" w:space="0" w:color="000000"/>
              <w:left w:val="single" w:sz="2" w:space="0" w:color="000000"/>
              <w:bottom w:val="single" w:sz="2" w:space="0" w:color="000000"/>
              <w:right w:val="single" w:sz="2" w:space="0" w:color="000000"/>
            </w:tcBorders>
          </w:tcPr>
          <w:p w:rsidR="00AA08F8" w:rsidRDefault="00AA08F8">
            <w:pPr>
              <w:widowControl w:val="0"/>
              <w:autoSpaceDE w:val="0"/>
              <w:autoSpaceDN w:val="0"/>
              <w:adjustRightInd w:val="0"/>
              <w:spacing w:before="40" w:after="20" w:line="260" w:lineRule="atLeast"/>
              <w:rPr>
                <w:rFonts w:ascii="Times New Roman" w:hAnsi="Times New Roman" w:cs="Times New Roman"/>
                <w:color w:val="000000"/>
                <w:sz w:val="20"/>
                <w:szCs w:val="20"/>
              </w:rPr>
            </w:pPr>
            <w:r>
              <w:rPr>
                <w:rFonts w:ascii="Times New Roman" w:hAnsi="Times New Roman" w:cs="Times New Roman"/>
                <w:color w:val="000000"/>
                <w:sz w:val="20"/>
                <w:szCs w:val="20"/>
              </w:rPr>
              <w:t>Dél-dunántúli Környezetvédelmi, Természetvédelmi és Vízügyi Felügyelőség</w:t>
            </w:r>
          </w:p>
        </w:tc>
        <w:tc>
          <w:tcPr>
            <w:tcW w:w="2041" w:type="dxa"/>
            <w:tcBorders>
              <w:top w:val="single" w:sz="2" w:space="0" w:color="000000"/>
              <w:left w:val="single" w:sz="2" w:space="0" w:color="000000"/>
              <w:bottom w:val="single" w:sz="2" w:space="0" w:color="000000"/>
              <w:right w:val="single" w:sz="2" w:space="0" w:color="000000"/>
            </w:tcBorders>
          </w:tcPr>
          <w:p w:rsidR="00AA08F8" w:rsidRDefault="00AA08F8">
            <w:pPr>
              <w:widowControl w:val="0"/>
              <w:autoSpaceDE w:val="0"/>
              <w:autoSpaceDN w:val="0"/>
              <w:adjustRightInd w:val="0"/>
              <w:spacing w:before="40" w:after="20" w:line="260" w:lineRule="atLeast"/>
              <w:rPr>
                <w:rFonts w:ascii="Times New Roman" w:hAnsi="Times New Roman" w:cs="Times New Roman"/>
                <w:color w:val="000000"/>
                <w:sz w:val="20"/>
                <w:szCs w:val="20"/>
              </w:rPr>
            </w:pPr>
            <w:r>
              <w:rPr>
                <w:rFonts w:ascii="Times New Roman" w:hAnsi="Times New Roman" w:cs="Times New Roman"/>
                <w:color w:val="000000"/>
                <w:sz w:val="20"/>
                <w:szCs w:val="20"/>
              </w:rPr>
              <w:t>irányítás</w:t>
            </w:r>
          </w:p>
        </w:tc>
        <w:tc>
          <w:tcPr>
            <w:tcW w:w="2041" w:type="dxa"/>
            <w:tcBorders>
              <w:top w:val="single" w:sz="2" w:space="0" w:color="000000"/>
              <w:left w:val="single" w:sz="2" w:space="0" w:color="000000"/>
              <w:bottom w:val="single" w:sz="2" w:space="0" w:color="000000"/>
              <w:right w:val="single" w:sz="2" w:space="0" w:color="000000"/>
            </w:tcBorders>
          </w:tcPr>
          <w:p w:rsidR="00AA08F8" w:rsidRDefault="00AA08F8">
            <w:pPr>
              <w:widowControl w:val="0"/>
              <w:autoSpaceDE w:val="0"/>
              <w:autoSpaceDN w:val="0"/>
              <w:adjustRightInd w:val="0"/>
              <w:spacing w:before="40" w:after="20" w:line="260" w:lineRule="atLeast"/>
              <w:rPr>
                <w:rFonts w:ascii="Times New Roman" w:hAnsi="Times New Roman" w:cs="Times New Roman"/>
                <w:color w:val="000000"/>
                <w:sz w:val="20"/>
                <w:szCs w:val="20"/>
              </w:rPr>
            </w:pPr>
            <w:r>
              <w:rPr>
                <w:rFonts w:ascii="Times New Roman" w:hAnsi="Times New Roman" w:cs="Times New Roman"/>
                <w:color w:val="000000"/>
                <w:sz w:val="20"/>
                <w:szCs w:val="20"/>
              </w:rPr>
              <w:t>Környezetügyért felelős államtitkár</w:t>
            </w:r>
          </w:p>
        </w:tc>
        <w:tc>
          <w:tcPr>
            <w:tcW w:w="2041" w:type="dxa"/>
            <w:tcBorders>
              <w:top w:val="single" w:sz="2" w:space="0" w:color="000000"/>
              <w:left w:val="single" w:sz="2" w:space="0" w:color="000000"/>
              <w:bottom w:val="single" w:sz="2" w:space="0" w:color="000000"/>
              <w:right w:val="single" w:sz="2" w:space="0" w:color="000000"/>
            </w:tcBorders>
          </w:tcPr>
          <w:p w:rsidR="00AA08F8" w:rsidRDefault="00AA08F8">
            <w:pPr>
              <w:widowControl w:val="0"/>
              <w:autoSpaceDE w:val="0"/>
              <w:autoSpaceDN w:val="0"/>
              <w:adjustRightInd w:val="0"/>
              <w:spacing w:before="40" w:after="20" w:line="260" w:lineRule="atLeast"/>
              <w:rPr>
                <w:rFonts w:ascii="Times New Roman" w:hAnsi="Times New Roman" w:cs="Times New Roman"/>
                <w:color w:val="000000"/>
                <w:sz w:val="20"/>
                <w:szCs w:val="20"/>
              </w:rPr>
            </w:pPr>
            <w:r>
              <w:rPr>
                <w:rFonts w:ascii="Times New Roman" w:hAnsi="Times New Roman" w:cs="Times New Roman"/>
                <w:color w:val="000000"/>
                <w:sz w:val="20"/>
                <w:szCs w:val="20"/>
              </w:rPr>
              <w:t>Környezetmegőrzési Főosztály</w:t>
            </w:r>
            <w:r>
              <w:rPr>
                <w:rFonts w:ascii="Times New Roman" w:hAnsi="Times New Roman" w:cs="Times New Roman"/>
                <w:color w:val="000000"/>
                <w:sz w:val="20"/>
                <w:szCs w:val="20"/>
              </w:rPr>
              <w:br/>
              <w:t>Természetmegőrzési Főosztály</w:t>
            </w:r>
            <w:r>
              <w:rPr>
                <w:rFonts w:ascii="Times New Roman" w:hAnsi="Times New Roman" w:cs="Times New Roman"/>
                <w:color w:val="000000"/>
                <w:sz w:val="20"/>
                <w:szCs w:val="20"/>
              </w:rPr>
              <w:br/>
              <w:t>Nemzeti Parki és Tájvédelmi Főosztály</w:t>
            </w:r>
            <w:r>
              <w:rPr>
                <w:rFonts w:ascii="Times New Roman" w:hAnsi="Times New Roman" w:cs="Times New Roman"/>
                <w:color w:val="000000"/>
                <w:sz w:val="20"/>
                <w:szCs w:val="20"/>
              </w:rPr>
              <w:br/>
              <w:t>Vízgyűjtő-gazdálkodási és Vízvédelmi Főosztály</w:t>
            </w:r>
            <w:r>
              <w:rPr>
                <w:rFonts w:ascii="Times New Roman" w:hAnsi="Times New Roman" w:cs="Times New Roman"/>
                <w:color w:val="000000"/>
                <w:sz w:val="20"/>
                <w:szCs w:val="20"/>
              </w:rPr>
              <w:br/>
              <w:t>Vízgazdálkodási Koordinációs Főosztály</w:t>
            </w:r>
            <w:r>
              <w:rPr>
                <w:rFonts w:ascii="Times New Roman" w:hAnsi="Times New Roman" w:cs="Times New Roman"/>
                <w:color w:val="000000"/>
                <w:sz w:val="20"/>
                <w:szCs w:val="20"/>
              </w:rPr>
              <w:br/>
              <w:t>Költségvetési és Gazdálkodási Főosztály</w:t>
            </w:r>
            <w:r>
              <w:rPr>
                <w:rFonts w:ascii="Times New Roman" w:hAnsi="Times New Roman" w:cs="Times New Roman"/>
                <w:color w:val="000000"/>
                <w:sz w:val="20"/>
                <w:szCs w:val="20"/>
              </w:rPr>
              <w:br/>
              <w:t>Jogi Főosztály</w:t>
            </w:r>
            <w:r>
              <w:rPr>
                <w:rFonts w:ascii="Times New Roman" w:hAnsi="Times New Roman" w:cs="Times New Roman"/>
                <w:color w:val="000000"/>
                <w:sz w:val="20"/>
                <w:szCs w:val="20"/>
              </w:rPr>
              <w:br/>
              <w:t>Személyügyi és Igazgatási Főosztály</w:t>
            </w:r>
          </w:p>
        </w:tc>
        <w:tc>
          <w:tcPr>
            <w:tcW w:w="2042" w:type="dxa"/>
            <w:tcBorders>
              <w:top w:val="single" w:sz="2" w:space="0" w:color="000000"/>
              <w:left w:val="single" w:sz="2" w:space="0" w:color="000000"/>
              <w:bottom w:val="single" w:sz="2" w:space="0" w:color="000000"/>
              <w:right w:val="single" w:sz="2" w:space="0" w:color="000000"/>
            </w:tcBorders>
          </w:tcPr>
          <w:p w:rsidR="00AA08F8" w:rsidRDefault="00AA08F8">
            <w:pPr>
              <w:widowControl w:val="0"/>
              <w:autoSpaceDE w:val="0"/>
              <w:autoSpaceDN w:val="0"/>
              <w:adjustRightInd w:val="0"/>
              <w:spacing w:before="40" w:after="20" w:line="260" w:lineRule="atLeast"/>
              <w:rPr>
                <w:rFonts w:ascii="Times New Roman" w:hAnsi="Times New Roman" w:cs="Times New Roman"/>
                <w:color w:val="000000"/>
                <w:sz w:val="20"/>
                <w:szCs w:val="20"/>
              </w:rPr>
            </w:pPr>
            <w:r>
              <w:rPr>
                <w:rFonts w:ascii="Times New Roman" w:hAnsi="Times New Roman" w:cs="Times New Roman"/>
                <w:color w:val="000000"/>
                <w:sz w:val="20"/>
                <w:szCs w:val="20"/>
              </w:rPr>
              <w:t>Környezetmegőrzési Főosztály</w:t>
            </w:r>
          </w:p>
        </w:tc>
      </w:tr>
      <w:tr w:rsidR="00AA08F8">
        <w:tblPrEx>
          <w:tblCellMar>
            <w:top w:w="0" w:type="dxa"/>
            <w:bottom w:w="0" w:type="dxa"/>
          </w:tblCellMar>
        </w:tblPrEx>
        <w:trPr>
          <w:trHeight w:val="60"/>
        </w:trPr>
        <w:tc>
          <w:tcPr>
            <w:tcW w:w="2041" w:type="dxa"/>
            <w:tcBorders>
              <w:top w:val="single" w:sz="2" w:space="0" w:color="000000"/>
              <w:left w:val="single" w:sz="2" w:space="0" w:color="000000"/>
              <w:bottom w:val="single" w:sz="2" w:space="0" w:color="000000"/>
              <w:right w:val="single" w:sz="2" w:space="0" w:color="000000"/>
            </w:tcBorders>
          </w:tcPr>
          <w:p w:rsidR="00AA08F8" w:rsidRDefault="00AA08F8">
            <w:pPr>
              <w:widowControl w:val="0"/>
              <w:autoSpaceDE w:val="0"/>
              <w:autoSpaceDN w:val="0"/>
              <w:adjustRightInd w:val="0"/>
              <w:spacing w:before="40" w:after="20" w:line="260" w:lineRule="atLeast"/>
              <w:rPr>
                <w:rFonts w:ascii="Times New Roman" w:hAnsi="Times New Roman" w:cs="Times New Roman"/>
                <w:color w:val="000000"/>
                <w:sz w:val="20"/>
                <w:szCs w:val="20"/>
              </w:rPr>
            </w:pPr>
            <w:r>
              <w:rPr>
                <w:rFonts w:ascii="Times New Roman" w:hAnsi="Times New Roman" w:cs="Times New Roman"/>
                <w:color w:val="000000"/>
                <w:sz w:val="20"/>
                <w:szCs w:val="20"/>
              </w:rPr>
              <w:t>Észak-dunántúli Környezetvédelmi, Természetvédelmi és Vízügyi Felügyelőség</w:t>
            </w:r>
          </w:p>
        </w:tc>
        <w:tc>
          <w:tcPr>
            <w:tcW w:w="2041" w:type="dxa"/>
            <w:tcBorders>
              <w:top w:val="single" w:sz="2" w:space="0" w:color="000000"/>
              <w:left w:val="single" w:sz="2" w:space="0" w:color="000000"/>
              <w:bottom w:val="single" w:sz="2" w:space="0" w:color="000000"/>
              <w:right w:val="single" w:sz="2" w:space="0" w:color="000000"/>
            </w:tcBorders>
          </w:tcPr>
          <w:p w:rsidR="00AA08F8" w:rsidRDefault="00AA08F8">
            <w:pPr>
              <w:widowControl w:val="0"/>
              <w:autoSpaceDE w:val="0"/>
              <w:autoSpaceDN w:val="0"/>
              <w:adjustRightInd w:val="0"/>
              <w:spacing w:before="40" w:after="20" w:line="260" w:lineRule="atLeast"/>
              <w:rPr>
                <w:rFonts w:ascii="Times New Roman" w:hAnsi="Times New Roman" w:cs="Times New Roman"/>
                <w:color w:val="000000"/>
                <w:sz w:val="20"/>
                <w:szCs w:val="20"/>
              </w:rPr>
            </w:pPr>
            <w:r>
              <w:rPr>
                <w:rFonts w:ascii="Times New Roman" w:hAnsi="Times New Roman" w:cs="Times New Roman"/>
                <w:color w:val="000000"/>
                <w:sz w:val="20"/>
                <w:szCs w:val="20"/>
              </w:rPr>
              <w:t>irányítás</w:t>
            </w:r>
          </w:p>
        </w:tc>
        <w:tc>
          <w:tcPr>
            <w:tcW w:w="2041" w:type="dxa"/>
            <w:tcBorders>
              <w:top w:val="single" w:sz="2" w:space="0" w:color="000000"/>
              <w:left w:val="single" w:sz="2" w:space="0" w:color="000000"/>
              <w:bottom w:val="single" w:sz="2" w:space="0" w:color="000000"/>
              <w:right w:val="single" w:sz="2" w:space="0" w:color="000000"/>
            </w:tcBorders>
          </w:tcPr>
          <w:p w:rsidR="00AA08F8" w:rsidRDefault="00AA08F8">
            <w:pPr>
              <w:widowControl w:val="0"/>
              <w:autoSpaceDE w:val="0"/>
              <w:autoSpaceDN w:val="0"/>
              <w:adjustRightInd w:val="0"/>
              <w:spacing w:before="40" w:after="20" w:line="260" w:lineRule="atLeast"/>
              <w:rPr>
                <w:rFonts w:ascii="Times New Roman" w:hAnsi="Times New Roman" w:cs="Times New Roman"/>
                <w:color w:val="000000"/>
                <w:sz w:val="20"/>
                <w:szCs w:val="20"/>
              </w:rPr>
            </w:pPr>
            <w:r>
              <w:rPr>
                <w:rFonts w:ascii="Times New Roman" w:hAnsi="Times New Roman" w:cs="Times New Roman"/>
                <w:color w:val="000000"/>
                <w:sz w:val="20"/>
                <w:szCs w:val="20"/>
              </w:rPr>
              <w:t>Környezetügyért felelős államtitkár</w:t>
            </w:r>
          </w:p>
        </w:tc>
        <w:tc>
          <w:tcPr>
            <w:tcW w:w="2041" w:type="dxa"/>
            <w:tcBorders>
              <w:top w:val="single" w:sz="2" w:space="0" w:color="000000"/>
              <w:left w:val="single" w:sz="2" w:space="0" w:color="000000"/>
              <w:bottom w:val="single" w:sz="2" w:space="0" w:color="000000"/>
              <w:right w:val="single" w:sz="2" w:space="0" w:color="000000"/>
            </w:tcBorders>
          </w:tcPr>
          <w:p w:rsidR="00AA08F8" w:rsidRDefault="00AA08F8">
            <w:pPr>
              <w:widowControl w:val="0"/>
              <w:autoSpaceDE w:val="0"/>
              <w:autoSpaceDN w:val="0"/>
              <w:adjustRightInd w:val="0"/>
              <w:spacing w:before="40" w:after="20" w:line="260" w:lineRule="atLeast"/>
              <w:rPr>
                <w:rFonts w:ascii="Times New Roman" w:hAnsi="Times New Roman" w:cs="Times New Roman"/>
                <w:color w:val="000000"/>
                <w:sz w:val="20"/>
                <w:szCs w:val="20"/>
              </w:rPr>
            </w:pPr>
            <w:r>
              <w:rPr>
                <w:rFonts w:ascii="Times New Roman" w:hAnsi="Times New Roman" w:cs="Times New Roman"/>
                <w:color w:val="000000"/>
                <w:sz w:val="20"/>
                <w:szCs w:val="20"/>
              </w:rPr>
              <w:t>Környezetmegőrzési Főosztály</w:t>
            </w:r>
            <w:r>
              <w:rPr>
                <w:rFonts w:ascii="Times New Roman" w:hAnsi="Times New Roman" w:cs="Times New Roman"/>
                <w:color w:val="000000"/>
                <w:sz w:val="20"/>
                <w:szCs w:val="20"/>
              </w:rPr>
              <w:br/>
              <w:t>Természetmegőrzési Főosztály</w:t>
            </w:r>
            <w:r>
              <w:rPr>
                <w:rFonts w:ascii="Times New Roman" w:hAnsi="Times New Roman" w:cs="Times New Roman"/>
                <w:color w:val="000000"/>
                <w:sz w:val="20"/>
                <w:szCs w:val="20"/>
              </w:rPr>
              <w:br/>
              <w:t>Nemzeti Parki és Tájvédelmi Főosztály</w:t>
            </w:r>
            <w:r>
              <w:rPr>
                <w:rFonts w:ascii="Times New Roman" w:hAnsi="Times New Roman" w:cs="Times New Roman"/>
                <w:color w:val="000000"/>
                <w:sz w:val="20"/>
                <w:szCs w:val="20"/>
              </w:rPr>
              <w:br/>
              <w:t>Vízgyűjtő-gazdálkodási és Vízvédelmi Főosztály</w:t>
            </w:r>
            <w:r>
              <w:rPr>
                <w:rFonts w:ascii="Times New Roman" w:hAnsi="Times New Roman" w:cs="Times New Roman"/>
                <w:color w:val="000000"/>
                <w:sz w:val="20"/>
                <w:szCs w:val="20"/>
              </w:rPr>
              <w:br/>
              <w:t>Vízgazdálkodási Koordinációs Főosztály</w:t>
            </w:r>
            <w:r>
              <w:rPr>
                <w:rFonts w:ascii="Times New Roman" w:hAnsi="Times New Roman" w:cs="Times New Roman"/>
                <w:color w:val="000000"/>
                <w:sz w:val="20"/>
                <w:szCs w:val="20"/>
              </w:rPr>
              <w:br/>
            </w:r>
            <w:r>
              <w:rPr>
                <w:rFonts w:ascii="Times New Roman" w:hAnsi="Times New Roman" w:cs="Times New Roman"/>
                <w:color w:val="000000"/>
                <w:sz w:val="20"/>
                <w:szCs w:val="20"/>
              </w:rPr>
              <w:lastRenderedPageBreak/>
              <w:t>Költségvetési és Gazdálkodási Főosztály</w:t>
            </w:r>
            <w:r>
              <w:rPr>
                <w:rFonts w:ascii="Times New Roman" w:hAnsi="Times New Roman" w:cs="Times New Roman"/>
                <w:color w:val="000000"/>
                <w:sz w:val="20"/>
                <w:szCs w:val="20"/>
              </w:rPr>
              <w:br/>
              <w:t>Jogi Főosztály</w:t>
            </w:r>
            <w:r>
              <w:rPr>
                <w:rFonts w:ascii="Times New Roman" w:hAnsi="Times New Roman" w:cs="Times New Roman"/>
                <w:color w:val="000000"/>
                <w:sz w:val="20"/>
                <w:szCs w:val="20"/>
              </w:rPr>
              <w:br/>
              <w:t>Személyügyi és Igazgatási Főosztály</w:t>
            </w:r>
          </w:p>
        </w:tc>
        <w:tc>
          <w:tcPr>
            <w:tcW w:w="2042" w:type="dxa"/>
            <w:tcBorders>
              <w:top w:val="single" w:sz="2" w:space="0" w:color="000000"/>
              <w:left w:val="single" w:sz="2" w:space="0" w:color="000000"/>
              <w:bottom w:val="single" w:sz="2" w:space="0" w:color="000000"/>
              <w:right w:val="single" w:sz="2" w:space="0" w:color="000000"/>
            </w:tcBorders>
          </w:tcPr>
          <w:p w:rsidR="00AA08F8" w:rsidRDefault="00AA08F8">
            <w:pPr>
              <w:widowControl w:val="0"/>
              <w:autoSpaceDE w:val="0"/>
              <w:autoSpaceDN w:val="0"/>
              <w:adjustRightInd w:val="0"/>
              <w:spacing w:before="40" w:after="20" w:line="260" w:lineRule="atLeast"/>
              <w:rPr>
                <w:rFonts w:ascii="Times New Roman" w:hAnsi="Times New Roman" w:cs="Times New Roman"/>
                <w:color w:val="000000"/>
                <w:sz w:val="20"/>
                <w:szCs w:val="20"/>
              </w:rPr>
            </w:pPr>
            <w:r>
              <w:rPr>
                <w:rFonts w:ascii="Times New Roman" w:hAnsi="Times New Roman" w:cs="Times New Roman"/>
                <w:color w:val="000000"/>
                <w:sz w:val="20"/>
                <w:szCs w:val="20"/>
              </w:rPr>
              <w:lastRenderedPageBreak/>
              <w:t>Környezetmegőrzési Főosztály</w:t>
            </w:r>
          </w:p>
        </w:tc>
      </w:tr>
      <w:tr w:rsidR="00AA08F8">
        <w:tblPrEx>
          <w:tblCellMar>
            <w:top w:w="0" w:type="dxa"/>
            <w:bottom w:w="0" w:type="dxa"/>
          </w:tblCellMar>
        </w:tblPrEx>
        <w:trPr>
          <w:trHeight w:val="60"/>
        </w:trPr>
        <w:tc>
          <w:tcPr>
            <w:tcW w:w="2041" w:type="dxa"/>
            <w:tcBorders>
              <w:top w:val="single" w:sz="2" w:space="0" w:color="000000"/>
              <w:left w:val="single" w:sz="2" w:space="0" w:color="000000"/>
              <w:bottom w:val="single" w:sz="2" w:space="0" w:color="000000"/>
              <w:right w:val="single" w:sz="2" w:space="0" w:color="000000"/>
            </w:tcBorders>
          </w:tcPr>
          <w:p w:rsidR="00AA08F8" w:rsidRDefault="00AA08F8">
            <w:pPr>
              <w:widowControl w:val="0"/>
              <w:autoSpaceDE w:val="0"/>
              <w:autoSpaceDN w:val="0"/>
              <w:adjustRightInd w:val="0"/>
              <w:spacing w:before="40" w:after="20" w:line="260" w:lineRule="atLeast"/>
              <w:rPr>
                <w:rFonts w:ascii="Times New Roman" w:hAnsi="Times New Roman" w:cs="Times New Roman"/>
                <w:color w:val="000000"/>
                <w:sz w:val="20"/>
                <w:szCs w:val="20"/>
              </w:rPr>
            </w:pPr>
            <w:r>
              <w:rPr>
                <w:rFonts w:ascii="Times New Roman" w:hAnsi="Times New Roman" w:cs="Times New Roman"/>
                <w:color w:val="000000"/>
                <w:sz w:val="20"/>
                <w:szCs w:val="20"/>
              </w:rPr>
              <w:lastRenderedPageBreak/>
              <w:t>Észak-magyarországi Környezetvédelmi, Természetvédelmi és Vízügyi Felügyelőség</w:t>
            </w:r>
          </w:p>
        </w:tc>
        <w:tc>
          <w:tcPr>
            <w:tcW w:w="2041" w:type="dxa"/>
            <w:tcBorders>
              <w:top w:val="single" w:sz="2" w:space="0" w:color="000000"/>
              <w:left w:val="single" w:sz="2" w:space="0" w:color="000000"/>
              <w:bottom w:val="single" w:sz="2" w:space="0" w:color="000000"/>
              <w:right w:val="single" w:sz="2" w:space="0" w:color="000000"/>
            </w:tcBorders>
          </w:tcPr>
          <w:p w:rsidR="00AA08F8" w:rsidRDefault="00AA08F8">
            <w:pPr>
              <w:widowControl w:val="0"/>
              <w:autoSpaceDE w:val="0"/>
              <w:autoSpaceDN w:val="0"/>
              <w:adjustRightInd w:val="0"/>
              <w:spacing w:before="40" w:after="20" w:line="260" w:lineRule="atLeast"/>
              <w:rPr>
                <w:rFonts w:ascii="Times New Roman" w:hAnsi="Times New Roman" w:cs="Times New Roman"/>
                <w:color w:val="000000"/>
                <w:sz w:val="20"/>
                <w:szCs w:val="20"/>
              </w:rPr>
            </w:pPr>
            <w:r>
              <w:rPr>
                <w:rFonts w:ascii="Times New Roman" w:hAnsi="Times New Roman" w:cs="Times New Roman"/>
                <w:color w:val="000000"/>
                <w:sz w:val="20"/>
                <w:szCs w:val="20"/>
              </w:rPr>
              <w:t>irányítás</w:t>
            </w:r>
          </w:p>
        </w:tc>
        <w:tc>
          <w:tcPr>
            <w:tcW w:w="2041" w:type="dxa"/>
            <w:tcBorders>
              <w:top w:val="single" w:sz="2" w:space="0" w:color="000000"/>
              <w:left w:val="single" w:sz="2" w:space="0" w:color="000000"/>
              <w:bottom w:val="single" w:sz="2" w:space="0" w:color="000000"/>
              <w:right w:val="single" w:sz="2" w:space="0" w:color="000000"/>
            </w:tcBorders>
          </w:tcPr>
          <w:p w:rsidR="00AA08F8" w:rsidRDefault="00AA08F8">
            <w:pPr>
              <w:widowControl w:val="0"/>
              <w:autoSpaceDE w:val="0"/>
              <w:autoSpaceDN w:val="0"/>
              <w:adjustRightInd w:val="0"/>
              <w:spacing w:before="40" w:after="20" w:line="260" w:lineRule="atLeast"/>
              <w:rPr>
                <w:rFonts w:ascii="Times New Roman" w:hAnsi="Times New Roman" w:cs="Times New Roman"/>
                <w:color w:val="000000"/>
                <w:sz w:val="20"/>
                <w:szCs w:val="20"/>
              </w:rPr>
            </w:pPr>
            <w:r>
              <w:rPr>
                <w:rFonts w:ascii="Times New Roman" w:hAnsi="Times New Roman" w:cs="Times New Roman"/>
                <w:color w:val="000000"/>
                <w:sz w:val="20"/>
                <w:szCs w:val="20"/>
              </w:rPr>
              <w:t>Környezetügyért felelős államtitkár</w:t>
            </w:r>
          </w:p>
        </w:tc>
        <w:tc>
          <w:tcPr>
            <w:tcW w:w="2041" w:type="dxa"/>
            <w:tcBorders>
              <w:top w:val="single" w:sz="2" w:space="0" w:color="000000"/>
              <w:left w:val="single" w:sz="2" w:space="0" w:color="000000"/>
              <w:bottom w:val="single" w:sz="2" w:space="0" w:color="000000"/>
              <w:right w:val="single" w:sz="2" w:space="0" w:color="000000"/>
            </w:tcBorders>
          </w:tcPr>
          <w:p w:rsidR="00AA08F8" w:rsidRDefault="00AA08F8">
            <w:pPr>
              <w:widowControl w:val="0"/>
              <w:autoSpaceDE w:val="0"/>
              <w:autoSpaceDN w:val="0"/>
              <w:adjustRightInd w:val="0"/>
              <w:spacing w:before="40" w:after="20" w:line="260" w:lineRule="atLeast"/>
              <w:rPr>
                <w:rFonts w:ascii="Times New Roman" w:hAnsi="Times New Roman" w:cs="Times New Roman"/>
                <w:color w:val="000000"/>
                <w:sz w:val="20"/>
                <w:szCs w:val="20"/>
              </w:rPr>
            </w:pPr>
            <w:r>
              <w:rPr>
                <w:rFonts w:ascii="Times New Roman" w:hAnsi="Times New Roman" w:cs="Times New Roman"/>
                <w:color w:val="000000"/>
                <w:sz w:val="20"/>
                <w:szCs w:val="20"/>
              </w:rPr>
              <w:t>Környezetmegőrzési Főosztály</w:t>
            </w:r>
            <w:r>
              <w:rPr>
                <w:rFonts w:ascii="Times New Roman" w:hAnsi="Times New Roman" w:cs="Times New Roman"/>
                <w:color w:val="000000"/>
                <w:sz w:val="20"/>
                <w:szCs w:val="20"/>
              </w:rPr>
              <w:br/>
              <w:t>Természetmegőrzési Főosztály</w:t>
            </w:r>
            <w:r>
              <w:rPr>
                <w:rFonts w:ascii="Times New Roman" w:hAnsi="Times New Roman" w:cs="Times New Roman"/>
                <w:color w:val="000000"/>
                <w:sz w:val="20"/>
                <w:szCs w:val="20"/>
              </w:rPr>
              <w:br/>
              <w:t>Nemzeti Parki és Tájvédelmi Főosztály</w:t>
            </w:r>
            <w:r>
              <w:rPr>
                <w:rFonts w:ascii="Times New Roman" w:hAnsi="Times New Roman" w:cs="Times New Roman"/>
                <w:color w:val="000000"/>
                <w:sz w:val="20"/>
                <w:szCs w:val="20"/>
              </w:rPr>
              <w:br/>
              <w:t>Vízgyűjtő-gazdálkodási és Vízvédelmi Főosztály</w:t>
            </w:r>
            <w:r>
              <w:rPr>
                <w:rFonts w:ascii="Times New Roman" w:hAnsi="Times New Roman" w:cs="Times New Roman"/>
                <w:color w:val="000000"/>
                <w:sz w:val="20"/>
                <w:szCs w:val="20"/>
              </w:rPr>
              <w:br/>
              <w:t>Vízgazdálkodási Koordinációs Főosztály</w:t>
            </w:r>
            <w:r>
              <w:rPr>
                <w:rFonts w:ascii="Times New Roman" w:hAnsi="Times New Roman" w:cs="Times New Roman"/>
                <w:color w:val="000000"/>
                <w:sz w:val="20"/>
                <w:szCs w:val="20"/>
              </w:rPr>
              <w:br/>
              <w:t>Költségvetési és Gazdálkodási Főosztály</w:t>
            </w:r>
            <w:r>
              <w:rPr>
                <w:rFonts w:ascii="Times New Roman" w:hAnsi="Times New Roman" w:cs="Times New Roman"/>
                <w:color w:val="000000"/>
                <w:sz w:val="20"/>
                <w:szCs w:val="20"/>
              </w:rPr>
              <w:br/>
              <w:t>Jogi Főosztály</w:t>
            </w:r>
            <w:r>
              <w:rPr>
                <w:rFonts w:ascii="Times New Roman" w:hAnsi="Times New Roman" w:cs="Times New Roman"/>
                <w:color w:val="000000"/>
                <w:sz w:val="20"/>
                <w:szCs w:val="20"/>
              </w:rPr>
              <w:br/>
              <w:t>Személyügyi és Igazgatási Főosztály</w:t>
            </w:r>
          </w:p>
        </w:tc>
        <w:tc>
          <w:tcPr>
            <w:tcW w:w="2042" w:type="dxa"/>
            <w:tcBorders>
              <w:top w:val="single" w:sz="2" w:space="0" w:color="000000"/>
              <w:left w:val="single" w:sz="2" w:space="0" w:color="000000"/>
              <w:bottom w:val="single" w:sz="2" w:space="0" w:color="000000"/>
              <w:right w:val="single" w:sz="2" w:space="0" w:color="000000"/>
            </w:tcBorders>
          </w:tcPr>
          <w:p w:rsidR="00AA08F8" w:rsidRDefault="00AA08F8">
            <w:pPr>
              <w:widowControl w:val="0"/>
              <w:autoSpaceDE w:val="0"/>
              <w:autoSpaceDN w:val="0"/>
              <w:adjustRightInd w:val="0"/>
              <w:spacing w:before="40" w:after="20" w:line="260" w:lineRule="atLeast"/>
              <w:rPr>
                <w:rFonts w:ascii="Times New Roman" w:hAnsi="Times New Roman" w:cs="Times New Roman"/>
                <w:color w:val="000000"/>
                <w:sz w:val="20"/>
                <w:szCs w:val="20"/>
              </w:rPr>
            </w:pPr>
            <w:r>
              <w:rPr>
                <w:rFonts w:ascii="Times New Roman" w:hAnsi="Times New Roman" w:cs="Times New Roman"/>
                <w:color w:val="000000"/>
                <w:sz w:val="20"/>
                <w:szCs w:val="20"/>
              </w:rPr>
              <w:t>Környezetmegőrzési Főosztály</w:t>
            </w:r>
          </w:p>
        </w:tc>
      </w:tr>
      <w:tr w:rsidR="00AA08F8">
        <w:tblPrEx>
          <w:tblCellMar>
            <w:top w:w="0" w:type="dxa"/>
            <w:bottom w:w="0" w:type="dxa"/>
          </w:tblCellMar>
        </w:tblPrEx>
        <w:trPr>
          <w:trHeight w:val="60"/>
        </w:trPr>
        <w:tc>
          <w:tcPr>
            <w:tcW w:w="2041" w:type="dxa"/>
            <w:tcBorders>
              <w:top w:val="single" w:sz="2" w:space="0" w:color="000000"/>
              <w:left w:val="single" w:sz="2" w:space="0" w:color="000000"/>
              <w:bottom w:val="single" w:sz="2" w:space="0" w:color="000000"/>
              <w:right w:val="single" w:sz="2" w:space="0" w:color="000000"/>
            </w:tcBorders>
          </w:tcPr>
          <w:p w:rsidR="00AA08F8" w:rsidRDefault="00AA08F8">
            <w:pPr>
              <w:widowControl w:val="0"/>
              <w:autoSpaceDE w:val="0"/>
              <w:autoSpaceDN w:val="0"/>
              <w:adjustRightInd w:val="0"/>
              <w:spacing w:before="40" w:after="20" w:line="260" w:lineRule="atLeast"/>
              <w:rPr>
                <w:rFonts w:ascii="Times New Roman" w:hAnsi="Times New Roman" w:cs="Times New Roman"/>
                <w:color w:val="000000"/>
                <w:sz w:val="20"/>
                <w:szCs w:val="20"/>
              </w:rPr>
            </w:pPr>
            <w:r>
              <w:rPr>
                <w:rFonts w:ascii="Times New Roman" w:hAnsi="Times New Roman" w:cs="Times New Roman"/>
                <w:color w:val="000000"/>
                <w:sz w:val="20"/>
                <w:szCs w:val="20"/>
              </w:rPr>
              <w:t>Felső-Tisza-vidéki Környezetvédelmi, Természetvédelmi és Vízügyi Felügyelőség</w:t>
            </w:r>
          </w:p>
        </w:tc>
        <w:tc>
          <w:tcPr>
            <w:tcW w:w="2041" w:type="dxa"/>
            <w:tcBorders>
              <w:top w:val="single" w:sz="2" w:space="0" w:color="000000"/>
              <w:left w:val="single" w:sz="2" w:space="0" w:color="000000"/>
              <w:bottom w:val="single" w:sz="2" w:space="0" w:color="000000"/>
              <w:right w:val="single" w:sz="2" w:space="0" w:color="000000"/>
            </w:tcBorders>
          </w:tcPr>
          <w:p w:rsidR="00AA08F8" w:rsidRDefault="00AA08F8">
            <w:pPr>
              <w:widowControl w:val="0"/>
              <w:autoSpaceDE w:val="0"/>
              <w:autoSpaceDN w:val="0"/>
              <w:adjustRightInd w:val="0"/>
              <w:spacing w:before="40" w:after="20" w:line="260" w:lineRule="atLeast"/>
              <w:rPr>
                <w:rFonts w:ascii="Times New Roman" w:hAnsi="Times New Roman" w:cs="Times New Roman"/>
                <w:color w:val="000000"/>
                <w:sz w:val="20"/>
                <w:szCs w:val="20"/>
              </w:rPr>
            </w:pPr>
            <w:r>
              <w:rPr>
                <w:rFonts w:ascii="Times New Roman" w:hAnsi="Times New Roman" w:cs="Times New Roman"/>
                <w:color w:val="000000"/>
                <w:sz w:val="20"/>
                <w:szCs w:val="20"/>
              </w:rPr>
              <w:t>irányítás</w:t>
            </w:r>
          </w:p>
        </w:tc>
        <w:tc>
          <w:tcPr>
            <w:tcW w:w="2041" w:type="dxa"/>
            <w:tcBorders>
              <w:top w:val="single" w:sz="2" w:space="0" w:color="000000"/>
              <w:left w:val="single" w:sz="2" w:space="0" w:color="000000"/>
              <w:bottom w:val="single" w:sz="2" w:space="0" w:color="000000"/>
              <w:right w:val="single" w:sz="2" w:space="0" w:color="000000"/>
            </w:tcBorders>
          </w:tcPr>
          <w:p w:rsidR="00AA08F8" w:rsidRDefault="00AA08F8">
            <w:pPr>
              <w:widowControl w:val="0"/>
              <w:autoSpaceDE w:val="0"/>
              <w:autoSpaceDN w:val="0"/>
              <w:adjustRightInd w:val="0"/>
              <w:spacing w:before="40" w:after="20" w:line="260" w:lineRule="atLeast"/>
              <w:rPr>
                <w:rFonts w:ascii="Times New Roman" w:hAnsi="Times New Roman" w:cs="Times New Roman"/>
                <w:color w:val="000000"/>
                <w:sz w:val="20"/>
                <w:szCs w:val="20"/>
              </w:rPr>
            </w:pPr>
            <w:r>
              <w:rPr>
                <w:rFonts w:ascii="Times New Roman" w:hAnsi="Times New Roman" w:cs="Times New Roman"/>
                <w:color w:val="000000"/>
                <w:sz w:val="20"/>
                <w:szCs w:val="20"/>
              </w:rPr>
              <w:t>Környezetügyért felelős államtitkár</w:t>
            </w:r>
          </w:p>
        </w:tc>
        <w:tc>
          <w:tcPr>
            <w:tcW w:w="2041" w:type="dxa"/>
            <w:tcBorders>
              <w:top w:val="single" w:sz="2" w:space="0" w:color="000000"/>
              <w:left w:val="single" w:sz="2" w:space="0" w:color="000000"/>
              <w:bottom w:val="single" w:sz="2" w:space="0" w:color="000000"/>
              <w:right w:val="single" w:sz="2" w:space="0" w:color="000000"/>
            </w:tcBorders>
          </w:tcPr>
          <w:p w:rsidR="00AA08F8" w:rsidRDefault="00AA08F8">
            <w:pPr>
              <w:widowControl w:val="0"/>
              <w:autoSpaceDE w:val="0"/>
              <w:autoSpaceDN w:val="0"/>
              <w:adjustRightInd w:val="0"/>
              <w:spacing w:before="40" w:after="20" w:line="260" w:lineRule="atLeast"/>
              <w:rPr>
                <w:rFonts w:ascii="Times New Roman" w:hAnsi="Times New Roman" w:cs="Times New Roman"/>
                <w:color w:val="000000"/>
                <w:sz w:val="20"/>
                <w:szCs w:val="20"/>
              </w:rPr>
            </w:pPr>
            <w:r>
              <w:rPr>
                <w:rFonts w:ascii="Times New Roman" w:hAnsi="Times New Roman" w:cs="Times New Roman"/>
                <w:color w:val="000000"/>
                <w:sz w:val="20"/>
                <w:szCs w:val="20"/>
              </w:rPr>
              <w:t>Környezetmegőrzési Főosztály</w:t>
            </w:r>
            <w:r>
              <w:rPr>
                <w:rFonts w:ascii="Times New Roman" w:hAnsi="Times New Roman" w:cs="Times New Roman"/>
                <w:color w:val="000000"/>
                <w:sz w:val="20"/>
                <w:szCs w:val="20"/>
              </w:rPr>
              <w:br/>
              <w:t>Természetmegőrzési Főosztály</w:t>
            </w:r>
            <w:r>
              <w:rPr>
                <w:rFonts w:ascii="Times New Roman" w:hAnsi="Times New Roman" w:cs="Times New Roman"/>
                <w:color w:val="000000"/>
                <w:sz w:val="20"/>
                <w:szCs w:val="20"/>
              </w:rPr>
              <w:br/>
              <w:t>Nemzeti Parki és Tájvédelmi Főosztály</w:t>
            </w:r>
            <w:r>
              <w:rPr>
                <w:rFonts w:ascii="Times New Roman" w:hAnsi="Times New Roman" w:cs="Times New Roman"/>
                <w:color w:val="000000"/>
                <w:sz w:val="20"/>
                <w:szCs w:val="20"/>
              </w:rPr>
              <w:br/>
              <w:t>Vízgyűjtő-gazdálkodási és Vízvédelmi Főosztály</w:t>
            </w:r>
            <w:r>
              <w:rPr>
                <w:rFonts w:ascii="Times New Roman" w:hAnsi="Times New Roman" w:cs="Times New Roman"/>
                <w:color w:val="000000"/>
                <w:sz w:val="20"/>
                <w:szCs w:val="20"/>
              </w:rPr>
              <w:br/>
              <w:t>Vízgazdálkodási Koordinációs Főosztály</w:t>
            </w:r>
            <w:r>
              <w:rPr>
                <w:rFonts w:ascii="Times New Roman" w:hAnsi="Times New Roman" w:cs="Times New Roman"/>
                <w:color w:val="000000"/>
                <w:sz w:val="20"/>
                <w:szCs w:val="20"/>
              </w:rPr>
              <w:br/>
              <w:t>Költségvetési és Gazdálkodási Főosztály</w:t>
            </w:r>
            <w:r>
              <w:rPr>
                <w:rFonts w:ascii="Times New Roman" w:hAnsi="Times New Roman" w:cs="Times New Roman"/>
                <w:color w:val="000000"/>
                <w:sz w:val="20"/>
                <w:szCs w:val="20"/>
              </w:rPr>
              <w:br/>
              <w:t>Jogi Főosztály</w:t>
            </w:r>
            <w:r>
              <w:rPr>
                <w:rFonts w:ascii="Times New Roman" w:hAnsi="Times New Roman" w:cs="Times New Roman"/>
                <w:color w:val="000000"/>
                <w:sz w:val="20"/>
                <w:szCs w:val="20"/>
              </w:rPr>
              <w:br/>
              <w:t>Személyügyi és Igazgatási Főosztály</w:t>
            </w:r>
          </w:p>
        </w:tc>
        <w:tc>
          <w:tcPr>
            <w:tcW w:w="2042" w:type="dxa"/>
            <w:tcBorders>
              <w:top w:val="single" w:sz="2" w:space="0" w:color="000000"/>
              <w:left w:val="single" w:sz="2" w:space="0" w:color="000000"/>
              <w:bottom w:val="single" w:sz="2" w:space="0" w:color="000000"/>
              <w:right w:val="single" w:sz="2" w:space="0" w:color="000000"/>
            </w:tcBorders>
          </w:tcPr>
          <w:p w:rsidR="00AA08F8" w:rsidRDefault="00AA08F8">
            <w:pPr>
              <w:widowControl w:val="0"/>
              <w:autoSpaceDE w:val="0"/>
              <w:autoSpaceDN w:val="0"/>
              <w:adjustRightInd w:val="0"/>
              <w:spacing w:before="40" w:after="20" w:line="260" w:lineRule="atLeast"/>
              <w:rPr>
                <w:rFonts w:ascii="Times New Roman" w:hAnsi="Times New Roman" w:cs="Times New Roman"/>
                <w:color w:val="000000"/>
                <w:sz w:val="20"/>
                <w:szCs w:val="20"/>
              </w:rPr>
            </w:pPr>
            <w:r>
              <w:rPr>
                <w:rFonts w:ascii="Times New Roman" w:hAnsi="Times New Roman" w:cs="Times New Roman"/>
                <w:color w:val="000000"/>
                <w:sz w:val="20"/>
                <w:szCs w:val="20"/>
              </w:rPr>
              <w:t>Környezetmegőrzési Főosztály</w:t>
            </w:r>
          </w:p>
        </w:tc>
      </w:tr>
      <w:tr w:rsidR="00AA08F8">
        <w:tblPrEx>
          <w:tblCellMar>
            <w:top w:w="0" w:type="dxa"/>
            <w:bottom w:w="0" w:type="dxa"/>
          </w:tblCellMar>
        </w:tblPrEx>
        <w:trPr>
          <w:trHeight w:val="60"/>
        </w:trPr>
        <w:tc>
          <w:tcPr>
            <w:tcW w:w="2041" w:type="dxa"/>
            <w:tcBorders>
              <w:top w:val="single" w:sz="2" w:space="0" w:color="000000"/>
              <w:left w:val="single" w:sz="2" w:space="0" w:color="000000"/>
              <w:bottom w:val="single" w:sz="2" w:space="0" w:color="000000"/>
              <w:right w:val="single" w:sz="2" w:space="0" w:color="000000"/>
            </w:tcBorders>
          </w:tcPr>
          <w:p w:rsidR="00AA08F8" w:rsidRDefault="00AA08F8">
            <w:pPr>
              <w:widowControl w:val="0"/>
              <w:autoSpaceDE w:val="0"/>
              <w:autoSpaceDN w:val="0"/>
              <w:adjustRightInd w:val="0"/>
              <w:spacing w:before="40" w:after="20" w:line="260" w:lineRule="atLeast"/>
              <w:rPr>
                <w:rFonts w:ascii="Times New Roman" w:hAnsi="Times New Roman" w:cs="Times New Roman"/>
                <w:color w:val="000000"/>
                <w:sz w:val="20"/>
                <w:szCs w:val="20"/>
              </w:rPr>
            </w:pPr>
            <w:proofErr w:type="spellStart"/>
            <w:r>
              <w:rPr>
                <w:rFonts w:ascii="Times New Roman" w:hAnsi="Times New Roman" w:cs="Times New Roman"/>
                <w:color w:val="000000"/>
                <w:sz w:val="20"/>
                <w:szCs w:val="20"/>
              </w:rPr>
              <w:t>Közép-Duna-völgyi</w:t>
            </w:r>
            <w:proofErr w:type="spellEnd"/>
            <w:r>
              <w:rPr>
                <w:rFonts w:ascii="Times New Roman" w:hAnsi="Times New Roman" w:cs="Times New Roman"/>
                <w:color w:val="000000"/>
                <w:sz w:val="20"/>
                <w:szCs w:val="20"/>
              </w:rPr>
              <w:t xml:space="preserve"> Környezetvédelmi, Természetvédelmi és Vízügyi Felügyelőség</w:t>
            </w:r>
          </w:p>
        </w:tc>
        <w:tc>
          <w:tcPr>
            <w:tcW w:w="2041" w:type="dxa"/>
            <w:tcBorders>
              <w:top w:val="single" w:sz="2" w:space="0" w:color="000000"/>
              <w:left w:val="single" w:sz="2" w:space="0" w:color="000000"/>
              <w:bottom w:val="single" w:sz="2" w:space="0" w:color="000000"/>
              <w:right w:val="single" w:sz="2" w:space="0" w:color="000000"/>
            </w:tcBorders>
          </w:tcPr>
          <w:p w:rsidR="00AA08F8" w:rsidRDefault="00AA08F8">
            <w:pPr>
              <w:widowControl w:val="0"/>
              <w:autoSpaceDE w:val="0"/>
              <w:autoSpaceDN w:val="0"/>
              <w:adjustRightInd w:val="0"/>
              <w:spacing w:before="40" w:after="20" w:line="260" w:lineRule="atLeast"/>
              <w:rPr>
                <w:rFonts w:ascii="Times New Roman" w:hAnsi="Times New Roman" w:cs="Times New Roman"/>
                <w:color w:val="000000"/>
                <w:sz w:val="20"/>
                <w:szCs w:val="20"/>
              </w:rPr>
            </w:pPr>
            <w:r>
              <w:rPr>
                <w:rFonts w:ascii="Times New Roman" w:hAnsi="Times New Roman" w:cs="Times New Roman"/>
                <w:color w:val="000000"/>
                <w:sz w:val="20"/>
                <w:szCs w:val="20"/>
              </w:rPr>
              <w:t>irányítás</w:t>
            </w:r>
          </w:p>
        </w:tc>
        <w:tc>
          <w:tcPr>
            <w:tcW w:w="2041" w:type="dxa"/>
            <w:tcBorders>
              <w:top w:val="single" w:sz="2" w:space="0" w:color="000000"/>
              <w:left w:val="single" w:sz="2" w:space="0" w:color="000000"/>
              <w:bottom w:val="single" w:sz="2" w:space="0" w:color="000000"/>
              <w:right w:val="single" w:sz="2" w:space="0" w:color="000000"/>
            </w:tcBorders>
          </w:tcPr>
          <w:p w:rsidR="00AA08F8" w:rsidRDefault="00AA08F8">
            <w:pPr>
              <w:widowControl w:val="0"/>
              <w:autoSpaceDE w:val="0"/>
              <w:autoSpaceDN w:val="0"/>
              <w:adjustRightInd w:val="0"/>
              <w:spacing w:before="40" w:after="20" w:line="260" w:lineRule="atLeast"/>
              <w:rPr>
                <w:rFonts w:ascii="Times New Roman" w:hAnsi="Times New Roman" w:cs="Times New Roman"/>
                <w:color w:val="000000"/>
                <w:sz w:val="20"/>
                <w:szCs w:val="20"/>
              </w:rPr>
            </w:pPr>
            <w:r>
              <w:rPr>
                <w:rFonts w:ascii="Times New Roman" w:hAnsi="Times New Roman" w:cs="Times New Roman"/>
                <w:color w:val="000000"/>
                <w:sz w:val="20"/>
                <w:szCs w:val="20"/>
              </w:rPr>
              <w:t>Környezetügyért felelős államtitkár</w:t>
            </w:r>
          </w:p>
        </w:tc>
        <w:tc>
          <w:tcPr>
            <w:tcW w:w="2041" w:type="dxa"/>
            <w:tcBorders>
              <w:top w:val="single" w:sz="2" w:space="0" w:color="000000"/>
              <w:left w:val="single" w:sz="2" w:space="0" w:color="000000"/>
              <w:bottom w:val="single" w:sz="2" w:space="0" w:color="000000"/>
              <w:right w:val="single" w:sz="2" w:space="0" w:color="000000"/>
            </w:tcBorders>
          </w:tcPr>
          <w:p w:rsidR="00AA08F8" w:rsidRDefault="00AA08F8">
            <w:pPr>
              <w:widowControl w:val="0"/>
              <w:autoSpaceDE w:val="0"/>
              <w:autoSpaceDN w:val="0"/>
              <w:adjustRightInd w:val="0"/>
              <w:spacing w:before="40" w:after="20" w:line="260" w:lineRule="atLeast"/>
              <w:rPr>
                <w:rFonts w:ascii="Times New Roman" w:hAnsi="Times New Roman" w:cs="Times New Roman"/>
                <w:color w:val="000000"/>
                <w:sz w:val="20"/>
                <w:szCs w:val="20"/>
              </w:rPr>
            </w:pPr>
            <w:r>
              <w:rPr>
                <w:rFonts w:ascii="Times New Roman" w:hAnsi="Times New Roman" w:cs="Times New Roman"/>
                <w:color w:val="000000"/>
                <w:sz w:val="20"/>
                <w:szCs w:val="20"/>
              </w:rPr>
              <w:t>Környezetmegőrzési Főosztály</w:t>
            </w:r>
            <w:r>
              <w:rPr>
                <w:rFonts w:ascii="Times New Roman" w:hAnsi="Times New Roman" w:cs="Times New Roman"/>
                <w:color w:val="000000"/>
                <w:sz w:val="20"/>
                <w:szCs w:val="20"/>
              </w:rPr>
              <w:br/>
              <w:t>Természetmegőrzési Főosztály</w:t>
            </w:r>
            <w:r>
              <w:rPr>
                <w:rFonts w:ascii="Times New Roman" w:hAnsi="Times New Roman" w:cs="Times New Roman"/>
                <w:color w:val="000000"/>
                <w:sz w:val="20"/>
                <w:szCs w:val="20"/>
              </w:rPr>
              <w:br/>
              <w:t>Nemzeti Parki és Tájvédelmi Főosztály</w:t>
            </w:r>
            <w:r>
              <w:rPr>
                <w:rFonts w:ascii="Times New Roman" w:hAnsi="Times New Roman" w:cs="Times New Roman"/>
                <w:color w:val="000000"/>
                <w:sz w:val="20"/>
                <w:szCs w:val="20"/>
              </w:rPr>
              <w:br/>
              <w:t>Vízgyűjtő-gazdálkodási és Vízvédelmi Főosztály</w:t>
            </w:r>
            <w:r>
              <w:rPr>
                <w:rFonts w:ascii="Times New Roman" w:hAnsi="Times New Roman" w:cs="Times New Roman"/>
                <w:color w:val="000000"/>
                <w:sz w:val="20"/>
                <w:szCs w:val="20"/>
              </w:rPr>
              <w:br/>
              <w:t>Vízgazdálkodási Koordinációs Főosztály</w:t>
            </w:r>
            <w:r>
              <w:rPr>
                <w:rFonts w:ascii="Times New Roman" w:hAnsi="Times New Roman" w:cs="Times New Roman"/>
                <w:color w:val="000000"/>
                <w:sz w:val="20"/>
                <w:szCs w:val="20"/>
              </w:rPr>
              <w:br/>
            </w:r>
            <w:r>
              <w:rPr>
                <w:rFonts w:ascii="Times New Roman" w:hAnsi="Times New Roman" w:cs="Times New Roman"/>
                <w:color w:val="000000"/>
                <w:sz w:val="20"/>
                <w:szCs w:val="20"/>
              </w:rPr>
              <w:lastRenderedPageBreak/>
              <w:t>Költségvetési és Gazdálkodási Főosztály</w:t>
            </w:r>
            <w:r>
              <w:rPr>
                <w:rFonts w:ascii="Times New Roman" w:hAnsi="Times New Roman" w:cs="Times New Roman"/>
                <w:color w:val="000000"/>
                <w:sz w:val="20"/>
                <w:szCs w:val="20"/>
              </w:rPr>
              <w:br/>
              <w:t>Jogi Főosztály</w:t>
            </w:r>
            <w:r>
              <w:rPr>
                <w:rFonts w:ascii="Times New Roman" w:hAnsi="Times New Roman" w:cs="Times New Roman"/>
                <w:color w:val="000000"/>
                <w:sz w:val="20"/>
                <w:szCs w:val="20"/>
              </w:rPr>
              <w:br/>
              <w:t>Személyügyi és Igazgatási Főosztály</w:t>
            </w:r>
          </w:p>
        </w:tc>
        <w:tc>
          <w:tcPr>
            <w:tcW w:w="2042" w:type="dxa"/>
            <w:tcBorders>
              <w:top w:val="single" w:sz="2" w:space="0" w:color="000000"/>
              <w:left w:val="single" w:sz="2" w:space="0" w:color="000000"/>
              <w:bottom w:val="single" w:sz="2" w:space="0" w:color="000000"/>
              <w:right w:val="single" w:sz="2" w:space="0" w:color="000000"/>
            </w:tcBorders>
          </w:tcPr>
          <w:p w:rsidR="00AA08F8" w:rsidRDefault="00AA08F8">
            <w:pPr>
              <w:widowControl w:val="0"/>
              <w:autoSpaceDE w:val="0"/>
              <w:autoSpaceDN w:val="0"/>
              <w:adjustRightInd w:val="0"/>
              <w:spacing w:before="40" w:after="20" w:line="260" w:lineRule="atLeast"/>
              <w:rPr>
                <w:rFonts w:ascii="Times New Roman" w:hAnsi="Times New Roman" w:cs="Times New Roman"/>
                <w:color w:val="000000"/>
                <w:sz w:val="20"/>
                <w:szCs w:val="20"/>
              </w:rPr>
            </w:pPr>
            <w:r>
              <w:rPr>
                <w:rFonts w:ascii="Times New Roman" w:hAnsi="Times New Roman" w:cs="Times New Roman"/>
                <w:color w:val="000000"/>
                <w:sz w:val="20"/>
                <w:szCs w:val="20"/>
              </w:rPr>
              <w:lastRenderedPageBreak/>
              <w:t>Környezetmegőrzési Főosztály</w:t>
            </w:r>
          </w:p>
        </w:tc>
      </w:tr>
      <w:tr w:rsidR="00AA08F8">
        <w:tblPrEx>
          <w:tblCellMar>
            <w:top w:w="0" w:type="dxa"/>
            <w:bottom w:w="0" w:type="dxa"/>
          </w:tblCellMar>
        </w:tblPrEx>
        <w:trPr>
          <w:trHeight w:val="60"/>
        </w:trPr>
        <w:tc>
          <w:tcPr>
            <w:tcW w:w="2041" w:type="dxa"/>
            <w:tcBorders>
              <w:top w:val="single" w:sz="2" w:space="0" w:color="000000"/>
              <w:left w:val="single" w:sz="2" w:space="0" w:color="000000"/>
              <w:bottom w:val="single" w:sz="2" w:space="0" w:color="000000"/>
              <w:right w:val="single" w:sz="2" w:space="0" w:color="000000"/>
            </w:tcBorders>
          </w:tcPr>
          <w:p w:rsidR="00AA08F8" w:rsidRDefault="00AA08F8">
            <w:pPr>
              <w:widowControl w:val="0"/>
              <w:autoSpaceDE w:val="0"/>
              <w:autoSpaceDN w:val="0"/>
              <w:adjustRightInd w:val="0"/>
              <w:spacing w:before="40" w:after="20" w:line="260" w:lineRule="atLeast"/>
              <w:rPr>
                <w:rFonts w:ascii="Times New Roman" w:hAnsi="Times New Roman" w:cs="Times New Roman"/>
                <w:color w:val="000000"/>
                <w:sz w:val="20"/>
                <w:szCs w:val="20"/>
              </w:rPr>
            </w:pPr>
            <w:r>
              <w:rPr>
                <w:rFonts w:ascii="Times New Roman" w:hAnsi="Times New Roman" w:cs="Times New Roman"/>
                <w:color w:val="000000"/>
                <w:sz w:val="20"/>
                <w:szCs w:val="20"/>
              </w:rPr>
              <w:lastRenderedPageBreak/>
              <w:t>Közép-dunántúli Környezetvédelmi, Természetvédelmi és Vízügyi Felügyelőség</w:t>
            </w:r>
          </w:p>
        </w:tc>
        <w:tc>
          <w:tcPr>
            <w:tcW w:w="2041" w:type="dxa"/>
            <w:tcBorders>
              <w:top w:val="single" w:sz="2" w:space="0" w:color="000000"/>
              <w:left w:val="single" w:sz="2" w:space="0" w:color="000000"/>
              <w:bottom w:val="single" w:sz="2" w:space="0" w:color="000000"/>
              <w:right w:val="single" w:sz="2" w:space="0" w:color="000000"/>
            </w:tcBorders>
          </w:tcPr>
          <w:p w:rsidR="00AA08F8" w:rsidRDefault="00AA08F8">
            <w:pPr>
              <w:widowControl w:val="0"/>
              <w:autoSpaceDE w:val="0"/>
              <w:autoSpaceDN w:val="0"/>
              <w:adjustRightInd w:val="0"/>
              <w:spacing w:before="40" w:after="20" w:line="260" w:lineRule="atLeast"/>
              <w:rPr>
                <w:rFonts w:ascii="Times New Roman" w:hAnsi="Times New Roman" w:cs="Times New Roman"/>
                <w:color w:val="000000"/>
                <w:sz w:val="20"/>
                <w:szCs w:val="20"/>
              </w:rPr>
            </w:pPr>
            <w:r>
              <w:rPr>
                <w:rFonts w:ascii="Times New Roman" w:hAnsi="Times New Roman" w:cs="Times New Roman"/>
                <w:color w:val="000000"/>
                <w:sz w:val="20"/>
                <w:szCs w:val="20"/>
              </w:rPr>
              <w:t>irányítás</w:t>
            </w:r>
          </w:p>
        </w:tc>
        <w:tc>
          <w:tcPr>
            <w:tcW w:w="2041" w:type="dxa"/>
            <w:tcBorders>
              <w:top w:val="single" w:sz="2" w:space="0" w:color="000000"/>
              <w:left w:val="single" w:sz="2" w:space="0" w:color="000000"/>
              <w:bottom w:val="single" w:sz="2" w:space="0" w:color="000000"/>
              <w:right w:val="single" w:sz="2" w:space="0" w:color="000000"/>
            </w:tcBorders>
          </w:tcPr>
          <w:p w:rsidR="00AA08F8" w:rsidRDefault="00AA08F8">
            <w:pPr>
              <w:widowControl w:val="0"/>
              <w:autoSpaceDE w:val="0"/>
              <w:autoSpaceDN w:val="0"/>
              <w:adjustRightInd w:val="0"/>
              <w:spacing w:before="40" w:after="20" w:line="260" w:lineRule="atLeast"/>
              <w:rPr>
                <w:rFonts w:ascii="Times New Roman" w:hAnsi="Times New Roman" w:cs="Times New Roman"/>
                <w:color w:val="000000"/>
                <w:sz w:val="20"/>
                <w:szCs w:val="20"/>
              </w:rPr>
            </w:pPr>
            <w:r>
              <w:rPr>
                <w:rFonts w:ascii="Times New Roman" w:hAnsi="Times New Roman" w:cs="Times New Roman"/>
                <w:color w:val="000000"/>
                <w:sz w:val="20"/>
                <w:szCs w:val="20"/>
              </w:rPr>
              <w:t>Környezetügyért felelős államtitkár</w:t>
            </w:r>
          </w:p>
        </w:tc>
        <w:tc>
          <w:tcPr>
            <w:tcW w:w="2041" w:type="dxa"/>
            <w:tcBorders>
              <w:top w:val="single" w:sz="2" w:space="0" w:color="000000"/>
              <w:left w:val="single" w:sz="2" w:space="0" w:color="000000"/>
              <w:bottom w:val="single" w:sz="2" w:space="0" w:color="000000"/>
              <w:right w:val="single" w:sz="2" w:space="0" w:color="000000"/>
            </w:tcBorders>
          </w:tcPr>
          <w:p w:rsidR="00AA08F8" w:rsidRDefault="00AA08F8">
            <w:pPr>
              <w:widowControl w:val="0"/>
              <w:autoSpaceDE w:val="0"/>
              <w:autoSpaceDN w:val="0"/>
              <w:adjustRightInd w:val="0"/>
              <w:spacing w:before="40" w:after="20" w:line="260" w:lineRule="atLeast"/>
              <w:rPr>
                <w:rFonts w:ascii="Times New Roman" w:hAnsi="Times New Roman" w:cs="Times New Roman"/>
                <w:color w:val="000000"/>
                <w:sz w:val="20"/>
                <w:szCs w:val="20"/>
              </w:rPr>
            </w:pPr>
            <w:r>
              <w:rPr>
                <w:rFonts w:ascii="Times New Roman" w:hAnsi="Times New Roman" w:cs="Times New Roman"/>
                <w:color w:val="000000"/>
                <w:sz w:val="20"/>
                <w:szCs w:val="20"/>
              </w:rPr>
              <w:t>Környezetmegőrzési Főosztály</w:t>
            </w:r>
            <w:r>
              <w:rPr>
                <w:rFonts w:ascii="Times New Roman" w:hAnsi="Times New Roman" w:cs="Times New Roman"/>
                <w:color w:val="000000"/>
                <w:sz w:val="20"/>
                <w:szCs w:val="20"/>
              </w:rPr>
              <w:br/>
              <w:t>Természetmegőrzési Főosztály</w:t>
            </w:r>
            <w:r>
              <w:rPr>
                <w:rFonts w:ascii="Times New Roman" w:hAnsi="Times New Roman" w:cs="Times New Roman"/>
                <w:color w:val="000000"/>
                <w:sz w:val="20"/>
                <w:szCs w:val="20"/>
              </w:rPr>
              <w:br/>
              <w:t>Nemzeti Parki és Tájvédelmi Főosztály</w:t>
            </w:r>
            <w:r>
              <w:rPr>
                <w:rFonts w:ascii="Times New Roman" w:hAnsi="Times New Roman" w:cs="Times New Roman"/>
                <w:color w:val="000000"/>
                <w:sz w:val="20"/>
                <w:szCs w:val="20"/>
              </w:rPr>
              <w:br/>
              <w:t>Vízgyűjtő-gazdálkodási és Vízvédelmi Főosztály</w:t>
            </w:r>
            <w:r>
              <w:rPr>
                <w:rFonts w:ascii="Times New Roman" w:hAnsi="Times New Roman" w:cs="Times New Roman"/>
                <w:color w:val="000000"/>
                <w:sz w:val="20"/>
                <w:szCs w:val="20"/>
              </w:rPr>
              <w:br/>
              <w:t>Vízgazdálkodási Koordinációs Főosztály</w:t>
            </w:r>
            <w:r>
              <w:rPr>
                <w:rFonts w:ascii="Times New Roman" w:hAnsi="Times New Roman" w:cs="Times New Roman"/>
                <w:color w:val="000000"/>
                <w:sz w:val="20"/>
                <w:szCs w:val="20"/>
              </w:rPr>
              <w:br/>
              <w:t>Költségvetési és Gazdálkodási Főosztály</w:t>
            </w:r>
            <w:r>
              <w:rPr>
                <w:rFonts w:ascii="Times New Roman" w:hAnsi="Times New Roman" w:cs="Times New Roman"/>
                <w:color w:val="000000"/>
                <w:sz w:val="20"/>
                <w:szCs w:val="20"/>
              </w:rPr>
              <w:br/>
              <w:t>Jogi Főosztály</w:t>
            </w:r>
            <w:r>
              <w:rPr>
                <w:rFonts w:ascii="Times New Roman" w:hAnsi="Times New Roman" w:cs="Times New Roman"/>
                <w:color w:val="000000"/>
                <w:sz w:val="20"/>
                <w:szCs w:val="20"/>
              </w:rPr>
              <w:br/>
              <w:t>Személyügyi és Igazgatási Főosztály</w:t>
            </w:r>
          </w:p>
        </w:tc>
        <w:tc>
          <w:tcPr>
            <w:tcW w:w="2042" w:type="dxa"/>
            <w:tcBorders>
              <w:top w:val="single" w:sz="2" w:space="0" w:color="000000"/>
              <w:left w:val="single" w:sz="2" w:space="0" w:color="000000"/>
              <w:bottom w:val="single" w:sz="2" w:space="0" w:color="000000"/>
              <w:right w:val="single" w:sz="2" w:space="0" w:color="000000"/>
            </w:tcBorders>
          </w:tcPr>
          <w:p w:rsidR="00AA08F8" w:rsidRDefault="00AA08F8">
            <w:pPr>
              <w:widowControl w:val="0"/>
              <w:autoSpaceDE w:val="0"/>
              <w:autoSpaceDN w:val="0"/>
              <w:adjustRightInd w:val="0"/>
              <w:spacing w:before="40" w:after="20" w:line="260" w:lineRule="atLeast"/>
              <w:rPr>
                <w:rFonts w:ascii="Times New Roman" w:hAnsi="Times New Roman" w:cs="Times New Roman"/>
                <w:color w:val="000000"/>
                <w:sz w:val="20"/>
                <w:szCs w:val="20"/>
              </w:rPr>
            </w:pPr>
            <w:r>
              <w:rPr>
                <w:rFonts w:ascii="Times New Roman" w:hAnsi="Times New Roman" w:cs="Times New Roman"/>
                <w:color w:val="000000"/>
                <w:sz w:val="20"/>
                <w:szCs w:val="20"/>
              </w:rPr>
              <w:t>Környezetmegőrzési Főosztály</w:t>
            </w:r>
          </w:p>
        </w:tc>
      </w:tr>
      <w:tr w:rsidR="00AA08F8">
        <w:tblPrEx>
          <w:tblCellMar>
            <w:top w:w="0" w:type="dxa"/>
            <w:bottom w:w="0" w:type="dxa"/>
          </w:tblCellMar>
        </w:tblPrEx>
        <w:trPr>
          <w:trHeight w:val="60"/>
        </w:trPr>
        <w:tc>
          <w:tcPr>
            <w:tcW w:w="2041" w:type="dxa"/>
            <w:tcBorders>
              <w:top w:val="single" w:sz="2" w:space="0" w:color="000000"/>
              <w:left w:val="single" w:sz="2" w:space="0" w:color="000000"/>
              <w:bottom w:val="single" w:sz="2" w:space="0" w:color="000000"/>
              <w:right w:val="single" w:sz="2" w:space="0" w:color="000000"/>
            </w:tcBorders>
          </w:tcPr>
          <w:p w:rsidR="00AA08F8" w:rsidRDefault="00AA08F8">
            <w:pPr>
              <w:widowControl w:val="0"/>
              <w:autoSpaceDE w:val="0"/>
              <w:autoSpaceDN w:val="0"/>
              <w:adjustRightInd w:val="0"/>
              <w:spacing w:before="40" w:after="20" w:line="260" w:lineRule="atLeast"/>
              <w:rPr>
                <w:rFonts w:ascii="Times New Roman" w:hAnsi="Times New Roman" w:cs="Times New Roman"/>
                <w:color w:val="000000"/>
                <w:sz w:val="20"/>
                <w:szCs w:val="20"/>
              </w:rPr>
            </w:pPr>
            <w:proofErr w:type="spellStart"/>
            <w:r>
              <w:rPr>
                <w:rFonts w:ascii="Times New Roman" w:hAnsi="Times New Roman" w:cs="Times New Roman"/>
                <w:color w:val="000000"/>
                <w:sz w:val="20"/>
                <w:szCs w:val="20"/>
              </w:rPr>
              <w:t>Közép-Tisza-vidéki</w:t>
            </w:r>
            <w:proofErr w:type="spellEnd"/>
            <w:r>
              <w:rPr>
                <w:rFonts w:ascii="Times New Roman" w:hAnsi="Times New Roman" w:cs="Times New Roman"/>
                <w:color w:val="000000"/>
                <w:sz w:val="20"/>
                <w:szCs w:val="20"/>
              </w:rPr>
              <w:t xml:space="preserve"> Környezetvédelmi, Természetvédelmi és Vízügyi Felügyelőség</w:t>
            </w:r>
          </w:p>
        </w:tc>
        <w:tc>
          <w:tcPr>
            <w:tcW w:w="2041" w:type="dxa"/>
            <w:tcBorders>
              <w:top w:val="single" w:sz="2" w:space="0" w:color="000000"/>
              <w:left w:val="single" w:sz="2" w:space="0" w:color="000000"/>
              <w:bottom w:val="single" w:sz="2" w:space="0" w:color="000000"/>
              <w:right w:val="single" w:sz="2" w:space="0" w:color="000000"/>
            </w:tcBorders>
          </w:tcPr>
          <w:p w:rsidR="00AA08F8" w:rsidRDefault="00AA08F8">
            <w:pPr>
              <w:widowControl w:val="0"/>
              <w:autoSpaceDE w:val="0"/>
              <w:autoSpaceDN w:val="0"/>
              <w:adjustRightInd w:val="0"/>
              <w:spacing w:before="40" w:after="20" w:line="260" w:lineRule="atLeast"/>
              <w:rPr>
                <w:rFonts w:ascii="Times New Roman" w:hAnsi="Times New Roman" w:cs="Times New Roman"/>
                <w:color w:val="000000"/>
                <w:sz w:val="20"/>
                <w:szCs w:val="20"/>
              </w:rPr>
            </w:pPr>
            <w:r>
              <w:rPr>
                <w:rFonts w:ascii="Times New Roman" w:hAnsi="Times New Roman" w:cs="Times New Roman"/>
                <w:color w:val="000000"/>
                <w:sz w:val="20"/>
                <w:szCs w:val="20"/>
              </w:rPr>
              <w:t>irányítás</w:t>
            </w:r>
          </w:p>
        </w:tc>
        <w:tc>
          <w:tcPr>
            <w:tcW w:w="2041" w:type="dxa"/>
            <w:tcBorders>
              <w:top w:val="single" w:sz="2" w:space="0" w:color="000000"/>
              <w:left w:val="single" w:sz="2" w:space="0" w:color="000000"/>
              <w:bottom w:val="single" w:sz="2" w:space="0" w:color="000000"/>
              <w:right w:val="single" w:sz="2" w:space="0" w:color="000000"/>
            </w:tcBorders>
          </w:tcPr>
          <w:p w:rsidR="00AA08F8" w:rsidRDefault="00AA08F8">
            <w:pPr>
              <w:widowControl w:val="0"/>
              <w:autoSpaceDE w:val="0"/>
              <w:autoSpaceDN w:val="0"/>
              <w:adjustRightInd w:val="0"/>
              <w:spacing w:before="40" w:after="20" w:line="260" w:lineRule="atLeast"/>
              <w:rPr>
                <w:rFonts w:ascii="Times New Roman" w:hAnsi="Times New Roman" w:cs="Times New Roman"/>
                <w:color w:val="000000"/>
                <w:sz w:val="20"/>
                <w:szCs w:val="20"/>
              </w:rPr>
            </w:pPr>
            <w:r>
              <w:rPr>
                <w:rFonts w:ascii="Times New Roman" w:hAnsi="Times New Roman" w:cs="Times New Roman"/>
                <w:color w:val="000000"/>
                <w:sz w:val="20"/>
                <w:szCs w:val="20"/>
              </w:rPr>
              <w:t>Környezetügyért felelős államtitkár</w:t>
            </w:r>
          </w:p>
        </w:tc>
        <w:tc>
          <w:tcPr>
            <w:tcW w:w="2041" w:type="dxa"/>
            <w:tcBorders>
              <w:top w:val="single" w:sz="2" w:space="0" w:color="000000"/>
              <w:left w:val="single" w:sz="2" w:space="0" w:color="000000"/>
              <w:bottom w:val="single" w:sz="2" w:space="0" w:color="000000"/>
              <w:right w:val="single" w:sz="2" w:space="0" w:color="000000"/>
            </w:tcBorders>
          </w:tcPr>
          <w:p w:rsidR="00AA08F8" w:rsidRDefault="00AA08F8">
            <w:pPr>
              <w:widowControl w:val="0"/>
              <w:autoSpaceDE w:val="0"/>
              <w:autoSpaceDN w:val="0"/>
              <w:adjustRightInd w:val="0"/>
              <w:spacing w:before="40" w:after="20" w:line="260" w:lineRule="atLeast"/>
              <w:rPr>
                <w:rFonts w:ascii="Times New Roman" w:hAnsi="Times New Roman" w:cs="Times New Roman"/>
                <w:color w:val="000000"/>
                <w:sz w:val="20"/>
                <w:szCs w:val="20"/>
              </w:rPr>
            </w:pPr>
            <w:r>
              <w:rPr>
                <w:rFonts w:ascii="Times New Roman" w:hAnsi="Times New Roman" w:cs="Times New Roman"/>
                <w:color w:val="000000"/>
                <w:sz w:val="20"/>
                <w:szCs w:val="20"/>
              </w:rPr>
              <w:t>Környezetmegőrzési Főosztály</w:t>
            </w:r>
            <w:r>
              <w:rPr>
                <w:rFonts w:ascii="Times New Roman" w:hAnsi="Times New Roman" w:cs="Times New Roman"/>
                <w:color w:val="000000"/>
                <w:sz w:val="20"/>
                <w:szCs w:val="20"/>
              </w:rPr>
              <w:br/>
              <w:t>Természetmegőrzési Főosztály</w:t>
            </w:r>
            <w:r>
              <w:rPr>
                <w:rFonts w:ascii="Times New Roman" w:hAnsi="Times New Roman" w:cs="Times New Roman"/>
                <w:color w:val="000000"/>
                <w:sz w:val="20"/>
                <w:szCs w:val="20"/>
              </w:rPr>
              <w:br/>
              <w:t>Nemzeti Parki és Tájvédelmi Főosztály</w:t>
            </w:r>
            <w:r>
              <w:rPr>
                <w:rFonts w:ascii="Times New Roman" w:hAnsi="Times New Roman" w:cs="Times New Roman"/>
                <w:color w:val="000000"/>
                <w:sz w:val="20"/>
                <w:szCs w:val="20"/>
              </w:rPr>
              <w:br/>
              <w:t>Vízgyűjtő-gazdálkodási és Vízvédelmi Főosztály</w:t>
            </w:r>
            <w:r>
              <w:rPr>
                <w:rFonts w:ascii="Times New Roman" w:hAnsi="Times New Roman" w:cs="Times New Roman"/>
                <w:color w:val="000000"/>
                <w:sz w:val="20"/>
                <w:szCs w:val="20"/>
              </w:rPr>
              <w:br/>
              <w:t>Vízgazdálkodási Koordinációs Főosztály</w:t>
            </w:r>
            <w:r>
              <w:rPr>
                <w:rFonts w:ascii="Times New Roman" w:hAnsi="Times New Roman" w:cs="Times New Roman"/>
                <w:color w:val="000000"/>
                <w:sz w:val="20"/>
                <w:szCs w:val="20"/>
              </w:rPr>
              <w:br/>
              <w:t>Költségvetési és Gazdálkodási Főosztály</w:t>
            </w:r>
            <w:r>
              <w:rPr>
                <w:rFonts w:ascii="Times New Roman" w:hAnsi="Times New Roman" w:cs="Times New Roman"/>
                <w:color w:val="000000"/>
                <w:sz w:val="20"/>
                <w:szCs w:val="20"/>
              </w:rPr>
              <w:br/>
              <w:t>Jogi Főosztály</w:t>
            </w:r>
            <w:r>
              <w:rPr>
                <w:rFonts w:ascii="Times New Roman" w:hAnsi="Times New Roman" w:cs="Times New Roman"/>
                <w:color w:val="000000"/>
                <w:sz w:val="20"/>
                <w:szCs w:val="20"/>
              </w:rPr>
              <w:br/>
              <w:t>Személyügyi és Igazgatási Főosztály</w:t>
            </w:r>
          </w:p>
        </w:tc>
        <w:tc>
          <w:tcPr>
            <w:tcW w:w="2042" w:type="dxa"/>
            <w:tcBorders>
              <w:top w:val="single" w:sz="2" w:space="0" w:color="000000"/>
              <w:left w:val="single" w:sz="2" w:space="0" w:color="000000"/>
              <w:bottom w:val="single" w:sz="2" w:space="0" w:color="000000"/>
              <w:right w:val="single" w:sz="2" w:space="0" w:color="000000"/>
            </w:tcBorders>
          </w:tcPr>
          <w:p w:rsidR="00AA08F8" w:rsidRDefault="00AA08F8">
            <w:pPr>
              <w:widowControl w:val="0"/>
              <w:autoSpaceDE w:val="0"/>
              <w:autoSpaceDN w:val="0"/>
              <w:adjustRightInd w:val="0"/>
              <w:spacing w:before="40" w:after="20" w:line="260" w:lineRule="atLeast"/>
              <w:rPr>
                <w:rFonts w:ascii="Times New Roman" w:hAnsi="Times New Roman" w:cs="Times New Roman"/>
                <w:color w:val="000000"/>
                <w:sz w:val="20"/>
                <w:szCs w:val="20"/>
              </w:rPr>
            </w:pPr>
            <w:r>
              <w:rPr>
                <w:rFonts w:ascii="Times New Roman" w:hAnsi="Times New Roman" w:cs="Times New Roman"/>
                <w:color w:val="000000"/>
                <w:sz w:val="20"/>
                <w:szCs w:val="20"/>
              </w:rPr>
              <w:t>Környezetmegőrzési Főosztály</w:t>
            </w:r>
          </w:p>
        </w:tc>
      </w:tr>
      <w:tr w:rsidR="00AA08F8">
        <w:tblPrEx>
          <w:tblCellMar>
            <w:top w:w="0" w:type="dxa"/>
            <w:bottom w:w="0" w:type="dxa"/>
          </w:tblCellMar>
        </w:tblPrEx>
        <w:trPr>
          <w:trHeight w:val="60"/>
        </w:trPr>
        <w:tc>
          <w:tcPr>
            <w:tcW w:w="2041" w:type="dxa"/>
            <w:tcBorders>
              <w:top w:val="single" w:sz="2" w:space="0" w:color="000000"/>
              <w:left w:val="single" w:sz="2" w:space="0" w:color="000000"/>
              <w:bottom w:val="single" w:sz="2" w:space="0" w:color="000000"/>
              <w:right w:val="single" w:sz="2" w:space="0" w:color="000000"/>
            </w:tcBorders>
          </w:tcPr>
          <w:p w:rsidR="00AA08F8" w:rsidRDefault="00AA08F8">
            <w:pPr>
              <w:widowControl w:val="0"/>
              <w:autoSpaceDE w:val="0"/>
              <w:autoSpaceDN w:val="0"/>
              <w:adjustRightInd w:val="0"/>
              <w:spacing w:before="40" w:after="20" w:line="260" w:lineRule="atLeast"/>
              <w:rPr>
                <w:rFonts w:ascii="Times New Roman" w:hAnsi="Times New Roman" w:cs="Times New Roman"/>
                <w:color w:val="000000"/>
                <w:sz w:val="20"/>
                <w:szCs w:val="20"/>
              </w:rPr>
            </w:pPr>
            <w:r>
              <w:rPr>
                <w:rFonts w:ascii="Times New Roman" w:hAnsi="Times New Roman" w:cs="Times New Roman"/>
                <w:color w:val="000000"/>
                <w:sz w:val="20"/>
                <w:szCs w:val="20"/>
              </w:rPr>
              <w:t>Nyugat-dunántúli Környezetvédelmi, Természetvédelmi és Vízügyi Felügyelőség</w:t>
            </w:r>
          </w:p>
        </w:tc>
        <w:tc>
          <w:tcPr>
            <w:tcW w:w="2041" w:type="dxa"/>
            <w:tcBorders>
              <w:top w:val="single" w:sz="2" w:space="0" w:color="000000"/>
              <w:left w:val="single" w:sz="2" w:space="0" w:color="000000"/>
              <w:bottom w:val="single" w:sz="2" w:space="0" w:color="000000"/>
              <w:right w:val="single" w:sz="2" w:space="0" w:color="000000"/>
            </w:tcBorders>
          </w:tcPr>
          <w:p w:rsidR="00AA08F8" w:rsidRDefault="00AA08F8">
            <w:pPr>
              <w:widowControl w:val="0"/>
              <w:autoSpaceDE w:val="0"/>
              <w:autoSpaceDN w:val="0"/>
              <w:adjustRightInd w:val="0"/>
              <w:spacing w:before="40" w:after="20" w:line="260" w:lineRule="atLeast"/>
              <w:rPr>
                <w:rFonts w:ascii="Times New Roman" w:hAnsi="Times New Roman" w:cs="Times New Roman"/>
                <w:color w:val="000000"/>
                <w:sz w:val="20"/>
                <w:szCs w:val="20"/>
              </w:rPr>
            </w:pPr>
            <w:r>
              <w:rPr>
                <w:rFonts w:ascii="Times New Roman" w:hAnsi="Times New Roman" w:cs="Times New Roman"/>
                <w:color w:val="000000"/>
                <w:sz w:val="20"/>
                <w:szCs w:val="20"/>
              </w:rPr>
              <w:t>irányítás</w:t>
            </w:r>
          </w:p>
        </w:tc>
        <w:tc>
          <w:tcPr>
            <w:tcW w:w="2041" w:type="dxa"/>
            <w:tcBorders>
              <w:top w:val="single" w:sz="2" w:space="0" w:color="000000"/>
              <w:left w:val="single" w:sz="2" w:space="0" w:color="000000"/>
              <w:bottom w:val="single" w:sz="2" w:space="0" w:color="000000"/>
              <w:right w:val="single" w:sz="2" w:space="0" w:color="000000"/>
            </w:tcBorders>
          </w:tcPr>
          <w:p w:rsidR="00AA08F8" w:rsidRDefault="00AA08F8">
            <w:pPr>
              <w:widowControl w:val="0"/>
              <w:autoSpaceDE w:val="0"/>
              <w:autoSpaceDN w:val="0"/>
              <w:adjustRightInd w:val="0"/>
              <w:spacing w:before="40" w:after="20" w:line="260" w:lineRule="atLeast"/>
              <w:rPr>
                <w:rFonts w:ascii="Times New Roman" w:hAnsi="Times New Roman" w:cs="Times New Roman"/>
                <w:color w:val="000000"/>
                <w:sz w:val="20"/>
                <w:szCs w:val="20"/>
              </w:rPr>
            </w:pPr>
            <w:r>
              <w:rPr>
                <w:rFonts w:ascii="Times New Roman" w:hAnsi="Times New Roman" w:cs="Times New Roman"/>
                <w:color w:val="000000"/>
                <w:sz w:val="20"/>
                <w:szCs w:val="20"/>
              </w:rPr>
              <w:t>Környezetügyért felelős államtitkár</w:t>
            </w:r>
          </w:p>
        </w:tc>
        <w:tc>
          <w:tcPr>
            <w:tcW w:w="2041" w:type="dxa"/>
            <w:tcBorders>
              <w:top w:val="single" w:sz="2" w:space="0" w:color="000000"/>
              <w:left w:val="single" w:sz="2" w:space="0" w:color="000000"/>
              <w:bottom w:val="single" w:sz="2" w:space="0" w:color="000000"/>
              <w:right w:val="single" w:sz="2" w:space="0" w:color="000000"/>
            </w:tcBorders>
          </w:tcPr>
          <w:p w:rsidR="00AA08F8" w:rsidRDefault="00AA08F8">
            <w:pPr>
              <w:widowControl w:val="0"/>
              <w:autoSpaceDE w:val="0"/>
              <w:autoSpaceDN w:val="0"/>
              <w:adjustRightInd w:val="0"/>
              <w:spacing w:before="40" w:after="20" w:line="260" w:lineRule="atLeast"/>
              <w:rPr>
                <w:rFonts w:ascii="Times New Roman" w:hAnsi="Times New Roman" w:cs="Times New Roman"/>
                <w:color w:val="000000"/>
                <w:sz w:val="20"/>
                <w:szCs w:val="20"/>
              </w:rPr>
            </w:pPr>
            <w:r>
              <w:rPr>
                <w:rFonts w:ascii="Times New Roman" w:hAnsi="Times New Roman" w:cs="Times New Roman"/>
                <w:color w:val="000000"/>
                <w:sz w:val="20"/>
                <w:szCs w:val="20"/>
              </w:rPr>
              <w:t>Környezetmegőrzési Főosztály</w:t>
            </w:r>
            <w:r>
              <w:rPr>
                <w:rFonts w:ascii="Times New Roman" w:hAnsi="Times New Roman" w:cs="Times New Roman"/>
                <w:color w:val="000000"/>
                <w:sz w:val="20"/>
                <w:szCs w:val="20"/>
              </w:rPr>
              <w:br/>
              <w:t>Természetmegőrzési Főosztály</w:t>
            </w:r>
            <w:r>
              <w:rPr>
                <w:rFonts w:ascii="Times New Roman" w:hAnsi="Times New Roman" w:cs="Times New Roman"/>
                <w:color w:val="000000"/>
                <w:sz w:val="20"/>
                <w:szCs w:val="20"/>
              </w:rPr>
              <w:br/>
              <w:t>Nemzeti Parki és Tájvédelmi Főosztály</w:t>
            </w:r>
            <w:r>
              <w:rPr>
                <w:rFonts w:ascii="Times New Roman" w:hAnsi="Times New Roman" w:cs="Times New Roman"/>
                <w:color w:val="000000"/>
                <w:sz w:val="20"/>
                <w:szCs w:val="20"/>
              </w:rPr>
              <w:br/>
              <w:t>Vízgyűjtő-gazdálkodási és Vízvédelmi Főosztály</w:t>
            </w:r>
            <w:r>
              <w:rPr>
                <w:rFonts w:ascii="Times New Roman" w:hAnsi="Times New Roman" w:cs="Times New Roman"/>
                <w:color w:val="000000"/>
                <w:sz w:val="20"/>
                <w:szCs w:val="20"/>
              </w:rPr>
              <w:br/>
              <w:t>Vízgazdálkodási Koordinációs Főosztály</w:t>
            </w:r>
            <w:r>
              <w:rPr>
                <w:rFonts w:ascii="Times New Roman" w:hAnsi="Times New Roman" w:cs="Times New Roman"/>
                <w:color w:val="000000"/>
                <w:sz w:val="20"/>
                <w:szCs w:val="20"/>
              </w:rPr>
              <w:br/>
            </w:r>
            <w:r>
              <w:rPr>
                <w:rFonts w:ascii="Times New Roman" w:hAnsi="Times New Roman" w:cs="Times New Roman"/>
                <w:color w:val="000000"/>
                <w:sz w:val="20"/>
                <w:szCs w:val="20"/>
              </w:rPr>
              <w:lastRenderedPageBreak/>
              <w:t>Költségvetési és Gazdálkodási Főosztály</w:t>
            </w:r>
            <w:r>
              <w:rPr>
                <w:rFonts w:ascii="Times New Roman" w:hAnsi="Times New Roman" w:cs="Times New Roman"/>
                <w:color w:val="000000"/>
                <w:sz w:val="20"/>
                <w:szCs w:val="20"/>
              </w:rPr>
              <w:br/>
              <w:t>Jogi Főosztály</w:t>
            </w:r>
            <w:r>
              <w:rPr>
                <w:rFonts w:ascii="Times New Roman" w:hAnsi="Times New Roman" w:cs="Times New Roman"/>
                <w:color w:val="000000"/>
                <w:sz w:val="20"/>
                <w:szCs w:val="20"/>
              </w:rPr>
              <w:br/>
              <w:t>Személyügyi és Igazgatási Főosztály</w:t>
            </w:r>
          </w:p>
        </w:tc>
        <w:tc>
          <w:tcPr>
            <w:tcW w:w="2042" w:type="dxa"/>
            <w:tcBorders>
              <w:top w:val="single" w:sz="2" w:space="0" w:color="000000"/>
              <w:left w:val="single" w:sz="2" w:space="0" w:color="000000"/>
              <w:bottom w:val="single" w:sz="2" w:space="0" w:color="000000"/>
              <w:right w:val="single" w:sz="2" w:space="0" w:color="000000"/>
            </w:tcBorders>
          </w:tcPr>
          <w:p w:rsidR="00AA08F8" w:rsidRDefault="00AA08F8">
            <w:pPr>
              <w:widowControl w:val="0"/>
              <w:autoSpaceDE w:val="0"/>
              <w:autoSpaceDN w:val="0"/>
              <w:adjustRightInd w:val="0"/>
              <w:spacing w:before="40" w:after="20" w:line="260" w:lineRule="atLeast"/>
              <w:rPr>
                <w:rFonts w:ascii="Times New Roman" w:hAnsi="Times New Roman" w:cs="Times New Roman"/>
                <w:color w:val="000000"/>
                <w:sz w:val="20"/>
                <w:szCs w:val="20"/>
              </w:rPr>
            </w:pPr>
            <w:r>
              <w:rPr>
                <w:rFonts w:ascii="Times New Roman" w:hAnsi="Times New Roman" w:cs="Times New Roman"/>
                <w:color w:val="000000"/>
                <w:sz w:val="20"/>
                <w:szCs w:val="20"/>
              </w:rPr>
              <w:lastRenderedPageBreak/>
              <w:t>Környezetmegőrzési Főosztály</w:t>
            </w:r>
          </w:p>
        </w:tc>
      </w:tr>
      <w:tr w:rsidR="00AA08F8">
        <w:tblPrEx>
          <w:tblCellMar>
            <w:top w:w="0" w:type="dxa"/>
            <w:bottom w:w="0" w:type="dxa"/>
          </w:tblCellMar>
        </w:tblPrEx>
        <w:trPr>
          <w:trHeight w:val="60"/>
        </w:trPr>
        <w:tc>
          <w:tcPr>
            <w:tcW w:w="2041" w:type="dxa"/>
            <w:tcBorders>
              <w:top w:val="single" w:sz="2" w:space="0" w:color="000000"/>
              <w:left w:val="single" w:sz="2" w:space="0" w:color="000000"/>
              <w:bottom w:val="single" w:sz="2" w:space="0" w:color="000000"/>
              <w:right w:val="single" w:sz="2" w:space="0" w:color="000000"/>
            </w:tcBorders>
          </w:tcPr>
          <w:p w:rsidR="00AA08F8" w:rsidRDefault="00AA08F8">
            <w:pPr>
              <w:widowControl w:val="0"/>
              <w:autoSpaceDE w:val="0"/>
              <w:autoSpaceDN w:val="0"/>
              <w:adjustRightInd w:val="0"/>
              <w:spacing w:before="40" w:after="20" w:line="260" w:lineRule="atLeast"/>
              <w:rPr>
                <w:rFonts w:ascii="Times New Roman" w:hAnsi="Times New Roman" w:cs="Times New Roman"/>
                <w:color w:val="000000"/>
                <w:sz w:val="20"/>
                <w:szCs w:val="20"/>
              </w:rPr>
            </w:pPr>
            <w:r>
              <w:rPr>
                <w:rFonts w:ascii="Times New Roman" w:hAnsi="Times New Roman" w:cs="Times New Roman"/>
                <w:color w:val="000000"/>
                <w:sz w:val="20"/>
                <w:szCs w:val="20"/>
              </w:rPr>
              <w:lastRenderedPageBreak/>
              <w:t>Tiszántúli Környezetvédelmi, Természetvédelmi és Vízügyi Felügyelőség</w:t>
            </w:r>
          </w:p>
        </w:tc>
        <w:tc>
          <w:tcPr>
            <w:tcW w:w="2041" w:type="dxa"/>
            <w:tcBorders>
              <w:top w:val="single" w:sz="2" w:space="0" w:color="000000"/>
              <w:left w:val="single" w:sz="2" w:space="0" w:color="000000"/>
              <w:bottom w:val="single" w:sz="2" w:space="0" w:color="000000"/>
              <w:right w:val="single" w:sz="2" w:space="0" w:color="000000"/>
            </w:tcBorders>
          </w:tcPr>
          <w:p w:rsidR="00AA08F8" w:rsidRDefault="00AA08F8">
            <w:pPr>
              <w:widowControl w:val="0"/>
              <w:autoSpaceDE w:val="0"/>
              <w:autoSpaceDN w:val="0"/>
              <w:adjustRightInd w:val="0"/>
              <w:spacing w:before="40" w:after="20" w:line="260" w:lineRule="atLeast"/>
              <w:rPr>
                <w:rFonts w:ascii="Times New Roman" w:hAnsi="Times New Roman" w:cs="Times New Roman"/>
                <w:color w:val="000000"/>
                <w:sz w:val="20"/>
                <w:szCs w:val="20"/>
              </w:rPr>
            </w:pPr>
            <w:r>
              <w:rPr>
                <w:rFonts w:ascii="Times New Roman" w:hAnsi="Times New Roman" w:cs="Times New Roman"/>
                <w:color w:val="000000"/>
                <w:sz w:val="20"/>
                <w:szCs w:val="20"/>
              </w:rPr>
              <w:t>irányítás</w:t>
            </w:r>
          </w:p>
        </w:tc>
        <w:tc>
          <w:tcPr>
            <w:tcW w:w="2041" w:type="dxa"/>
            <w:tcBorders>
              <w:top w:val="single" w:sz="2" w:space="0" w:color="000000"/>
              <w:left w:val="single" w:sz="2" w:space="0" w:color="000000"/>
              <w:bottom w:val="single" w:sz="2" w:space="0" w:color="000000"/>
              <w:right w:val="single" w:sz="2" w:space="0" w:color="000000"/>
            </w:tcBorders>
          </w:tcPr>
          <w:p w:rsidR="00AA08F8" w:rsidRDefault="00AA08F8">
            <w:pPr>
              <w:widowControl w:val="0"/>
              <w:autoSpaceDE w:val="0"/>
              <w:autoSpaceDN w:val="0"/>
              <w:adjustRightInd w:val="0"/>
              <w:spacing w:before="40" w:after="20" w:line="260" w:lineRule="atLeast"/>
              <w:rPr>
                <w:rFonts w:ascii="Times New Roman" w:hAnsi="Times New Roman" w:cs="Times New Roman"/>
                <w:color w:val="000000"/>
                <w:sz w:val="20"/>
                <w:szCs w:val="20"/>
              </w:rPr>
            </w:pPr>
            <w:r>
              <w:rPr>
                <w:rFonts w:ascii="Times New Roman" w:hAnsi="Times New Roman" w:cs="Times New Roman"/>
                <w:color w:val="000000"/>
                <w:sz w:val="20"/>
                <w:szCs w:val="20"/>
              </w:rPr>
              <w:t>Környezetügyért felelős államtitkár</w:t>
            </w:r>
          </w:p>
        </w:tc>
        <w:tc>
          <w:tcPr>
            <w:tcW w:w="2041" w:type="dxa"/>
            <w:tcBorders>
              <w:top w:val="single" w:sz="2" w:space="0" w:color="000000"/>
              <w:left w:val="single" w:sz="2" w:space="0" w:color="000000"/>
              <w:bottom w:val="single" w:sz="2" w:space="0" w:color="000000"/>
              <w:right w:val="single" w:sz="2" w:space="0" w:color="000000"/>
            </w:tcBorders>
          </w:tcPr>
          <w:p w:rsidR="00AA08F8" w:rsidRDefault="00AA08F8">
            <w:pPr>
              <w:widowControl w:val="0"/>
              <w:autoSpaceDE w:val="0"/>
              <w:autoSpaceDN w:val="0"/>
              <w:adjustRightInd w:val="0"/>
              <w:spacing w:before="40" w:after="20" w:line="260" w:lineRule="atLeast"/>
              <w:rPr>
                <w:rFonts w:ascii="Times New Roman" w:hAnsi="Times New Roman" w:cs="Times New Roman"/>
                <w:color w:val="000000"/>
                <w:sz w:val="20"/>
                <w:szCs w:val="20"/>
              </w:rPr>
            </w:pPr>
            <w:r>
              <w:rPr>
                <w:rFonts w:ascii="Times New Roman" w:hAnsi="Times New Roman" w:cs="Times New Roman"/>
                <w:color w:val="000000"/>
                <w:sz w:val="20"/>
                <w:szCs w:val="20"/>
              </w:rPr>
              <w:t>Környezetmegőrzési Főosztály</w:t>
            </w:r>
            <w:r>
              <w:rPr>
                <w:rFonts w:ascii="Times New Roman" w:hAnsi="Times New Roman" w:cs="Times New Roman"/>
                <w:color w:val="000000"/>
                <w:sz w:val="20"/>
                <w:szCs w:val="20"/>
              </w:rPr>
              <w:br/>
              <w:t>Természetmegőrzési Főosztály</w:t>
            </w:r>
            <w:r>
              <w:rPr>
                <w:rFonts w:ascii="Times New Roman" w:hAnsi="Times New Roman" w:cs="Times New Roman"/>
                <w:color w:val="000000"/>
                <w:sz w:val="20"/>
                <w:szCs w:val="20"/>
              </w:rPr>
              <w:br/>
              <w:t>Nemzeti Parki és Tájvédelmi Főosztály</w:t>
            </w:r>
            <w:r>
              <w:rPr>
                <w:rFonts w:ascii="Times New Roman" w:hAnsi="Times New Roman" w:cs="Times New Roman"/>
                <w:color w:val="000000"/>
                <w:sz w:val="20"/>
                <w:szCs w:val="20"/>
              </w:rPr>
              <w:br/>
              <w:t>Vízgyűjtő-gazdálkodási és Vízvédelmi Főosztály</w:t>
            </w:r>
            <w:r>
              <w:rPr>
                <w:rFonts w:ascii="Times New Roman" w:hAnsi="Times New Roman" w:cs="Times New Roman"/>
                <w:color w:val="000000"/>
                <w:sz w:val="20"/>
                <w:szCs w:val="20"/>
              </w:rPr>
              <w:br/>
              <w:t>Vízgazdálkodási Koordinációs Főosztály</w:t>
            </w:r>
            <w:r>
              <w:rPr>
                <w:rFonts w:ascii="Times New Roman" w:hAnsi="Times New Roman" w:cs="Times New Roman"/>
                <w:color w:val="000000"/>
                <w:sz w:val="20"/>
                <w:szCs w:val="20"/>
              </w:rPr>
              <w:br/>
              <w:t>Költségvetési és Gazdálkodási Főosztály</w:t>
            </w:r>
            <w:r>
              <w:rPr>
                <w:rFonts w:ascii="Times New Roman" w:hAnsi="Times New Roman" w:cs="Times New Roman"/>
                <w:color w:val="000000"/>
                <w:sz w:val="20"/>
                <w:szCs w:val="20"/>
              </w:rPr>
              <w:br/>
              <w:t>Jogi Főosztály</w:t>
            </w:r>
            <w:r>
              <w:rPr>
                <w:rFonts w:ascii="Times New Roman" w:hAnsi="Times New Roman" w:cs="Times New Roman"/>
                <w:color w:val="000000"/>
                <w:sz w:val="20"/>
                <w:szCs w:val="20"/>
              </w:rPr>
              <w:br/>
              <w:t>Személyügyi és Igazgatási Főosztály</w:t>
            </w:r>
          </w:p>
        </w:tc>
        <w:tc>
          <w:tcPr>
            <w:tcW w:w="2042" w:type="dxa"/>
            <w:tcBorders>
              <w:top w:val="single" w:sz="2" w:space="0" w:color="000000"/>
              <w:left w:val="single" w:sz="2" w:space="0" w:color="000000"/>
              <w:bottom w:val="single" w:sz="2" w:space="0" w:color="000000"/>
              <w:right w:val="single" w:sz="2" w:space="0" w:color="000000"/>
            </w:tcBorders>
          </w:tcPr>
          <w:p w:rsidR="00AA08F8" w:rsidRDefault="00AA08F8">
            <w:pPr>
              <w:widowControl w:val="0"/>
              <w:autoSpaceDE w:val="0"/>
              <w:autoSpaceDN w:val="0"/>
              <w:adjustRightInd w:val="0"/>
              <w:spacing w:before="40" w:after="20" w:line="260" w:lineRule="atLeast"/>
              <w:rPr>
                <w:rFonts w:ascii="Times New Roman" w:hAnsi="Times New Roman" w:cs="Times New Roman"/>
                <w:color w:val="000000"/>
                <w:sz w:val="20"/>
                <w:szCs w:val="20"/>
              </w:rPr>
            </w:pPr>
            <w:r>
              <w:rPr>
                <w:rFonts w:ascii="Times New Roman" w:hAnsi="Times New Roman" w:cs="Times New Roman"/>
                <w:color w:val="000000"/>
                <w:sz w:val="20"/>
                <w:szCs w:val="20"/>
              </w:rPr>
              <w:t>Környezetmegőrzési Főosztály</w:t>
            </w:r>
          </w:p>
        </w:tc>
      </w:tr>
      <w:tr w:rsidR="00AA08F8">
        <w:tblPrEx>
          <w:tblCellMar>
            <w:top w:w="0" w:type="dxa"/>
            <w:bottom w:w="0" w:type="dxa"/>
          </w:tblCellMar>
        </w:tblPrEx>
        <w:trPr>
          <w:trHeight w:val="60"/>
        </w:trPr>
        <w:tc>
          <w:tcPr>
            <w:tcW w:w="2041" w:type="dxa"/>
            <w:tcBorders>
              <w:top w:val="single" w:sz="2" w:space="0" w:color="000000"/>
              <w:left w:val="single" w:sz="2" w:space="0" w:color="000000"/>
              <w:bottom w:val="single" w:sz="2" w:space="0" w:color="000000"/>
              <w:right w:val="single" w:sz="2" w:space="0" w:color="000000"/>
            </w:tcBorders>
          </w:tcPr>
          <w:p w:rsidR="00AA08F8" w:rsidRDefault="00AA08F8">
            <w:pPr>
              <w:widowControl w:val="0"/>
              <w:autoSpaceDE w:val="0"/>
              <w:autoSpaceDN w:val="0"/>
              <w:adjustRightInd w:val="0"/>
              <w:spacing w:before="40" w:after="20" w:line="260" w:lineRule="atLeast"/>
              <w:rPr>
                <w:rFonts w:ascii="Times New Roman" w:hAnsi="Times New Roman" w:cs="Times New Roman"/>
                <w:color w:val="000000"/>
                <w:sz w:val="20"/>
                <w:szCs w:val="20"/>
              </w:rPr>
            </w:pPr>
            <w:r>
              <w:rPr>
                <w:rFonts w:ascii="Times New Roman" w:hAnsi="Times New Roman" w:cs="Times New Roman"/>
                <w:color w:val="000000"/>
                <w:sz w:val="20"/>
                <w:szCs w:val="20"/>
              </w:rPr>
              <w:t>Nemzeti Környezetügyi Intézet</w:t>
            </w:r>
          </w:p>
        </w:tc>
        <w:tc>
          <w:tcPr>
            <w:tcW w:w="2041" w:type="dxa"/>
            <w:tcBorders>
              <w:top w:val="single" w:sz="2" w:space="0" w:color="000000"/>
              <w:left w:val="single" w:sz="2" w:space="0" w:color="000000"/>
              <w:bottom w:val="single" w:sz="2" w:space="0" w:color="000000"/>
              <w:right w:val="single" w:sz="2" w:space="0" w:color="000000"/>
            </w:tcBorders>
          </w:tcPr>
          <w:p w:rsidR="00AA08F8" w:rsidRDefault="00AA08F8">
            <w:pPr>
              <w:widowControl w:val="0"/>
              <w:autoSpaceDE w:val="0"/>
              <w:autoSpaceDN w:val="0"/>
              <w:adjustRightInd w:val="0"/>
              <w:spacing w:before="40" w:after="20" w:line="260" w:lineRule="atLeast"/>
              <w:rPr>
                <w:rFonts w:ascii="Times New Roman" w:hAnsi="Times New Roman" w:cs="Times New Roman"/>
                <w:color w:val="000000"/>
                <w:sz w:val="20"/>
                <w:szCs w:val="20"/>
              </w:rPr>
            </w:pPr>
            <w:r>
              <w:rPr>
                <w:rFonts w:ascii="Times New Roman" w:hAnsi="Times New Roman" w:cs="Times New Roman"/>
                <w:color w:val="000000"/>
                <w:sz w:val="20"/>
                <w:szCs w:val="20"/>
              </w:rPr>
              <w:t>költségvetési irányítási jog</w:t>
            </w:r>
          </w:p>
        </w:tc>
        <w:tc>
          <w:tcPr>
            <w:tcW w:w="2041" w:type="dxa"/>
            <w:tcBorders>
              <w:top w:val="single" w:sz="2" w:space="0" w:color="000000"/>
              <w:left w:val="single" w:sz="2" w:space="0" w:color="000000"/>
              <w:bottom w:val="single" w:sz="2" w:space="0" w:color="000000"/>
              <w:right w:val="single" w:sz="2" w:space="0" w:color="000000"/>
            </w:tcBorders>
          </w:tcPr>
          <w:p w:rsidR="00AA08F8" w:rsidRDefault="00AA08F8">
            <w:pPr>
              <w:widowControl w:val="0"/>
              <w:autoSpaceDE w:val="0"/>
              <w:autoSpaceDN w:val="0"/>
              <w:adjustRightInd w:val="0"/>
              <w:spacing w:before="40" w:after="20" w:line="260" w:lineRule="atLeast"/>
              <w:rPr>
                <w:rFonts w:ascii="Times New Roman" w:hAnsi="Times New Roman" w:cs="Times New Roman"/>
                <w:color w:val="000000"/>
                <w:sz w:val="20"/>
                <w:szCs w:val="20"/>
              </w:rPr>
            </w:pPr>
            <w:r>
              <w:rPr>
                <w:rFonts w:ascii="Times New Roman" w:hAnsi="Times New Roman" w:cs="Times New Roman"/>
                <w:color w:val="000000"/>
                <w:sz w:val="20"/>
                <w:szCs w:val="20"/>
              </w:rPr>
              <w:t>Környezetügyért felelős államtitkár</w:t>
            </w:r>
          </w:p>
        </w:tc>
        <w:tc>
          <w:tcPr>
            <w:tcW w:w="2041" w:type="dxa"/>
            <w:tcBorders>
              <w:top w:val="single" w:sz="2" w:space="0" w:color="000000"/>
              <w:left w:val="single" w:sz="2" w:space="0" w:color="000000"/>
              <w:bottom w:val="single" w:sz="2" w:space="0" w:color="000000"/>
              <w:right w:val="single" w:sz="2" w:space="0" w:color="000000"/>
            </w:tcBorders>
          </w:tcPr>
          <w:p w:rsidR="00AA08F8" w:rsidRDefault="00AA08F8">
            <w:pPr>
              <w:widowControl w:val="0"/>
              <w:autoSpaceDE w:val="0"/>
              <w:autoSpaceDN w:val="0"/>
              <w:adjustRightInd w:val="0"/>
              <w:spacing w:before="40" w:after="20" w:line="260" w:lineRule="atLeast"/>
              <w:rPr>
                <w:rFonts w:ascii="Times New Roman" w:hAnsi="Times New Roman" w:cs="Times New Roman"/>
                <w:color w:val="000000"/>
                <w:sz w:val="20"/>
                <w:szCs w:val="20"/>
              </w:rPr>
            </w:pPr>
            <w:r>
              <w:rPr>
                <w:rFonts w:ascii="Times New Roman" w:hAnsi="Times New Roman" w:cs="Times New Roman"/>
                <w:color w:val="000000"/>
                <w:sz w:val="20"/>
                <w:szCs w:val="20"/>
              </w:rPr>
              <w:t>Környezetmegőrzési Főosztály</w:t>
            </w:r>
            <w:r>
              <w:rPr>
                <w:rFonts w:ascii="Times New Roman" w:hAnsi="Times New Roman" w:cs="Times New Roman"/>
                <w:color w:val="000000"/>
                <w:sz w:val="20"/>
                <w:szCs w:val="20"/>
              </w:rPr>
              <w:br/>
              <w:t>Vízgyűjtő-gazdálkodási és Vízvédelmi Főosztály</w:t>
            </w:r>
            <w:r>
              <w:rPr>
                <w:rFonts w:ascii="Times New Roman" w:hAnsi="Times New Roman" w:cs="Times New Roman"/>
                <w:color w:val="000000"/>
                <w:sz w:val="20"/>
                <w:szCs w:val="20"/>
              </w:rPr>
              <w:br/>
              <w:t>Vízgazdálkodási Koordinációs Főosztály</w:t>
            </w:r>
            <w:r>
              <w:rPr>
                <w:rFonts w:ascii="Times New Roman" w:hAnsi="Times New Roman" w:cs="Times New Roman"/>
                <w:color w:val="000000"/>
                <w:sz w:val="20"/>
                <w:szCs w:val="20"/>
              </w:rPr>
              <w:br/>
              <w:t>Költségvetési és Gazdálkodási Főosztály</w:t>
            </w:r>
            <w:r>
              <w:rPr>
                <w:rFonts w:ascii="Times New Roman" w:hAnsi="Times New Roman" w:cs="Times New Roman"/>
                <w:color w:val="000000"/>
                <w:sz w:val="20"/>
                <w:szCs w:val="20"/>
              </w:rPr>
              <w:br/>
              <w:t>Jogi Főosztály</w:t>
            </w:r>
            <w:r>
              <w:rPr>
                <w:rFonts w:ascii="Times New Roman" w:hAnsi="Times New Roman" w:cs="Times New Roman"/>
                <w:color w:val="000000"/>
                <w:sz w:val="20"/>
                <w:szCs w:val="20"/>
              </w:rPr>
              <w:br/>
              <w:t>Személyügyi és Igazgatási Főosztály</w:t>
            </w:r>
          </w:p>
        </w:tc>
        <w:tc>
          <w:tcPr>
            <w:tcW w:w="2042" w:type="dxa"/>
            <w:tcBorders>
              <w:top w:val="single" w:sz="2" w:space="0" w:color="000000"/>
              <w:left w:val="single" w:sz="2" w:space="0" w:color="000000"/>
              <w:bottom w:val="single" w:sz="2" w:space="0" w:color="000000"/>
              <w:right w:val="single" w:sz="2" w:space="0" w:color="000000"/>
            </w:tcBorders>
          </w:tcPr>
          <w:p w:rsidR="00AA08F8" w:rsidRDefault="00AA08F8">
            <w:pPr>
              <w:widowControl w:val="0"/>
              <w:autoSpaceDE w:val="0"/>
              <w:autoSpaceDN w:val="0"/>
              <w:adjustRightInd w:val="0"/>
              <w:spacing w:before="40" w:after="20" w:line="260" w:lineRule="atLeast"/>
              <w:rPr>
                <w:rFonts w:ascii="Times New Roman" w:hAnsi="Times New Roman" w:cs="Times New Roman"/>
                <w:color w:val="000000"/>
                <w:sz w:val="20"/>
                <w:szCs w:val="20"/>
              </w:rPr>
            </w:pPr>
            <w:r>
              <w:rPr>
                <w:rFonts w:ascii="Times New Roman" w:hAnsi="Times New Roman" w:cs="Times New Roman"/>
                <w:color w:val="000000"/>
                <w:sz w:val="20"/>
                <w:szCs w:val="20"/>
              </w:rPr>
              <w:t>Környezetmegőrzési Főosztály</w:t>
            </w:r>
          </w:p>
        </w:tc>
      </w:tr>
      <w:tr w:rsidR="00AA08F8">
        <w:tblPrEx>
          <w:tblCellMar>
            <w:top w:w="0" w:type="dxa"/>
            <w:bottom w:w="0" w:type="dxa"/>
          </w:tblCellMar>
        </w:tblPrEx>
        <w:trPr>
          <w:trHeight w:val="60"/>
        </w:trPr>
        <w:tc>
          <w:tcPr>
            <w:tcW w:w="2041" w:type="dxa"/>
            <w:tcBorders>
              <w:top w:val="single" w:sz="2" w:space="0" w:color="000000"/>
              <w:left w:val="single" w:sz="2" w:space="0" w:color="000000"/>
              <w:bottom w:val="single" w:sz="2" w:space="0" w:color="000000"/>
              <w:right w:val="single" w:sz="2" w:space="0" w:color="000000"/>
            </w:tcBorders>
          </w:tcPr>
          <w:p w:rsidR="00AA08F8" w:rsidRDefault="00AA08F8">
            <w:pPr>
              <w:widowControl w:val="0"/>
              <w:autoSpaceDE w:val="0"/>
              <w:autoSpaceDN w:val="0"/>
              <w:adjustRightInd w:val="0"/>
              <w:spacing w:before="40" w:after="20" w:line="260" w:lineRule="atLeast"/>
              <w:rPr>
                <w:rFonts w:ascii="Times New Roman" w:hAnsi="Times New Roman" w:cs="Times New Roman"/>
                <w:color w:val="000000"/>
                <w:sz w:val="20"/>
                <w:szCs w:val="20"/>
              </w:rPr>
            </w:pPr>
            <w:r>
              <w:rPr>
                <w:rFonts w:ascii="Times New Roman" w:hAnsi="Times New Roman" w:cs="Times New Roman"/>
                <w:color w:val="000000"/>
                <w:sz w:val="20"/>
                <w:szCs w:val="20"/>
              </w:rPr>
              <w:t>Országos Meteorológiai Szolgálat</w:t>
            </w:r>
          </w:p>
        </w:tc>
        <w:tc>
          <w:tcPr>
            <w:tcW w:w="2041" w:type="dxa"/>
            <w:tcBorders>
              <w:top w:val="single" w:sz="2" w:space="0" w:color="000000"/>
              <w:left w:val="single" w:sz="2" w:space="0" w:color="000000"/>
              <w:bottom w:val="single" w:sz="2" w:space="0" w:color="000000"/>
              <w:right w:val="single" w:sz="2" w:space="0" w:color="000000"/>
            </w:tcBorders>
          </w:tcPr>
          <w:p w:rsidR="00AA08F8" w:rsidRDefault="00AA08F8">
            <w:pPr>
              <w:widowControl w:val="0"/>
              <w:autoSpaceDE w:val="0"/>
              <w:autoSpaceDN w:val="0"/>
              <w:adjustRightInd w:val="0"/>
              <w:spacing w:before="40" w:after="20" w:line="260" w:lineRule="atLeast"/>
              <w:rPr>
                <w:rFonts w:ascii="Times New Roman" w:hAnsi="Times New Roman" w:cs="Times New Roman"/>
                <w:color w:val="000000"/>
                <w:sz w:val="20"/>
                <w:szCs w:val="20"/>
              </w:rPr>
            </w:pPr>
            <w:r>
              <w:rPr>
                <w:rFonts w:ascii="Times New Roman" w:hAnsi="Times New Roman" w:cs="Times New Roman"/>
                <w:color w:val="000000"/>
                <w:sz w:val="20"/>
                <w:szCs w:val="20"/>
              </w:rPr>
              <w:t>irányítás</w:t>
            </w:r>
          </w:p>
        </w:tc>
        <w:tc>
          <w:tcPr>
            <w:tcW w:w="2041" w:type="dxa"/>
            <w:tcBorders>
              <w:top w:val="single" w:sz="2" w:space="0" w:color="000000"/>
              <w:left w:val="single" w:sz="2" w:space="0" w:color="000000"/>
              <w:bottom w:val="single" w:sz="2" w:space="0" w:color="000000"/>
              <w:right w:val="single" w:sz="2" w:space="0" w:color="000000"/>
            </w:tcBorders>
          </w:tcPr>
          <w:p w:rsidR="00AA08F8" w:rsidRDefault="00AA08F8">
            <w:pPr>
              <w:widowControl w:val="0"/>
              <w:autoSpaceDE w:val="0"/>
              <w:autoSpaceDN w:val="0"/>
              <w:adjustRightInd w:val="0"/>
              <w:spacing w:before="40" w:after="20" w:line="260" w:lineRule="atLeast"/>
              <w:rPr>
                <w:rFonts w:ascii="Times New Roman" w:hAnsi="Times New Roman" w:cs="Times New Roman"/>
                <w:color w:val="000000"/>
                <w:sz w:val="20"/>
                <w:szCs w:val="20"/>
              </w:rPr>
            </w:pPr>
            <w:r>
              <w:rPr>
                <w:rFonts w:ascii="Times New Roman" w:hAnsi="Times New Roman" w:cs="Times New Roman"/>
                <w:color w:val="000000"/>
                <w:sz w:val="20"/>
                <w:szCs w:val="20"/>
              </w:rPr>
              <w:t>Környezetügyért felelős államtitkár</w:t>
            </w:r>
          </w:p>
        </w:tc>
        <w:tc>
          <w:tcPr>
            <w:tcW w:w="2041" w:type="dxa"/>
            <w:tcBorders>
              <w:top w:val="single" w:sz="2" w:space="0" w:color="000000"/>
              <w:left w:val="single" w:sz="2" w:space="0" w:color="000000"/>
              <w:bottom w:val="single" w:sz="2" w:space="0" w:color="000000"/>
              <w:right w:val="single" w:sz="2" w:space="0" w:color="000000"/>
            </w:tcBorders>
          </w:tcPr>
          <w:p w:rsidR="00AA08F8" w:rsidRDefault="00AA08F8">
            <w:pPr>
              <w:widowControl w:val="0"/>
              <w:autoSpaceDE w:val="0"/>
              <w:autoSpaceDN w:val="0"/>
              <w:adjustRightInd w:val="0"/>
              <w:spacing w:before="40" w:after="20" w:line="260" w:lineRule="atLeast"/>
              <w:rPr>
                <w:rFonts w:ascii="Times New Roman" w:hAnsi="Times New Roman" w:cs="Times New Roman"/>
                <w:color w:val="000000"/>
                <w:sz w:val="20"/>
                <w:szCs w:val="20"/>
              </w:rPr>
            </w:pPr>
            <w:r>
              <w:rPr>
                <w:rFonts w:ascii="Times New Roman" w:hAnsi="Times New Roman" w:cs="Times New Roman"/>
                <w:color w:val="000000"/>
                <w:sz w:val="20"/>
                <w:szCs w:val="20"/>
              </w:rPr>
              <w:t>Környezetmegőrzési Főosztály</w:t>
            </w:r>
            <w:r>
              <w:rPr>
                <w:rFonts w:ascii="Times New Roman" w:hAnsi="Times New Roman" w:cs="Times New Roman"/>
                <w:color w:val="000000"/>
                <w:sz w:val="20"/>
                <w:szCs w:val="20"/>
              </w:rPr>
              <w:br/>
              <w:t>Költségvetési és Gazdálkodási Főosztály</w:t>
            </w:r>
            <w:r>
              <w:rPr>
                <w:rFonts w:ascii="Times New Roman" w:hAnsi="Times New Roman" w:cs="Times New Roman"/>
                <w:color w:val="000000"/>
                <w:sz w:val="20"/>
                <w:szCs w:val="20"/>
              </w:rPr>
              <w:br/>
              <w:t>Jogi Főosztály</w:t>
            </w:r>
            <w:r>
              <w:rPr>
                <w:rFonts w:ascii="Times New Roman" w:hAnsi="Times New Roman" w:cs="Times New Roman"/>
                <w:color w:val="000000"/>
                <w:sz w:val="20"/>
                <w:szCs w:val="20"/>
              </w:rPr>
              <w:br/>
              <w:t>Személyügyi és Igazgatási Főosztály</w:t>
            </w:r>
            <w:r>
              <w:rPr>
                <w:rFonts w:ascii="Times New Roman" w:hAnsi="Times New Roman" w:cs="Times New Roman"/>
                <w:color w:val="000000"/>
                <w:sz w:val="20"/>
                <w:szCs w:val="20"/>
              </w:rPr>
              <w:br/>
              <w:t>Nemzetközi Kapcsolatok Főosztálya</w:t>
            </w:r>
          </w:p>
        </w:tc>
        <w:tc>
          <w:tcPr>
            <w:tcW w:w="2042" w:type="dxa"/>
            <w:tcBorders>
              <w:top w:val="single" w:sz="2" w:space="0" w:color="000000"/>
              <w:left w:val="single" w:sz="2" w:space="0" w:color="000000"/>
              <w:bottom w:val="single" w:sz="2" w:space="0" w:color="000000"/>
              <w:right w:val="single" w:sz="2" w:space="0" w:color="000000"/>
            </w:tcBorders>
          </w:tcPr>
          <w:p w:rsidR="00AA08F8" w:rsidRDefault="00AA08F8">
            <w:pPr>
              <w:widowControl w:val="0"/>
              <w:autoSpaceDE w:val="0"/>
              <w:autoSpaceDN w:val="0"/>
              <w:adjustRightInd w:val="0"/>
              <w:spacing w:before="40" w:after="20" w:line="260" w:lineRule="atLeast"/>
              <w:rPr>
                <w:rFonts w:ascii="Times New Roman" w:hAnsi="Times New Roman" w:cs="Times New Roman"/>
                <w:color w:val="000000"/>
                <w:sz w:val="20"/>
                <w:szCs w:val="20"/>
              </w:rPr>
            </w:pPr>
            <w:r>
              <w:rPr>
                <w:rFonts w:ascii="Times New Roman" w:hAnsi="Times New Roman" w:cs="Times New Roman"/>
                <w:color w:val="000000"/>
                <w:sz w:val="20"/>
                <w:szCs w:val="20"/>
              </w:rPr>
              <w:t>Környezetmegőrzési Főosztály</w:t>
            </w:r>
          </w:p>
        </w:tc>
      </w:tr>
      <w:tr w:rsidR="00AA08F8">
        <w:tblPrEx>
          <w:tblCellMar>
            <w:top w:w="0" w:type="dxa"/>
            <w:bottom w:w="0" w:type="dxa"/>
          </w:tblCellMar>
        </w:tblPrEx>
        <w:trPr>
          <w:trHeight w:val="60"/>
        </w:trPr>
        <w:tc>
          <w:tcPr>
            <w:tcW w:w="2041" w:type="dxa"/>
            <w:tcBorders>
              <w:top w:val="single" w:sz="2" w:space="0" w:color="000000"/>
              <w:left w:val="single" w:sz="2" w:space="0" w:color="000000"/>
              <w:bottom w:val="single" w:sz="2" w:space="0" w:color="000000"/>
              <w:right w:val="single" w:sz="2" w:space="0" w:color="000000"/>
            </w:tcBorders>
          </w:tcPr>
          <w:p w:rsidR="00AA08F8" w:rsidRDefault="00AA08F8">
            <w:pPr>
              <w:widowControl w:val="0"/>
              <w:autoSpaceDE w:val="0"/>
              <w:autoSpaceDN w:val="0"/>
              <w:adjustRightInd w:val="0"/>
              <w:spacing w:before="40" w:after="20" w:line="260" w:lineRule="atLeast"/>
              <w:rPr>
                <w:rFonts w:ascii="Times New Roman" w:hAnsi="Times New Roman" w:cs="Times New Roman"/>
                <w:color w:val="000000"/>
                <w:sz w:val="20"/>
                <w:szCs w:val="20"/>
              </w:rPr>
            </w:pPr>
            <w:r>
              <w:rPr>
                <w:rFonts w:ascii="Times New Roman" w:hAnsi="Times New Roman" w:cs="Times New Roman"/>
                <w:color w:val="000000"/>
                <w:sz w:val="20"/>
                <w:szCs w:val="20"/>
              </w:rPr>
              <w:t>Bács-Kiskun Megyei Kormányhivatal Földhivatala</w:t>
            </w:r>
          </w:p>
        </w:tc>
        <w:tc>
          <w:tcPr>
            <w:tcW w:w="2041" w:type="dxa"/>
            <w:tcBorders>
              <w:top w:val="single" w:sz="2" w:space="0" w:color="000000"/>
              <w:left w:val="single" w:sz="2" w:space="0" w:color="000000"/>
              <w:bottom w:val="single" w:sz="2" w:space="0" w:color="000000"/>
              <w:right w:val="single" w:sz="2" w:space="0" w:color="000000"/>
            </w:tcBorders>
          </w:tcPr>
          <w:p w:rsidR="00AA08F8" w:rsidRDefault="00AA08F8">
            <w:pPr>
              <w:widowControl w:val="0"/>
              <w:autoSpaceDE w:val="0"/>
              <w:autoSpaceDN w:val="0"/>
              <w:adjustRightInd w:val="0"/>
              <w:spacing w:before="40" w:after="20" w:line="260" w:lineRule="atLeast"/>
              <w:rPr>
                <w:rFonts w:ascii="Times New Roman" w:hAnsi="Times New Roman" w:cs="Times New Roman"/>
                <w:color w:val="000000"/>
                <w:sz w:val="20"/>
                <w:szCs w:val="20"/>
              </w:rPr>
            </w:pPr>
            <w:r>
              <w:rPr>
                <w:rFonts w:ascii="Times New Roman" w:hAnsi="Times New Roman" w:cs="Times New Roman"/>
                <w:color w:val="000000"/>
                <w:sz w:val="20"/>
                <w:szCs w:val="20"/>
              </w:rPr>
              <w:t>szakmai irányítás</w:t>
            </w:r>
          </w:p>
        </w:tc>
        <w:tc>
          <w:tcPr>
            <w:tcW w:w="2041" w:type="dxa"/>
            <w:tcBorders>
              <w:top w:val="single" w:sz="2" w:space="0" w:color="000000"/>
              <w:left w:val="single" w:sz="2" w:space="0" w:color="000000"/>
              <w:bottom w:val="single" w:sz="2" w:space="0" w:color="000000"/>
              <w:right w:val="single" w:sz="2" w:space="0" w:color="000000"/>
            </w:tcBorders>
          </w:tcPr>
          <w:p w:rsidR="00AA08F8" w:rsidRDefault="00AA08F8">
            <w:pPr>
              <w:widowControl w:val="0"/>
              <w:autoSpaceDE w:val="0"/>
              <w:autoSpaceDN w:val="0"/>
              <w:adjustRightInd w:val="0"/>
              <w:spacing w:before="40" w:after="20" w:line="260" w:lineRule="atLeast"/>
              <w:rPr>
                <w:rFonts w:ascii="Times New Roman" w:hAnsi="Times New Roman" w:cs="Times New Roman"/>
                <w:color w:val="000000"/>
                <w:sz w:val="20"/>
                <w:szCs w:val="20"/>
              </w:rPr>
            </w:pPr>
            <w:r>
              <w:rPr>
                <w:rFonts w:ascii="Times New Roman" w:hAnsi="Times New Roman" w:cs="Times New Roman"/>
                <w:color w:val="000000"/>
                <w:sz w:val="20"/>
                <w:szCs w:val="20"/>
              </w:rPr>
              <w:t>Jogi és igazgatási ügyekért felelős helyettes államtitkár</w:t>
            </w:r>
          </w:p>
        </w:tc>
        <w:tc>
          <w:tcPr>
            <w:tcW w:w="2041" w:type="dxa"/>
            <w:tcBorders>
              <w:top w:val="single" w:sz="2" w:space="0" w:color="000000"/>
              <w:left w:val="single" w:sz="2" w:space="0" w:color="000000"/>
              <w:bottom w:val="single" w:sz="2" w:space="0" w:color="000000"/>
              <w:right w:val="single" w:sz="2" w:space="0" w:color="000000"/>
            </w:tcBorders>
          </w:tcPr>
          <w:p w:rsidR="00AA08F8" w:rsidRDefault="00AA08F8">
            <w:pPr>
              <w:widowControl w:val="0"/>
              <w:autoSpaceDE w:val="0"/>
              <w:autoSpaceDN w:val="0"/>
              <w:adjustRightInd w:val="0"/>
              <w:spacing w:before="40" w:after="20" w:line="260" w:lineRule="atLeast"/>
              <w:rPr>
                <w:rFonts w:ascii="Times New Roman" w:hAnsi="Times New Roman" w:cs="Times New Roman"/>
                <w:color w:val="000000"/>
                <w:sz w:val="20"/>
                <w:szCs w:val="20"/>
              </w:rPr>
            </w:pPr>
            <w:r>
              <w:rPr>
                <w:rFonts w:ascii="Times New Roman" w:hAnsi="Times New Roman" w:cs="Times New Roman"/>
                <w:color w:val="000000"/>
                <w:sz w:val="20"/>
                <w:szCs w:val="20"/>
              </w:rPr>
              <w:t>Földügyi és Térinformatikai Főosztály</w:t>
            </w:r>
            <w:r>
              <w:rPr>
                <w:rFonts w:ascii="Times New Roman" w:hAnsi="Times New Roman" w:cs="Times New Roman"/>
                <w:color w:val="000000"/>
                <w:sz w:val="20"/>
                <w:szCs w:val="20"/>
              </w:rPr>
              <w:br/>
              <w:t xml:space="preserve">Költségvetési és </w:t>
            </w:r>
            <w:r>
              <w:rPr>
                <w:rFonts w:ascii="Times New Roman" w:hAnsi="Times New Roman" w:cs="Times New Roman"/>
                <w:color w:val="000000"/>
                <w:sz w:val="20"/>
                <w:szCs w:val="20"/>
              </w:rPr>
              <w:lastRenderedPageBreak/>
              <w:t>Gazdálkodási Főosztály</w:t>
            </w:r>
            <w:r>
              <w:rPr>
                <w:rFonts w:ascii="Times New Roman" w:hAnsi="Times New Roman" w:cs="Times New Roman"/>
                <w:color w:val="000000"/>
                <w:sz w:val="20"/>
                <w:szCs w:val="20"/>
              </w:rPr>
              <w:br/>
              <w:t>Jogi Főosztály</w:t>
            </w:r>
            <w:r>
              <w:rPr>
                <w:rFonts w:ascii="Times New Roman" w:hAnsi="Times New Roman" w:cs="Times New Roman"/>
                <w:color w:val="000000"/>
                <w:sz w:val="20"/>
                <w:szCs w:val="20"/>
              </w:rPr>
              <w:br/>
              <w:t>Személyügyi és Igazgatási Főosztály</w:t>
            </w:r>
          </w:p>
        </w:tc>
        <w:tc>
          <w:tcPr>
            <w:tcW w:w="2042" w:type="dxa"/>
            <w:tcBorders>
              <w:top w:val="single" w:sz="2" w:space="0" w:color="000000"/>
              <w:left w:val="single" w:sz="2" w:space="0" w:color="000000"/>
              <w:bottom w:val="single" w:sz="2" w:space="0" w:color="000000"/>
              <w:right w:val="single" w:sz="2" w:space="0" w:color="000000"/>
            </w:tcBorders>
          </w:tcPr>
          <w:p w:rsidR="00AA08F8" w:rsidRDefault="00AA08F8">
            <w:pPr>
              <w:widowControl w:val="0"/>
              <w:autoSpaceDE w:val="0"/>
              <w:autoSpaceDN w:val="0"/>
              <w:adjustRightInd w:val="0"/>
              <w:spacing w:before="40" w:after="20" w:line="260" w:lineRule="atLeast"/>
              <w:rPr>
                <w:rFonts w:ascii="Times New Roman" w:hAnsi="Times New Roman" w:cs="Times New Roman"/>
                <w:color w:val="000000"/>
                <w:sz w:val="20"/>
                <w:szCs w:val="20"/>
              </w:rPr>
            </w:pPr>
            <w:r>
              <w:rPr>
                <w:rFonts w:ascii="Times New Roman" w:hAnsi="Times New Roman" w:cs="Times New Roman"/>
                <w:color w:val="000000"/>
                <w:sz w:val="20"/>
                <w:szCs w:val="20"/>
              </w:rPr>
              <w:lastRenderedPageBreak/>
              <w:t>Földügyi és Térinformatikai Főosztály</w:t>
            </w:r>
          </w:p>
        </w:tc>
      </w:tr>
      <w:tr w:rsidR="00AA08F8">
        <w:tblPrEx>
          <w:tblCellMar>
            <w:top w:w="0" w:type="dxa"/>
            <w:bottom w:w="0" w:type="dxa"/>
          </w:tblCellMar>
        </w:tblPrEx>
        <w:trPr>
          <w:trHeight w:val="60"/>
        </w:trPr>
        <w:tc>
          <w:tcPr>
            <w:tcW w:w="2041" w:type="dxa"/>
            <w:tcBorders>
              <w:top w:val="single" w:sz="2" w:space="0" w:color="000000"/>
              <w:left w:val="single" w:sz="2" w:space="0" w:color="000000"/>
              <w:bottom w:val="single" w:sz="2" w:space="0" w:color="000000"/>
              <w:right w:val="single" w:sz="2" w:space="0" w:color="000000"/>
            </w:tcBorders>
          </w:tcPr>
          <w:p w:rsidR="00AA08F8" w:rsidRDefault="00AA08F8">
            <w:pPr>
              <w:widowControl w:val="0"/>
              <w:autoSpaceDE w:val="0"/>
              <w:autoSpaceDN w:val="0"/>
              <w:adjustRightInd w:val="0"/>
              <w:spacing w:before="40" w:after="20" w:line="260" w:lineRule="atLeast"/>
              <w:rPr>
                <w:rFonts w:ascii="Times New Roman" w:hAnsi="Times New Roman" w:cs="Times New Roman"/>
                <w:color w:val="000000"/>
                <w:sz w:val="20"/>
                <w:szCs w:val="20"/>
              </w:rPr>
            </w:pPr>
            <w:r>
              <w:rPr>
                <w:rFonts w:ascii="Times New Roman" w:hAnsi="Times New Roman" w:cs="Times New Roman"/>
                <w:color w:val="000000"/>
                <w:sz w:val="20"/>
                <w:szCs w:val="20"/>
              </w:rPr>
              <w:lastRenderedPageBreak/>
              <w:t>Baranya Megyei Kormányhivatal Földhivatala</w:t>
            </w:r>
          </w:p>
        </w:tc>
        <w:tc>
          <w:tcPr>
            <w:tcW w:w="2041" w:type="dxa"/>
            <w:tcBorders>
              <w:top w:val="single" w:sz="2" w:space="0" w:color="000000"/>
              <w:left w:val="single" w:sz="2" w:space="0" w:color="000000"/>
              <w:bottom w:val="single" w:sz="2" w:space="0" w:color="000000"/>
              <w:right w:val="single" w:sz="2" w:space="0" w:color="000000"/>
            </w:tcBorders>
          </w:tcPr>
          <w:p w:rsidR="00AA08F8" w:rsidRDefault="00AA08F8">
            <w:pPr>
              <w:widowControl w:val="0"/>
              <w:autoSpaceDE w:val="0"/>
              <w:autoSpaceDN w:val="0"/>
              <w:adjustRightInd w:val="0"/>
              <w:spacing w:before="40" w:after="20" w:line="260" w:lineRule="atLeast"/>
              <w:rPr>
                <w:rFonts w:ascii="Times New Roman" w:hAnsi="Times New Roman" w:cs="Times New Roman"/>
                <w:color w:val="000000"/>
                <w:sz w:val="20"/>
                <w:szCs w:val="20"/>
              </w:rPr>
            </w:pPr>
            <w:r>
              <w:rPr>
                <w:rFonts w:ascii="Times New Roman" w:hAnsi="Times New Roman" w:cs="Times New Roman"/>
                <w:color w:val="000000"/>
                <w:sz w:val="20"/>
                <w:szCs w:val="20"/>
              </w:rPr>
              <w:t>szakmai irányítás</w:t>
            </w:r>
          </w:p>
        </w:tc>
        <w:tc>
          <w:tcPr>
            <w:tcW w:w="2041" w:type="dxa"/>
            <w:tcBorders>
              <w:top w:val="single" w:sz="2" w:space="0" w:color="000000"/>
              <w:left w:val="single" w:sz="2" w:space="0" w:color="000000"/>
              <w:bottom w:val="single" w:sz="2" w:space="0" w:color="000000"/>
              <w:right w:val="single" w:sz="2" w:space="0" w:color="000000"/>
            </w:tcBorders>
          </w:tcPr>
          <w:p w:rsidR="00AA08F8" w:rsidRDefault="00AA08F8">
            <w:pPr>
              <w:widowControl w:val="0"/>
              <w:autoSpaceDE w:val="0"/>
              <w:autoSpaceDN w:val="0"/>
              <w:adjustRightInd w:val="0"/>
              <w:spacing w:before="40" w:after="20" w:line="260" w:lineRule="atLeast"/>
              <w:rPr>
                <w:rFonts w:ascii="Times New Roman" w:hAnsi="Times New Roman" w:cs="Times New Roman"/>
                <w:color w:val="000000"/>
                <w:sz w:val="20"/>
                <w:szCs w:val="20"/>
              </w:rPr>
            </w:pPr>
            <w:r>
              <w:rPr>
                <w:rFonts w:ascii="Times New Roman" w:hAnsi="Times New Roman" w:cs="Times New Roman"/>
                <w:color w:val="000000"/>
                <w:sz w:val="20"/>
                <w:szCs w:val="20"/>
              </w:rPr>
              <w:t>Jogi és igazgatási ügyekért felelős helyettes államtitkár</w:t>
            </w:r>
          </w:p>
        </w:tc>
        <w:tc>
          <w:tcPr>
            <w:tcW w:w="2041" w:type="dxa"/>
            <w:tcBorders>
              <w:top w:val="single" w:sz="2" w:space="0" w:color="000000"/>
              <w:left w:val="single" w:sz="2" w:space="0" w:color="000000"/>
              <w:bottom w:val="single" w:sz="2" w:space="0" w:color="000000"/>
              <w:right w:val="single" w:sz="2" w:space="0" w:color="000000"/>
            </w:tcBorders>
          </w:tcPr>
          <w:p w:rsidR="00AA08F8" w:rsidRDefault="00AA08F8">
            <w:pPr>
              <w:widowControl w:val="0"/>
              <w:autoSpaceDE w:val="0"/>
              <w:autoSpaceDN w:val="0"/>
              <w:adjustRightInd w:val="0"/>
              <w:spacing w:before="40" w:after="20" w:line="260" w:lineRule="atLeast"/>
              <w:rPr>
                <w:rFonts w:ascii="Times New Roman" w:hAnsi="Times New Roman" w:cs="Times New Roman"/>
                <w:color w:val="000000"/>
                <w:sz w:val="20"/>
                <w:szCs w:val="20"/>
              </w:rPr>
            </w:pPr>
            <w:r>
              <w:rPr>
                <w:rFonts w:ascii="Times New Roman" w:hAnsi="Times New Roman" w:cs="Times New Roman"/>
                <w:color w:val="000000"/>
                <w:sz w:val="20"/>
                <w:szCs w:val="20"/>
              </w:rPr>
              <w:t>Földügyi és Térinformatikai Főosztály</w:t>
            </w:r>
            <w:r>
              <w:rPr>
                <w:rFonts w:ascii="Times New Roman" w:hAnsi="Times New Roman" w:cs="Times New Roman"/>
                <w:color w:val="000000"/>
                <w:sz w:val="20"/>
                <w:szCs w:val="20"/>
              </w:rPr>
              <w:br/>
              <w:t>Költségvetési és Gazdálkodási Főosztály</w:t>
            </w:r>
            <w:r>
              <w:rPr>
                <w:rFonts w:ascii="Times New Roman" w:hAnsi="Times New Roman" w:cs="Times New Roman"/>
                <w:color w:val="000000"/>
                <w:sz w:val="20"/>
                <w:szCs w:val="20"/>
              </w:rPr>
              <w:br/>
              <w:t>Jogi Főosztály</w:t>
            </w:r>
            <w:r>
              <w:rPr>
                <w:rFonts w:ascii="Times New Roman" w:hAnsi="Times New Roman" w:cs="Times New Roman"/>
                <w:color w:val="000000"/>
                <w:sz w:val="20"/>
                <w:szCs w:val="20"/>
              </w:rPr>
              <w:br/>
              <w:t>Személyügyi és Igazgatási Főosztály</w:t>
            </w:r>
          </w:p>
        </w:tc>
        <w:tc>
          <w:tcPr>
            <w:tcW w:w="2042" w:type="dxa"/>
            <w:tcBorders>
              <w:top w:val="single" w:sz="2" w:space="0" w:color="000000"/>
              <w:left w:val="single" w:sz="2" w:space="0" w:color="000000"/>
              <w:bottom w:val="single" w:sz="2" w:space="0" w:color="000000"/>
              <w:right w:val="single" w:sz="2" w:space="0" w:color="000000"/>
            </w:tcBorders>
          </w:tcPr>
          <w:p w:rsidR="00AA08F8" w:rsidRDefault="00AA08F8">
            <w:pPr>
              <w:widowControl w:val="0"/>
              <w:autoSpaceDE w:val="0"/>
              <w:autoSpaceDN w:val="0"/>
              <w:adjustRightInd w:val="0"/>
              <w:spacing w:before="40" w:after="20" w:line="260" w:lineRule="atLeast"/>
              <w:rPr>
                <w:rFonts w:ascii="Times New Roman" w:hAnsi="Times New Roman" w:cs="Times New Roman"/>
                <w:color w:val="000000"/>
                <w:sz w:val="20"/>
                <w:szCs w:val="20"/>
              </w:rPr>
            </w:pPr>
            <w:r>
              <w:rPr>
                <w:rFonts w:ascii="Times New Roman" w:hAnsi="Times New Roman" w:cs="Times New Roman"/>
                <w:color w:val="000000"/>
                <w:sz w:val="20"/>
                <w:szCs w:val="20"/>
              </w:rPr>
              <w:t>Földügyi és Térinformatikai Főosztály</w:t>
            </w:r>
          </w:p>
        </w:tc>
      </w:tr>
      <w:tr w:rsidR="00AA08F8">
        <w:tblPrEx>
          <w:tblCellMar>
            <w:top w:w="0" w:type="dxa"/>
            <w:bottom w:w="0" w:type="dxa"/>
          </w:tblCellMar>
        </w:tblPrEx>
        <w:trPr>
          <w:trHeight w:val="60"/>
        </w:trPr>
        <w:tc>
          <w:tcPr>
            <w:tcW w:w="2041" w:type="dxa"/>
            <w:tcBorders>
              <w:top w:val="single" w:sz="2" w:space="0" w:color="000000"/>
              <w:left w:val="single" w:sz="2" w:space="0" w:color="000000"/>
              <w:bottom w:val="single" w:sz="2" w:space="0" w:color="000000"/>
              <w:right w:val="single" w:sz="2" w:space="0" w:color="000000"/>
            </w:tcBorders>
          </w:tcPr>
          <w:p w:rsidR="00AA08F8" w:rsidRDefault="00AA08F8">
            <w:pPr>
              <w:widowControl w:val="0"/>
              <w:autoSpaceDE w:val="0"/>
              <w:autoSpaceDN w:val="0"/>
              <w:adjustRightInd w:val="0"/>
              <w:spacing w:before="40" w:after="20" w:line="260" w:lineRule="atLeast"/>
              <w:rPr>
                <w:rFonts w:ascii="Times New Roman" w:hAnsi="Times New Roman" w:cs="Times New Roman"/>
                <w:color w:val="000000"/>
                <w:sz w:val="20"/>
                <w:szCs w:val="20"/>
              </w:rPr>
            </w:pPr>
            <w:r>
              <w:rPr>
                <w:rFonts w:ascii="Times New Roman" w:hAnsi="Times New Roman" w:cs="Times New Roman"/>
                <w:color w:val="000000"/>
                <w:sz w:val="20"/>
                <w:szCs w:val="20"/>
              </w:rPr>
              <w:t>Békés Megyei Kormányhivatal Földhivatala</w:t>
            </w:r>
          </w:p>
        </w:tc>
        <w:tc>
          <w:tcPr>
            <w:tcW w:w="2041" w:type="dxa"/>
            <w:tcBorders>
              <w:top w:val="single" w:sz="2" w:space="0" w:color="000000"/>
              <w:left w:val="single" w:sz="2" w:space="0" w:color="000000"/>
              <w:bottom w:val="single" w:sz="2" w:space="0" w:color="000000"/>
              <w:right w:val="single" w:sz="2" w:space="0" w:color="000000"/>
            </w:tcBorders>
          </w:tcPr>
          <w:p w:rsidR="00AA08F8" w:rsidRDefault="00AA08F8">
            <w:pPr>
              <w:widowControl w:val="0"/>
              <w:autoSpaceDE w:val="0"/>
              <w:autoSpaceDN w:val="0"/>
              <w:adjustRightInd w:val="0"/>
              <w:spacing w:before="40" w:after="20" w:line="260" w:lineRule="atLeast"/>
              <w:rPr>
                <w:rFonts w:ascii="Times New Roman" w:hAnsi="Times New Roman" w:cs="Times New Roman"/>
                <w:color w:val="000000"/>
                <w:sz w:val="20"/>
                <w:szCs w:val="20"/>
              </w:rPr>
            </w:pPr>
            <w:r>
              <w:rPr>
                <w:rFonts w:ascii="Times New Roman" w:hAnsi="Times New Roman" w:cs="Times New Roman"/>
                <w:color w:val="000000"/>
                <w:sz w:val="20"/>
                <w:szCs w:val="20"/>
              </w:rPr>
              <w:t>szakmai irányítás</w:t>
            </w:r>
          </w:p>
        </w:tc>
        <w:tc>
          <w:tcPr>
            <w:tcW w:w="2041" w:type="dxa"/>
            <w:tcBorders>
              <w:top w:val="single" w:sz="2" w:space="0" w:color="000000"/>
              <w:left w:val="single" w:sz="2" w:space="0" w:color="000000"/>
              <w:bottom w:val="single" w:sz="2" w:space="0" w:color="000000"/>
              <w:right w:val="single" w:sz="2" w:space="0" w:color="000000"/>
            </w:tcBorders>
          </w:tcPr>
          <w:p w:rsidR="00AA08F8" w:rsidRDefault="00AA08F8">
            <w:pPr>
              <w:widowControl w:val="0"/>
              <w:autoSpaceDE w:val="0"/>
              <w:autoSpaceDN w:val="0"/>
              <w:adjustRightInd w:val="0"/>
              <w:spacing w:before="40" w:after="20" w:line="260" w:lineRule="atLeast"/>
              <w:rPr>
                <w:rFonts w:ascii="Times New Roman" w:hAnsi="Times New Roman" w:cs="Times New Roman"/>
                <w:color w:val="000000"/>
                <w:sz w:val="20"/>
                <w:szCs w:val="20"/>
              </w:rPr>
            </w:pPr>
            <w:r>
              <w:rPr>
                <w:rFonts w:ascii="Times New Roman" w:hAnsi="Times New Roman" w:cs="Times New Roman"/>
                <w:color w:val="000000"/>
                <w:sz w:val="20"/>
                <w:szCs w:val="20"/>
              </w:rPr>
              <w:t>Jogi és igazgatási ügyekért felelős helyettes államtitkár</w:t>
            </w:r>
          </w:p>
        </w:tc>
        <w:tc>
          <w:tcPr>
            <w:tcW w:w="2041" w:type="dxa"/>
            <w:tcBorders>
              <w:top w:val="single" w:sz="2" w:space="0" w:color="000000"/>
              <w:left w:val="single" w:sz="2" w:space="0" w:color="000000"/>
              <w:bottom w:val="single" w:sz="2" w:space="0" w:color="000000"/>
              <w:right w:val="single" w:sz="2" w:space="0" w:color="000000"/>
            </w:tcBorders>
          </w:tcPr>
          <w:p w:rsidR="00AA08F8" w:rsidRDefault="00AA08F8">
            <w:pPr>
              <w:widowControl w:val="0"/>
              <w:autoSpaceDE w:val="0"/>
              <w:autoSpaceDN w:val="0"/>
              <w:adjustRightInd w:val="0"/>
              <w:spacing w:before="40" w:after="20" w:line="260" w:lineRule="atLeast"/>
              <w:rPr>
                <w:rFonts w:ascii="Times New Roman" w:hAnsi="Times New Roman" w:cs="Times New Roman"/>
                <w:color w:val="000000"/>
                <w:sz w:val="20"/>
                <w:szCs w:val="20"/>
              </w:rPr>
            </w:pPr>
            <w:r>
              <w:rPr>
                <w:rFonts w:ascii="Times New Roman" w:hAnsi="Times New Roman" w:cs="Times New Roman"/>
                <w:color w:val="000000"/>
                <w:sz w:val="20"/>
                <w:szCs w:val="20"/>
              </w:rPr>
              <w:t>Földügyi és Térinformatikai Főosztály</w:t>
            </w:r>
            <w:r>
              <w:rPr>
                <w:rFonts w:ascii="Times New Roman" w:hAnsi="Times New Roman" w:cs="Times New Roman"/>
                <w:color w:val="000000"/>
                <w:sz w:val="20"/>
                <w:szCs w:val="20"/>
              </w:rPr>
              <w:br/>
              <w:t>Költségvetési és Gazdálkodási Főosztály</w:t>
            </w:r>
            <w:r>
              <w:rPr>
                <w:rFonts w:ascii="Times New Roman" w:hAnsi="Times New Roman" w:cs="Times New Roman"/>
                <w:color w:val="000000"/>
                <w:sz w:val="20"/>
                <w:szCs w:val="20"/>
              </w:rPr>
              <w:br/>
              <w:t>Jogi Főosztály</w:t>
            </w:r>
            <w:r>
              <w:rPr>
                <w:rFonts w:ascii="Times New Roman" w:hAnsi="Times New Roman" w:cs="Times New Roman"/>
                <w:color w:val="000000"/>
                <w:sz w:val="20"/>
                <w:szCs w:val="20"/>
              </w:rPr>
              <w:br/>
              <w:t>Személyügyi és Igazgatási Főosztály</w:t>
            </w:r>
          </w:p>
        </w:tc>
        <w:tc>
          <w:tcPr>
            <w:tcW w:w="2042" w:type="dxa"/>
            <w:tcBorders>
              <w:top w:val="single" w:sz="2" w:space="0" w:color="000000"/>
              <w:left w:val="single" w:sz="2" w:space="0" w:color="000000"/>
              <w:bottom w:val="single" w:sz="2" w:space="0" w:color="000000"/>
              <w:right w:val="single" w:sz="2" w:space="0" w:color="000000"/>
            </w:tcBorders>
          </w:tcPr>
          <w:p w:rsidR="00AA08F8" w:rsidRDefault="00AA08F8">
            <w:pPr>
              <w:widowControl w:val="0"/>
              <w:autoSpaceDE w:val="0"/>
              <w:autoSpaceDN w:val="0"/>
              <w:adjustRightInd w:val="0"/>
              <w:spacing w:before="40" w:after="20" w:line="260" w:lineRule="atLeast"/>
              <w:rPr>
                <w:rFonts w:ascii="Times New Roman" w:hAnsi="Times New Roman" w:cs="Times New Roman"/>
                <w:color w:val="000000"/>
                <w:sz w:val="20"/>
                <w:szCs w:val="20"/>
              </w:rPr>
            </w:pPr>
            <w:r>
              <w:rPr>
                <w:rFonts w:ascii="Times New Roman" w:hAnsi="Times New Roman" w:cs="Times New Roman"/>
                <w:color w:val="000000"/>
                <w:sz w:val="20"/>
                <w:szCs w:val="20"/>
              </w:rPr>
              <w:t>Földügyi és Térinformatikai Főosztály</w:t>
            </w:r>
          </w:p>
        </w:tc>
      </w:tr>
      <w:tr w:rsidR="00AA08F8">
        <w:tblPrEx>
          <w:tblCellMar>
            <w:top w:w="0" w:type="dxa"/>
            <w:bottom w:w="0" w:type="dxa"/>
          </w:tblCellMar>
        </w:tblPrEx>
        <w:trPr>
          <w:trHeight w:val="60"/>
        </w:trPr>
        <w:tc>
          <w:tcPr>
            <w:tcW w:w="2041" w:type="dxa"/>
            <w:tcBorders>
              <w:top w:val="single" w:sz="2" w:space="0" w:color="000000"/>
              <w:left w:val="single" w:sz="2" w:space="0" w:color="000000"/>
              <w:bottom w:val="single" w:sz="2" w:space="0" w:color="000000"/>
              <w:right w:val="single" w:sz="2" w:space="0" w:color="000000"/>
            </w:tcBorders>
          </w:tcPr>
          <w:p w:rsidR="00AA08F8" w:rsidRDefault="00AA08F8">
            <w:pPr>
              <w:widowControl w:val="0"/>
              <w:autoSpaceDE w:val="0"/>
              <w:autoSpaceDN w:val="0"/>
              <w:adjustRightInd w:val="0"/>
              <w:spacing w:before="40" w:after="20" w:line="260" w:lineRule="atLeast"/>
              <w:rPr>
                <w:rFonts w:ascii="Times New Roman" w:hAnsi="Times New Roman" w:cs="Times New Roman"/>
                <w:color w:val="000000"/>
                <w:sz w:val="20"/>
                <w:szCs w:val="20"/>
              </w:rPr>
            </w:pPr>
            <w:r>
              <w:rPr>
                <w:rFonts w:ascii="Times New Roman" w:hAnsi="Times New Roman" w:cs="Times New Roman"/>
                <w:color w:val="000000"/>
                <w:sz w:val="20"/>
                <w:szCs w:val="20"/>
              </w:rPr>
              <w:t>Borsod-Abaúj-Zemplén Megyei Kormányhivatal Földhivatala</w:t>
            </w:r>
          </w:p>
        </w:tc>
        <w:tc>
          <w:tcPr>
            <w:tcW w:w="2041" w:type="dxa"/>
            <w:tcBorders>
              <w:top w:val="single" w:sz="2" w:space="0" w:color="000000"/>
              <w:left w:val="single" w:sz="2" w:space="0" w:color="000000"/>
              <w:bottom w:val="single" w:sz="2" w:space="0" w:color="000000"/>
              <w:right w:val="single" w:sz="2" w:space="0" w:color="000000"/>
            </w:tcBorders>
          </w:tcPr>
          <w:p w:rsidR="00AA08F8" w:rsidRDefault="00AA08F8">
            <w:pPr>
              <w:widowControl w:val="0"/>
              <w:autoSpaceDE w:val="0"/>
              <w:autoSpaceDN w:val="0"/>
              <w:adjustRightInd w:val="0"/>
              <w:spacing w:before="40" w:after="20" w:line="260" w:lineRule="atLeast"/>
              <w:rPr>
                <w:rFonts w:ascii="Times New Roman" w:hAnsi="Times New Roman" w:cs="Times New Roman"/>
                <w:color w:val="000000"/>
                <w:sz w:val="20"/>
                <w:szCs w:val="20"/>
              </w:rPr>
            </w:pPr>
            <w:r>
              <w:rPr>
                <w:rFonts w:ascii="Times New Roman" w:hAnsi="Times New Roman" w:cs="Times New Roman"/>
                <w:color w:val="000000"/>
                <w:sz w:val="20"/>
                <w:szCs w:val="20"/>
              </w:rPr>
              <w:t>szakmai irányítás</w:t>
            </w:r>
          </w:p>
        </w:tc>
        <w:tc>
          <w:tcPr>
            <w:tcW w:w="2041" w:type="dxa"/>
            <w:tcBorders>
              <w:top w:val="single" w:sz="2" w:space="0" w:color="000000"/>
              <w:left w:val="single" w:sz="2" w:space="0" w:color="000000"/>
              <w:bottom w:val="single" w:sz="2" w:space="0" w:color="000000"/>
              <w:right w:val="single" w:sz="2" w:space="0" w:color="000000"/>
            </w:tcBorders>
          </w:tcPr>
          <w:p w:rsidR="00AA08F8" w:rsidRDefault="00AA08F8">
            <w:pPr>
              <w:widowControl w:val="0"/>
              <w:autoSpaceDE w:val="0"/>
              <w:autoSpaceDN w:val="0"/>
              <w:adjustRightInd w:val="0"/>
              <w:spacing w:before="40" w:after="20" w:line="260" w:lineRule="atLeast"/>
              <w:rPr>
                <w:rFonts w:ascii="Times New Roman" w:hAnsi="Times New Roman" w:cs="Times New Roman"/>
                <w:color w:val="000000"/>
                <w:sz w:val="20"/>
                <w:szCs w:val="20"/>
              </w:rPr>
            </w:pPr>
            <w:r>
              <w:rPr>
                <w:rFonts w:ascii="Times New Roman" w:hAnsi="Times New Roman" w:cs="Times New Roman"/>
                <w:color w:val="000000"/>
                <w:sz w:val="20"/>
                <w:szCs w:val="20"/>
              </w:rPr>
              <w:t>Jogi és igazgatási ügyekért felelős helyettes államtitkár</w:t>
            </w:r>
          </w:p>
        </w:tc>
        <w:tc>
          <w:tcPr>
            <w:tcW w:w="2041" w:type="dxa"/>
            <w:tcBorders>
              <w:top w:val="single" w:sz="2" w:space="0" w:color="000000"/>
              <w:left w:val="single" w:sz="2" w:space="0" w:color="000000"/>
              <w:bottom w:val="single" w:sz="2" w:space="0" w:color="000000"/>
              <w:right w:val="single" w:sz="2" w:space="0" w:color="000000"/>
            </w:tcBorders>
          </w:tcPr>
          <w:p w:rsidR="00AA08F8" w:rsidRDefault="00AA08F8">
            <w:pPr>
              <w:widowControl w:val="0"/>
              <w:autoSpaceDE w:val="0"/>
              <w:autoSpaceDN w:val="0"/>
              <w:adjustRightInd w:val="0"/>
              <w:spacing w:before="40" w:after="20" w:line="260" w:lineRule="atLeast"/>
              <w:rPr>
                <w:rFonts w:ascii="Times New Roman" w:hAnsi="Times New Roman" w:cs="Times New Roman"/>
                <w:color w:val="000000"/>
                <w:sz w:val="20"/>
                <w:szCs w:val="20"/>
              </w:rPr>
            </w:pPr>
            <w:r>
              <w:rPr>
                <w:rFonts w:ascii="Times New Roman" w:hAnsi="Times New Roman" w:cs="Times New Roman"/>
                <w:color w:val="000000"/>
                <w:sz w:val="20"/>
                <w:szCs w:val="20"/>
              </w:rPr>
              <w:t>Földügyi és Térinformatikai Főosztály</w:t>
            </w:r>
            <w:r>
              <w:rPr>
                <w:rFonts w:ascii="Times New Roman" w:hAnsi="Times New Roman" w:cs="Times New Roman"/>
                <w:color w:val="000000"/>
                <w:sz w:val="20"/>
                <w:szCs w:val="20"/>
              </w:rPr>
              <w:br/>
              <w:t>Költségvetési és Gazdálkodási Főosztály</w:t>
            </w:r>
            <w:r>
              <w:rPr>
                <w:rFonts w:ascii="Times New Roman" w:hAnsi="Times New Roman" w:cs="Times New Roman"/>
                <w:color w:val="000000"/>
                <w:sz w:val="20"/>
                <w:szCs w:val="20"/>
              </w:rPr>
              <w:br/>
              <w:t>Jogi Főosztály</w:t>
            </w:r>
            <w:r>
              <w:rPr>
                <w:rFonts w:ascii="Times New Roman" w:hAnsi="Times New Roman" w:cs="Times New Roman"/>
                <w:color w:val="000000"/>
                <w:sz w:val="20"/>
                <w:szCs w:val="20"/>
              </w:rPr>
              <w:br/>
              <w:t>Személyügyi és Igazgatási Főosztály</w:t>
            </w:r>
          </w:p>
        </w:tc>
        <w:tc>
          <w:tcPr>
            <w:tcW w:w="2042" w:type="dxa"/>
            <w:tcBorders>
              <w:top w:val="single" w:sz="2" w:space="0" w:color="000000"/>
              <w:left w:val="single" w:sz="2" w:space="0" w:color="000000"/>
              <w:bottom w:val="single" w:sz="2" w:space="0" w:color="000000"/>
              <w:right w:val="single" w:sz="2" w:space="0" w:color="000000"/>
            </w:tcBorders>
          </w:tcPr>
          <w:p w:rsidR="00AA08F8" w:rsidRDefault="00AA08F8">
            <w:pPr>
              <w:widowControl w:val="0"/>
              <w:autoSpaceDE w:val="0"/>
              <w:autoSpaceDN w:val="0"/>
              <w:adjustRightInd w:val="0"/>
              <w:spacing w:before="40" w:after="20" w:line="260" w:lineRule="atLeast"/>
              <w:rPr>
                <w:rFonts w:ascii="Times New Roman" w:hAnsi="Times New Roman" w:cs="Times New Roman"/>
                <w:color w:val="000000"/>
                <w:sz w:val="20"/>
                <w:szCs w:val="20"/>
              </w:rPr>
            </w:pPr>
            <w:r>
              <w:rPr>
                <w:rFonts w:ascii="Times New Roman" w:hAnsi="Times New Roman" w:cs="Times New Roman"/>
                <w:color w:val="000000"/>
                <w:sz w:val="20"/>
                <w:szCs w:val="20"/>
              </w:rPr>
              <w:t>Földügyi és Térinformatikai Főosztály</w:t>
            </w:r>
          </w:p>
        </w:tc>
      </w:tr>
      <w:tr w:rsidR="00AA08F8">
        <w:tblPrEx>
          <w:tblCellMar>
            <w:top w:w="0" w:type="dxa"/>
            <w:bottom w:w="0" w:type="dxa"/>
          </w:tblCellMar>
        </w:tblPrEx>
        <w:trPr>
          <w:trHeight w:val="60"/>
        </w:trPr>
        <w:tc>
          <w:tcPr>
            <w:tcW w:w="2041" w:type="dxa"/>
            <w:tcBorders>
              <w:top w:val="single" w:sz="2" w:space="0" w:color="000000"/>
              <w:left w:val="single" w:sz="2" w:space="0" w:color="000000"/>
              <w:bottom w:val="single" w:sz="2" w:space="0" w:color="000000"/>
              <w:right w:val="single" w:sz="2" w:space="0" w:color="000000"/>
            </w:tcBorders>
          </w:tcPr>
          <w:p w:rsidR="00AA08F8" w:rsidRDefault="00AA08F8">
            <w:pPr>
              <w:widowControl w:val="0"/>
              <w:autoSpaceDE w:val="0"/>
              <w:autoSpaceDN w:val="0"/>
              <w:adjustRightInd w:val="0"/>
              <w:spacing w:before="40" w:after="20" w:line="260" w:lineRule="atLeast"/>
              <w:rPr>
                <w:rFonts w:ascii="Times New Roman" w:hAnsi="Times New Roman" w:cs="Times New Roman"/>
                <w:color w:val="000000"/>
                <w:sz w:val="20"/>
                <w:szCs w:val="20"/>
              </w:rPr>
            </w:pPr>
            <w:r>
              <w:rPr>
                <w:rFonts w:ascii="Times New Roman" w:hAnsi="Times New Roman" w:cs="Times New Roman"/>
                <w:color w:val="000000"/>
                <w:sz w:val="20"/>
                <w:szCs w:val="20"/>
              </w:rPr>
              <w:t>Csongrád Megyei Kormányhivatal Földhivatala</w:t>
            </w:r>
          </w:p>
        </w:tc>
        <w:tc>
          <w:tcPr>
            <w:tcW w:w="2041" w:type="dxa"/>
            <w:tcBorders>
              <w:top w:val="single" w:sz="2" w:space="0" w:color="000000"/>
              <w:left w:val="single" w:sz="2" w:space="0" w:color="000000"/>
              <w:bottom w:val="single" w:sz="2" w:space="0" w:color="000000"/>
              <w:right w:val="single" w:sz="2" w:space="0" w:color="000000"/>
            </w:tcBorders>
          </w:tcPr>
          <w:p w:rsidR="00AA08F8" w:rsidRDefault="00AA08F8">
            <w:pPr>
              <w:widowControl w:val="0"/>
              <w:autoSpaceDE w:val="0"/>
              <w:autoSpaceDN w:val="0"/>
              <w:adjustRightInd w:val="0"/>
              <w:spacing w:before="40" w:after="20" w:line="260" w:lineRule="atLeast"/>
              <w:rPr>
                <w:rFonts w:ascii="Times New Roman" w:hAnsi="Times New Roman" w:cs="Times New Roman"/>
                <w:color w:val="000000"/>
                <w:sz w:val="20"/>
                <w:szCs w:val="20"/>
              </w:rPr>
            </w:pPr>
            <w:r>
              <w:rPr>
                <w:rFonts w:ascii="Times New Roman" w:hAnsi="Times New Roman" w:cs="Times New Roman"/>
                <w:color w:val="000000"/>
                <w:sz w:val="20"/>
                <w:szCs w:val="20"/>
              </w:rPr>
              <w:t>szakmai irányítás</w:t>
            </w:r>
          </w:p>
        </w:tc>
        <w:tc>
          <w:tcPr>
            <w:tcW w:w="2041" w:type="dxa"/>
            <w:tcBorders>
              <w:top w:val="single" w:sz="2" w:space="0" w:color="000000"/>
              <w:left w:val="single" w:sz="2" w:space="0" w:color="000000"/>
              <w:bottom w:val="single" w:sz="2" w:space="0" w:color="000000"/>
              <w:right w:val="single" w:sz="2" w:space="0" w:color="000000"/>
            </w:tcBorders>
          </w:tcPr>
          <w:p w:rsidR="00AA08F8" w:rsidRDefault="00AA08F8">
            <w:pPr>
              <w:widowControl w:val="0"/>
              <w:autoSpaceDE w:val="0"/>
              <w:autoSpaceDN w:val="0"/>
              <w:adjustRightInd w:val="0"/>
              <w:spacing w:before="40" w:after="20" w:line="260" w:lineRule="atLeast"/>
              <w:rPr>
                <w:rFonts w:ascii="Times New Roman" w:hAnsi="Times New Roman" w:cs="Times New Roman"/>
                <w:color w:val="000000"/>
                <w:sz w:val="20"/>
                <w:szCs w:val="20"/>
              </w:rPr>
            </w:pPr>
            <w:r>
              <w:rPr>
                <w:rFonts w:ascii="Times New Roman" w:hAnsi="Times New Roman" w:cs="Times New Roman"/>
                <w:color w:val="000000"/>
                <w:sz w:val="20"/>
                <w:szCs w:val="20"/>
              </w:rPr>
              <w:t>Jogi és igazgatási ügyekért felelős helyettes államtitkár</w:t>
            </w:r>
          </w:p>
        </w:tc>
        <w:tc>
          <w:tcPr>
            <w:tcW w:w="2041" w:type="dxa"/>
            <w:tcBorders>
              <w:top w:val="single" w:sz="2" w:space="0" w:color="000000"/>
              <w:left w:val="single" w:sz="2" w:space="0" w:color="000000"/>
              <w:bottom w:val="single" w:sz="2" w:space="0" w:color="000000"/>
              <w:right w:val="single" w:sz="2" w:space="0" w:color="000000"/>
            </w:tcBorders>
          </w:tcPr>
          <w:p w:rsidR="00AA08F8" w:rsidRDefault="00AA08F8">
            <w:pPr>
              <w:widowControl w:val="0"/>
              <w:autoSpaceDE w:val="0"/>
              <w:autoSpaceDN w:val="0"/>
              <w:adjustRightInd w:val="0"/>
              <w:spacing w:before="40" w:after="20" w:line="260" w:lineRule="atLeast"/>
              <w:rPr>
                <w:rFonts w:ascii="Times New Roman" w:hAnsi="Times New Roman" w:cs="Times New Roman"/>
                <w:color w:val="000000"/>
                <w:sz w:val="20"/>
                <w:szCs w:val="20"/>
              </w:rPr>
            </w:pPr>
            <w:r>
              <w:rPr>
                <w:rFonts w:ascii="Times New Roman" w:hAnsi="Times New Roman" w:cs="Times New Roman"/>
                <w:color w:val="000000"/>
                <w:sz w:val="20"/>
                <w:szCs w:val="20"/>
              </w:rPr>
              <w:t>Földügyi és Térinformatikai Főosztály</w:t>
            </w:r>
            <w:r>
              <w:rPr>
                <w:rFonts w:ascii="Times New Roman" w:hAnsi="Times New Roman" w:cs="Times New Roman"/>
                <w:color w:val="000000"/>
                <w:sz w:val="20"/>
                <w:szCs w:val="20"/>
              </w:rPr>
              <w:br/>
              <w:t>Költségvetési és Gazdálkodási Főosztály</w:t>
            </w:r>
            <w:r>
              <w:rPr>
                <w:rFonts w:ascii="Times New Roman" w:hAnsi="Times New Roman" w:cs="Times New Roman"/>
                <w:color w:val="000000"/>
                <w:sz w:val="20"/>
                <w:szCs w:val="20"/>
              </w:rPr>
              <w:br/>
              <w:t>Jogi Főosztály</w:t>
            </w:r>
            <w:r>
              <w:rPr>
                <w:rFonts w:ascii="Times New Roman" w:hAnsi="Times New Roman" w:cs="Times New Roman"/>
                <w:color w:val="000000"/>
                <w:sz w:val="20"/>
                <w:szCs w:val="20"/>
              </w:rPr>
              <w:br/>
              <w:t>Személyügyi és Igazgatási Főosztály</w:t>
            </w:r>
          </w:p>
        </w:tc>
        <w:tc>
          <w:tcPr>
            <w:tcW w:w="2042" w:type="dxa"/>
            <w:tcBorders>
              <w:top w:val="single" w:sz="2" w:space="0" w:color="000000"/>
              <w:left w:val="single" w:sz="2" w:space="0" w:color="000000"/>
              <w:bottom w:val="single" w:sz="2" w:space="0" w:color="000000"/>
              <w:right w:val="single" w:sz="2" w:space="0" w:color="000000"/>
            </w:tcBorders>
          </w:tcPr>
          <w:p w:rsidR="00AA08F8" w:rsidRDefault="00AA08F8">
            <w:pPr>
              <w:widowControl w:val="0"/>
              <w:autoSpaceDE w:val="0"/>
              <w:autoSpaceDN w:val="0"/>
              <w:adjustRightInd w:val="0"/>
              <w:spacing w:before="40" w:after="20" w:line="260" w:lineRule="atLeast"/>
              <w:rPr>
                <w:rFonts w:ascii="Times New Roman" w:hAnsi="Times New Roman" w:cs="Times New Roman"/>
                <w:color w:val="000000"/>
                <w:sz w:val="20"/>
                <w:szCs w:val="20"/>
              </w:rPr>
            </w:pPr>
            <w:r>
              <w:rPr>
                <w:rFonts w:ascii="Times New Roman" w:hAnsi="Times New Roman" w:cs="Times New Roman"/>
                <w:color w:val="000000"/>
                <w:sz w:val="20"/>
                <w:szCs w:val="20"/>
              </w:rPr>
              <w:t>Földügyi és Térinformatikai Főosztály</w:t>
            </w:r>
          </w:p>
        </w:tc>
      </w:tr>
      <w:tr w:rsidR="00AA08F8">
        <w:tblPrEx>
          <w:tblCellMar>
            <w:top w:w="0" w:type="dxa"/>
            <w:bottom w:w="0" w:type="dxa"/>
          </w:tblCellMar>
        </w:tblPrEx>
        <w:trPr>
          <w:trHeight w:val="60"/>
        </w:trPr>
        <w:tc>
          <w:tcPr>
            <w:tcW w:w="2041" w:type="dxa"/>
            <w:tcBorders>
              <w:top w:val="single" w:sz="2" w:space="0" w:color="000000"/>
              <w:left w:val="single" w:sz="2" w:space="0" w:color="000000"/>
              <w:bottom w:val="single" w:sz="2" w:space="0" w:color="000000"/>
              <w:right w:val="single" w:sz="2" w:space="0" w:color="000000"/>
            </w:tcBorders>
          </w:tcPr>
          <w:p w:rsidR="00AA08F8" w:rsidRDefault="00AA08F8">
            <w:pPr>
              <w:widowControl w:val="0"/>
              <w:autoSpaceDE w:val="0"/>
              <w:autoSpaceDN w:val="0"/>
              <w:adjustRightInd w:val="0"/>
              <w:spacing w:before="40" w:after="20" w:line="260" w:lineRule="atLeast"/>
              <w:rPr>
                <w:rFonts w:ascii="Times New Roman" w:hAnsi="Times New Roman" w:cs="Times New Roman"/>
                <w:color w:val="000000"/>
                <w:sz w:val="20"/>
                <w:szCs w:val="20"/>
              </w:rPr>
            </w:pPr>
            <w:r>
              <w:rPr>
                <w:rFonts w:ascii="Times New Roman" w:hAnsi="Times New Roman" w:cs="Times New Roman"/>
                <w:color w:val="000000"/>
                <w:sz w:val="20"/>
                <w:szCs w:val="20"/>
              </w:rPr>
              <w:t>Fejér Megyei Kormányhivatal Földhivatala</w:t>
            </w:r>
          </w:p>
        </w:tc>
        <w:tc>
          <w:tcPr>
            <w:tcW w:w="2041" w:type="dxa"/>
            <w:tcBorders>
              <w:top w:val="single" w:sz="2" w:space="0" w:color="000000"/>
              <w:left w:val="single" w:sz="2" w:space="0" w:color="000000"/>
              <w:bottom w:val="single" w:sz="2" w:space="0" w:color="000000"/>
              <w:right w:val="single" w:sz="2" w:space="0" w:color="000000"/>
            </w:tcBorders>
          </w:tcPr>
          <w:p w:rsidR="00AA08F8" w:rsidRDefault="00AA08F8">
            <w:pPr>
              <w:widowControl w:val="0"/>
              <w:autoSpaceDE w:val="0"/>
              <w:autoSpaceDN w:val="0"/>
              <w:adjustRightInd w:val="0"/>
              <w:spacing w:before="40" w:after="20" w:line="260" w:lineRule="atLeast"/>
              <w:rPr>
                <w:rFonts w:ascii="Times New Roman" w:hAnsi="Times New Roman" w:cs="Times New Roman"/>
                <w:color w:val="000000"/>
                <w:sz w:val="20"/>
                <w:szCs w:val="20"/>
              </w:rPr>
            </w:pPr>
            <w:r>
              <w:rPr>
                <w:rFonts w:ascii="Times New Roman" w:hAnsi="Times New Roman" w:cs="Times New Roman"/>
                <w:color w:val="000000"/>
                <w:sz w:val="20"/>
                <w:szCs w:val="20"/>
              </w:rPr>
              <w:t>szakmai irányítás</w:t>
            </w:r>
          </w:p>
        </w:tc>
        <w:tc>
          <w:tcPr>
            <w:tcW w:w="2041" w:type="dxa"/>
            <w:tcBorders>
              <w:top w:val="single" w:sz="2" w:space="0" w:color="000000"/>
              <w:left w:val="single" w:sz="2" w:space="0" w:color="000000"/>
              <w:bottom w:val="single" w:sz="2" w:space="0" w:color="000000"/>
              <w:right w:val="single" w:sz="2" w:space="0" w:color="000000"/>
            </w:tcBorders>
          </w:tcPr>
          <w:p w:rsidR="00AA08F8" w:rsidRDefault="00AA08F8">
            <w:pPr>
              <w:widowControl w:val="0"/>
              <w:autoSpaceDE w:val="0"/>
              <w:autoSpaceDN w:val="0"/>
              <w:adjustRightInd w:val="0"/>
              <w:spacing w:before="40" w:after="20" w:line="260" w:lineRule="atLeast"/>
              <w:rPr>
                <w:rFonts w:ascii="Times New Roman" w:hAnsi="Times New Roman" w:cs="Times New Roman"/>
                <w:color w:val="000000"/>
                <w:sz w:val="20"/>
                <w:szCs w:val="20"/>
              </w:rPr>
            </w:pPr>
            <w:r>
              <w:rPr>
                <w:rFonts w:ascii="Times New Roman" w:hAnsi="Times New Roman" w:cs="Times New Roman"/>
                <w:color w:val="000000"/>
                <w:sz w:val="20"/>
                <w:szCs w:val="20"/>
              </w:rPr>
              <w:t>Jogi és igazgatási ügyekért felelős helyettes államtitkár</w:t>
            </w:r>
          </w:p>
        </w:tc>
        <w:tc>
          <w:tcPr>
            <w:tcW w:w="2041" w:type="dxa"/>
            <w:tcBorders>
              <w:top w:val="single" w:sz="2" w:space="0" w:color="000000"/>
              <w:left w:val="single" w:sz="2" w:space="0" w:color="000000"/>
              <w:bottom w:val="single" w:sz="2" w:space="0" w:color="000000"/>
              <w:right w:val="single" w:sz="2" w:space="0" w:color="000000"/>
            </w:tcBorders>
          </w:tcPr>
          <w:p w:rsidR="00AA08F8" w:rsidRDefault="00AA08F8">
            <w:pPr>
              <w:widowControl w:val="0"/>
              <w:autoSpaceDE w:val="0"/>
              <w:autoSpaceDN w:val="0"/>
              <w:adjustRightInd w:val="0"/>
              <w:spacing w:before="40" w:after="20" w:line="260" w:lineRule="atLeast"/>
              <w:rPr>
                <w:rFonts w:ascii="Times New Roman" w:hAnsi="Times New Roman" w:cs="Times New Roman"/>
                <w:color w:val="000000"/>
                <w:sz w:val="20"/>
                <w:szCs w:val="20"/>
              </w:rPr>
            </w:pPr>
            <w:r>
              <w:rPr>
                <w:rFonts w:ascii="Times New Roman" w:hAnsi="Times New Roman" w:cs="Times New Roman"/>
                <w:color w:val="000000"/>
                <w:sz w:val="20"/>
                <w:szCs w:val="20"/>
              </w:rPr>
              <w:t>Földügyi és Térinformatikai Főosztály</w:t>
            </w:r>
            <w:r>
              <w:rPr>
                <w:rFonts w:ascii="Times New Roman" w:hAnsi="Times New Roman" w:cs="Times New Roman"/>
                <w:color w:val="000000"/>
                <w:sz w:val="20"/>
                <w:szCs w:val="20"/>
              </w:rPr>
              <w:br/>
              <w:t>Költségvetési és Gazdálkodási Főosztály</w:t>
            </w:r>
            <w:r>
              <w:rPr>
                <w:rFonts w:ascii="Times New Roman" w:hAnsi="Times New Roman" w:cs="Times New Roman"/>
                <w:color w:val="000000"/>
                <w:sz w:val="20"/>
                <w:szCs w:val="20"/>
              </w:rPr>
              <w:br/>
              <w:t>Jogi Főosztály</w:t>
            </w:r>
            <w:r>
              <w:rPr>
                <w:rFonts w:ascii="Times New Roman" w:hAnsi="Times New Roman" w:cs="Times New Roman"/>
                <w:color w:val="000000"/>
                <w:sz w:val="20"/>
                <w:szCs w:val="20"/>
              </w:rPr>
              <w:br/>
              <w:t>Személyügyi és Igazgatási Főosztály</w:t>
            </w:r>
          </w:p>
        </w:tc>
        <w:tc>
          <w:tcPr>
            <w:tcW w:w="2042" w:type="dxa"/>
            <w:tcBorders>
              <w:top w:val="single" w:sz="2" w:space="0" w:color="000000"/>
              <w:left w:val="single" w:sz="2" w:space="0" w:color="000000"/>
              <w:bottom w:val="single" w:sz="2" w:space="0" w:color="000000"/>
              <w:right w:val="single" w:sz="2" w:space="0" w:color="000000"/>
            </w:tcBorders>
          </w:tcPr>
          <w:p w:rsidR="00AA08F8" w:rsidRDefault="00AA08F8">
            <w:pPr>
              <w:widowControl w:val="0"/>
              <w:autoSpaceDE w:val="0"/>
              <w:autoSpaceDN w:val="0"/>
              <w:adjustRightInd w:val="0"/>
              <w:spacing w:before="40" w:after="20" w:line="260" w:lineRule="atLeast"/>
              <w:rPr>
                <w:rFonts w:ascii="Times New Roman" w:hAnsi="Times New Roman" w:cs="Times New Roman"/>
                <w:color w:val="000000"/>
                <w:sz w:val="20"/>
                <w:szCs w:val="20"/>
              </w:rPr>
            </w:pPr>
            <w:r>
              <w:rPr>
                <w:rFonts w:ascii="Times New Roman" w:hAnsi="Times New Roman" w:cs="Times New Roman"/>
                <w:color w:val="000000"/>
                <w:sz w:val="20"/>
                <w:szCs w:val="20"/>
              </w:rPr>
              <w:t>Földügyi és Térinformatikai Főosztály</w:t>
            </w:r>
          </w:p>
        </w:tc>
      </w:tr>
      <w:tr w:rsidR="00AA08F8">
        <w:tblPrEx>
          <w:tblCellMar>
            <w:top w:w="0" w:type="dxa"/>
            <w:bottom w:w="0" w:type="dxa"/>
          </w:tblCellMar>
        </w:tblPrEx>
        <w:trPr>
          <w:trHeight w:val="60"/>
        </w:trPr>
        <w:tc>
          <w:tcPr>
            <w:tcW w:w="2041" w:type="dxa"/>
            <w:tcBorders>
              <w:top w:val="single" w:sz="2" w:space="0" w:color="000000"/>
              <w:left w:val="single" w:sz="2" w:space="0" w:color="000000"/>
              <w:bottom w:val="single" w:sz="2" w:space="0" w:color="000000"/>
              <w:right w:val="single" w:sz="2" w:space="0" w:color="000000"/>
            </w:tcBorders>
          </w:tcPr>
          <w:p w:rsidR="00AA08F8" w:rsidRDefault="00AA08F8">
            <w:pPr>
              <w:widowControl w:val="0"/>
              <w:autoSpaceDE w:val="0"/>
              <w:autoSpaceDN w:val="0"/>
              <w:adjustRightInd w:val="0"/>
              <w:spacing w:before="40" w:after="20" w:line="260" w:lineRule="atLeast"/>
              <w:rPr>
                <w:rFonts w:ascii="Times New Roman" w:hAnsi="Times New Roman" w:cs="Times New Roman"/>
                <w:color w:val="000000"/>
                <w:sz w:val="20"/>
                <w:szCs w:val="20"/>
              </w:rPr>
            </w:pPr>
            <w:r>
              <w:rPr>
                <w:rFonts w:ascii="Times New Roman" w:hAnsi="Times New Roman" w:cs="Times New Roman"/>
                <w:color w:val="000000"/>
                <w:sz w:val="20"/>
                <w:szCs w:val="20"/>
              </w:rPr>
              <w:t>Budapest Főváros Kormányhivatalának Földhivatala</w:t>
            </w:r>
          </w:p>
        </w:tc>
        <w:tc>
          <w:tcPr>
            <w:tcW w:w="2041" w:type="dxa"/>
            <w:tcBorders>
              <w:top w:val="single" w:sz="2" w:space="0" w:color="000000"/>
              <w:left w:val="single" w:sz="2" w:space="0" w:color="000000"/>
              <w:bottom w:val="single" w:sz="2" w:space="0" w:color="000000"/>
              <w:right w:val="single" w:sz="2" w:space="0" w:color="000000"/>
            </w:tcBorders>
          </w:tcPr>
          <w:p w:rsidR="00AA08F8" w:rsidRDefault="00AA08F8">
            <w:pPr>
              <w:widowControl w:val="0"/>
              <w:autoSpaceDE w:val="0"/>
              <w:autoSpaceDN w:val="0"/>
              <w:adjustRightInd w:val="0"/>
              <w:spacing w:before="40" w:after="20" w:line="260" w:lineRule="atLeast"/>
              <w:rPr>
                <w:rFonts w:ascii="Times New Roman" w:hAnsi="Times New Roman" w:cs="Times New Roman"/>
                <w:color w:val="000000"/>
                <w:sz w:val="20"/>
                <w:szCs w:val="20"/>
              </w:rPr>
            </w:pPr>
            <w:r>
              <w:rPr>
                <w:rFonts w:ascii="Times New Roman" w:hAnsi="Times New Roman" w:cs="Times New Roman"/>
                <w:color w:val="000000"/>
                <w:sz w:val="20"/>
                <w:szCs w:val="20"/>
              </w:rPr>
              <w:t>szakmai irányítás</w:t>
            </w:r>
          </w:p>
        </w:tc>
        <w:tc>
          <w:tcPr>
            <w:tcW w:w="2041" w:type="dxa"/>
            <w:tcBorders>
              <w:top w:val="single" w:sz="2" w:space="0" w:color="000000"/>
              <w:left w:val="single" w:sz="2" w:space="0" w:color="000000"/>
              <w:bottom w:val="single" w:sz="2" w:space="0" w:color="000000"/>
              <w:right w:val="single" w:sz="2" w:space="0" w:color="000000"/>
            </w:tcBorders>
          </w:tcPr>
          <w:p w:rsidR="00AA08F8" w:rsidRDefault="00AA08F8">
            <w:pPr>
              <w:widowControl w:val="0"/>
              <w:autoSpaceDE w:val="0"/>
              <w:autoSpaceDN w:val="0"/>
              <w:adjustRightInd w:val="0"/>
              <w:spacing w:before="40" w:after="20" w:line="260" w:lineRule="atLeast"/>
              <w:rPr>
                <w:rFonts w:ascii="Times New Roman" w:hAnsi="Times New Roman" w:cs="Times New Roman"/>
                <w:color w:val="000000"/>
                <w:sz w:val="20"/>
                <w:szCs w:val="20"/>
              </w:rPr>
            </w:pPr>
            <w:r>
              <w:rPr>
                <w:rFonts w:ascii="Times New Roman" w:hAnsi="Times New Roman" w:cs="Times New Roman"/>
                <w:color w:val="000000"/>
                <w:sz w:val="20"/>
                <w:szCs w:val="20"/>
              </w:rPr>
              <w:t>Jogi és igazgatási ügyekért felelős helyettes államtitkár</w:t>
            </w:r>
          </w:p>
        </w:tc>
        <w:tc>
          <w:tcPr>
            <w:tcW w:w="2041" w:type="dxa"/>
            <w:tcBorders>
              <w:top w:val="single" w:sz="2" w:space="0" w:color="000000"/>
              <w:left w:val="single" w:sz="2" w:space="0" w:color="000000"/>
              <w:bottom w:val="single" w:sz="2" w:space="0" w:color="000000"/>
              <w:right w:val="single" w:sz="2" w:space="0" w:color="000000"/>
            </w:tcBorders>
          </w:tcPr>
          <w:p w:rsidR="00AA08F8" w:rsidRDefault="00AA08F8">
            <w:pPr>
              <w:widowControl w:val="0"/>
              <w:autoSpaceDE w:val="0"/>
              <w:autoSpaceDN w:val="0"/>
              <w:adjustRightInd w:val="0"/>
              <w:spacing w:before="40" w:after="20" w:line="260" w:lineRule="atLeast"/>
              <w:rPr>
                <w:rFonts w:ascii="Times New Roman" w:hAnsi="Times New Roman" w:cs="Times New Roman"/>
                <w:color w:val="000000"/>
                <w:sz w:val="20"/>
                <w:szCs w:val="20"/>
              </w:rPr>
            </w:pPr>
            <w:r>
              <w:rPr>
                <w:rFonts w:ascii="Times New Roman" w:hAnsi="Times New Roman" w:cs="Times New Roman"/>
                <w:color w:val="000000"/>
                <w:sz w:val="20"/>
                <w:szCs w:val="20"/>
              </w:rPr>
              <w:t>Földügyi és Térinformatikai Főosztály</w:t>
            </w:r>
            <w:r>
              <w:rPr>
                <w:rFonts w:ascii="Times New Roman" w:hAnsi="Times New Roman" w:cs="Times New Roman"/>
                <w:color w:val="000000"/>
                <w:sz w:val="20"/>
                <w:szCs w:val="20"/>
              </w:rPr>
              <w:br/>
            </w:r>
            <w:r>
              <w:rPr>
                <w:rFonts w:ascii="Times New Roman" w:hAnsi="Times New Roman" w:cs="Times New Roman"/>
                <w:color w:val="000000"/>
                <w:sz w:val="20"/>
                <w:szCs w:val="20"/>
              </w:rPr>
              <w:lastRenderedPageBreak/>
              <w:t>Költségvetési és Gazdálkodási Főosztály</w:t>
            </w:r>
            <w:r>
              <w:rPr>
                <w:rFonts w:ascii="Times New Roman" w:hAnsi="Times New Roman" w:cs="Times New Roman"/>
                <w:color w:val="000000"/>
                <w:sz w:val="20"/>
                <w:szCs w:val="20"/>
              </w:rPr>
              <w:br/>
              <w:t>Jogi Főosztály</w:t>
            </w:r>
            <w:r>
              <w:rPr>
                <w:rFonts w:ascii="Times New Roman" w:hAnsi="Times New Roman" w:cs="Times New Roman"/>
                <w:color w:val="000000"/>
                <w:sz w:val="20"/>
                <w:szCs w:val="20"/>
              </w:rPr>
              <w:br/>
              <w:t>Személyügyi és Igazgatási Főosztály</w:t>
            </w:r>
          </w:p>
        </w:tc>
        <w:tc>
          <w:tcPr>
            <w:tcW w:w="2042" w:type="dxa"/>
            <w:tcBorders>
              <w:top w:val="single" w:sz="2" w:space="0" w:color="000000"/>
              <w:left w:val="single" w:sz="2" w:space="0" w:color="000000"/>
              <w:bottom w:val="single" w:sz="2" w:space="0" w:color="000000"/>
              <w:right w:val="single" w:sz="2" w:space="0" w:color="000000"/>
            </w:tcBorders>
          </w:tcPr>
          <w:p w:rsidR="00AA08F8" w:rsidRDefault="00AA08F8">
            <w:pPr>
              <w:widowControl w:val="0"/>
              <w:autoSpaceDE w:val="0"/>
              <w:autoSpaceDN w:val="0"/>
              <w:adjustRightInd w:val="0"/>
              <w:spacing w:before="40" w:after="20" w:line="260" w:lineRule="atLeast"/>
              <w:rPr>
                <w:rFonts w:ascii="Times New Roman" w:hAnsi="Times New Roman" w:cs="Times New Roman"/>
                <w:color w:val="000000"/>
                <w:sz w:val="20"/>
                <w:szCs w:val="20"/>
              </w:rPr>
            </w:pPr>
            <w:r>
              <w:rPr>
                <w:rFonts w:ascii="Times New Roman" w:hAnsi="Times New Roman" w:cs="Times New Roman"/>
                <w:color w:val="000000"/>
                <w:sz w:val="20"/>
                <w:szCs w:val="20"/>
              </w:rPr>
              <w:lastRenderedPageBreak/>
              <w:t>Földügyi és Térinformatikai Főosztály</w:t>
            </w:r>
          </w:p>
        </w:tc>
      </w:tr>
      <w:tr w:rsidR="00AA08F8">
        <w:tblPrEx>
          <w:tblCellMar>
            <w:top w:w="0" w:type="dxa"/>
            <w:bottom w:w="0" w:type="dxa"/>
          </w:tblCellMar>
        </w:tblPrEx>
        <w:trPr>
          <w:trHeight w:val="60"/>
        </w:trPr>
        <w:tc>
          <w:tcPr>
            <w:tcW w:w="2041" w:type="dxa"/>
            <w:tcBorders>
              <w:top w:val="single" w:sz="2" w:space="0" w:color="000000"/>
              <w:left w:val="single" w:sz="2" w:space="0" w:color="000000"/>
              <w:bottom w:val="single" w:sz="2" w:space="0" w:color="000000"/>
              <w:right w:val="single" w:sz="2" w:space="0" w:color="000000"/>
            </w:tcBorders>
          </w:tcPr>
          <w:p w:rsidR="00AA08F8" w:rsidRDefault="00AA08F8">
            <w:pPr>
              <w:widowControl w:val="0"/>
              <w:autoSpaceDE w:val="0"/>
              <w:autoSpaceDN w:val="0"/>
              <w:adjustRightInd w:val="0"/>
              <w:spacing w:before="40" w:after="20" w:line="260" w:lineRule="atLeast"/>
              <w:rPr>
                <w:rFonts w:ascii="Times New Roman" w:hAnsi="Times New Roman" w:cs="Times New Roman"/>
                <w:color w:val="000000"/>
                <w:sz w:val="20"/>
                <w:szCs w:val="20"/>
              </w:rPr>
            </w:pPr>
            <w:r>
              <w:rPr>
                <w:rFonts w:ascii="Times New Roman" w:hAnsi="Times New Roman" w:cs="Times New Roman"/>
                <w:color w:val="000000"/>
                <w:sz w:val="20"/>
                <w:szCs w:val="20"/>
              </w:rPr>
              <w:lastRenderedPageBreak/>
              <w:t>Győr-Moson-Sopron Megyei Kormányhivatal Földhivatala</w:t>
            </w:r>
          </w:p>
        </w:tc>
        <w:tc>
          <w:tcPr>
            <w:tcW w:w="2041" w:type="dxa"/>
            <w:tcBorders>
              <w:top w:val="single" w:sz="2" w:space="0" w:color="000000"/>
              <w:left w:val="single" w:sz="2" w:space="0" w:color="000000"/>
              <w:bottom w:val="single" w:sz="2" w:space="0" w:color="000000"/>
              <w:right w:val="single" w:sz="2" w:space="0" w:color="000000"/>
            </w:tcBorders>
          </w:tcPr>
          <w:p w:rsidR="00AA08F8" w:rsidRDefault="00AA08F8">
            <w:pPr>
              <w:widowControl w:val="0"/>
              <w:autoSpaceDE w:val="0"/>
              <w:autoSpaceDN w:val="0"/>
              <w:adjustRightInd w:val="0"/>
              <w:spacing w:before="40" w:after="20" w:line="260" w:lineRule="atLeast"/>
              <w:rPr>
                <w:rFonts w:ascii="Times New Roman" w:hAnsi="Times New Roman" w:cs="Times New Roman"/>
                <w:color w:val="000000"/>
                <w:sz w:val="20"/>
                <w:szCs w:val="20"/>
              </w:rPr>
            </w:pPr>
            <w:r>
              <w:rPr>
                <w:rFonts w:ascii="Times New Roman" w:hAnsi="Times New Roman" w:cs="Times New Roman"/>
                <w:color w:val="000000"/>
                <w:sz w:val="20"/>
                <w:szCs w:val="20"/>
              </w:rPr>
              <w:t>szakmai irányítás</w:t>
            </w:r>
          </w:p>
        </w:tc>
        <w:tc>
          <w:tcPr>
            <w:tcW w:w="2041" w:type="dxa"/>
            <w:tcBorders>
              <w:top w:val="single" w:sz="2" w:space="0" w:color="000000"/>
              <w:left w:val="single" w:sz="2" w:space="0" w:color="000000"/>
              <w:bottom w:val="single" w:sz="2" w:space="0" w:color="000000"/>
              <w:right w:val="single" w:sz="2" w:space="0" w:color="000000"/>
            </w:tcBorders>
          </w:tcPr>
          <w:p w:rsidR="00AA08F8" w:rsidRDefault="00AA08F8">
            <w:pPr>
              <w:widowControl w:val="0"/>
              <w:autoSpaceDE w:val="0"/>
              <w:autoSpaceDN w:val="0"/>
              <w:adjustRightInd w:val="0"/>
              <w:spacing w:before="40" w:after="20" w:line="260" w:lineRule="atLeast"/>
              <w:rPr>
                <w:rFonts w:ascii="Times New Roman" w:hAnsi="Times New Roman" w:cs="Times New Roman"/>
                <w:color w:val="000000"/>
                <w:sz w:val="20"/>
                <w:szCs w:val="20"/>
              </w:rPr>
            </w:pPr>
            <w:r>
              <w:rPr>
                <w:rFonts w:ascii="Times New Roman" w:hAnsi="Times New Roman" w:cs="Times New Roman"/>
                <w:color w:val="000000"/>
                <w:sz w:val="20"/>
                <w:szCs w:val="20"/>
              </w:rPr>
              <w:t>Jogi és igazgatási ügyekért felelős helyettes államtitkár</w:t>
            </w:r>
          </w:p>
        </w:tc>
        <w:tc>
          <w:tcPr>
            <w:tcW w:w="2041" w:type="dxa"/>
            <w:tcBorders>
              <w:top w:val="single" w:sz="2" w:space="0" w:color="000000"/>
              <w:left w:val="single" w:sz="2" w:space="0" w:color="000000"/>
              <w:bottom w:val="single" w:sz="2" w:space="0" w:color="000000"/>
              <w:right w:val="single" w:sz="2" w:space="0" w:color="000000"/>
            </w:tcBorders>
          </w:tcPr>
          <w:p w:rsidR="00AA08F8" w:rsidRDefault="00AA08F8">
            <w:pPr>
              <w:widowControl w:val="0"/>
              <w:autoSpaceDE w:val="0"/>
              <w:autoSpaceDN w:val="0"/>
              <w:adjustRightInd w:val="0"/>
              <w:spacing w:before="40" w:after="20" w:line="260" w:lineRule="atLeast"/>
              <w:rPr>
                <w:rFonts w:ascii="Times New Roman" w:hAnsi="Times New Roman" w:cs="Times New Roman"/>
                <w:color w:val="000000"/>
                <w:sz w:val="20"/>
                <w:szCs w:val="20"/>
              </w:rPr>
            </w:pPr>
            <w:r>
              <w:rPr>
                <w:rFonts w:ascii="Times New Roman" w:hAnsi="Times New Roman" w:cs="Times New Roman"/>
                <w:color w:val="000000"/>
                <w:sz w:val="20"/>
                <w:szCs w:val="20"/>
              </w:rPr>
              <w:t>Földügyi és Térinformatikai Főosztály</w:t>
            </w:r>
            <w:r>
              <w:rPr>
                <w:rFonts w:ascii="Times New Roman" w:hAnsi="Times New Roman" w:cs="Times New Roman"/>
                <w:color w:val="000000"/>
                <w:sz w:val="20"/>
                <w:szCs w:val="20"/>
              </w:rPr>
              <w:br/>
              <w:t>Költségvetési és Gazdálkodási Főosztály</w:t>
            </w:r>
            <w:r>
              <w:rPr>
                <w:rFonts w:ascii="Times New Roman" w:hAnsi="Times New Roman" w:cs="Times New Roman"/>
                <w:color w:val="000000"/>
                <w:sz w:val="20"/>
                <w:szCs w:val="20"/>
              </w:rPr>
              <w:br/>
              <w:t>Jogi Főosztály</w:t>
            </w:r>
            <w:r>
              <w:rPr>
                <w:rFonts w:ascii="Times New Roman" w:hAnsi="Times New Roman" w:cs="Times New Roman"/>
                <w:color w:val="000000"/>
                <w:sz w:val="20"/>
                <w:szCs w:val="20"/>
              </w:rPr>
              <w:br/>
              <w:t>Személyügyi és Igazgatási Főosztály</w:t>
            </w:r>
          </w:p>
        </w:tc>
        <w:tc>
          <w:tcPr>
            <w:tcW w:w="2042" w:type="dxa"/>
            <w:tcBorders>
              <w:top w:val="single" w:sz="2" w:space="0" w:color="000000"/>
              <w:left w:val="single" w:sz="2" w:space="0" w:color="000000"/>
              <w:bottom w:val="single" w:sz="2" w:space="0" w:color="000000"/>
              <w:right w:val="single" w:sz="2" w:space="0" w:color="000000"/>
            </w:tcBorders>
          </w:tcPr>
          <w:p w:rsidR="00AA08F8" w:rsidRDefault="00AA08F8">
            <w:pPr>
              <w:widowControl w:val="0"/>
              <w:autoSpaceDE w:val="0"/>
              <w:autoSpaceDN w:val="0"/>
              <w:adjustRightInd w:val="0"/>
              <w:spacing w:before="40" w:after="20" w:line="260" w:lineRule="atLeast"/>
              <w:rPr>
                <w:rFonts w:ascii="Times New Roman" w:hAnsi="Times New Roman" w:cs="Times New Roman"/>
                <w:color w:val="000000"/>
                <w:sz w:val="20"/>
                <w:szCs w:val="20"/>
              </w:rPr>
            </w:pPr>
            <w:r>
              <w:rPr>
                <w:rFonts w:ascii="Times New Roman" w:hAnsi="Times New Roman" w:cs="Times New Roman"/>
                <w:color w:val="000000"/>
                <w:sz w:val="20"/>
                <w:szCs w:val="20"/>
              </w:rPr>
              <w:t>Földügyi és Térinformatikai Főosztály</w:t>
            </w:r>
          </w:p>
        </w:tc>
      </w:tr>
      <w:tr w:rsidR="00AA08F8">
        <w:tblPrEx>
          <w:tblCellMar>
            <w:top w:w="0" w:type="dxa"/>
            <w:bottom w:w="0" w:type="dxa"/>
          </w:tblCellMar>
        </w:tblPrEx>
        <w:trPr>
          <w:trHeight w:val="60"/>
        </w:trPr>
        <w:tc>
          <w:tcPr>
            <w:tcW w:w="2041" w:type="dxa"/>
            <w:tcBorders>
              <w:top w:val="single" w:sz="2" w:space="0" w:color="000000"/>
              <w:left w:val="single" w:sz="2" w:space="0" w:color="000000"/>
              <w:bottom w:val="single" w:sz="2" w:space="0" w:color="000000"/>
              <w:right w:val="single" w:sz="2" w:space="0" w:color="000000"/>
            </w:tcBorders>
          </w:tcPr>
          <w:p w:rsidR="00AA08F8" w:rsidRDefault="00AA08F8">
            <w:pPr>
              <w:widowControl w:val="0"/>
              <w:autoSpaceDE w:val="0"/>
              <w:autoSpaceDN w:val="0"/>
              <w:adjustRightInd w:val="0"/>
              <w:spacing w:before="40" w:after="20" w:line="260" w:lineRule="atLeast"/>
              <w:rPr>
                <w:rFonts w:ascii="Times New Roman" w:hAnsi="Times New Roman" w:cs="Times New Roman"/>
                <w:color w:val="000000"/>
                <w:sz w:val="20"/>
                <w:szCs w:val="20"/>
              </w:rPr>
            </w:pPr>
            <w:r>
              <w:rPr>
                <w:rFonts w:ascii="Times New Roman" w:hAnsi="Times New Roman" w:cs="Times New Roman"/>
                <w:color w:val="000000"/>
                <w:sz w:val="20"/>
                <w:szCs w:val="20"/>
              </w:rPr>
              <w:t>Hajdú-Bihar Megyei Kormányhivatal Földhivatala</w:t>
            </w:r>
          </w:p>
        </w:tc>
        <w:tc>
          <w:tcPr>
            <w:tcW w:w="2041" w:type="dxa"/>
            <w:tcBorders>
              <w:top w:val="single" w:sz="2" w:space="0" w:color="000000"/>
              <w:left w:val="single" w:sz="2" w:space="0" w:color="000000"/>
              <w:bottom w:val="single" w:sz="2" w:space="0" w:color="000000"/>
              <w:right w:val="single" w:sz="2" w:space="0" w:color="000000"/>
            </w:tcBorders>
          </w:tcPr>
          <w:p w:rsidR="00AA08F8" w:rsidRDefault="00AA08F8">
            <w:pPr>
              <w:widowControl w:val="0"/>
              <w:autoSpaceDE w:val="0"/>
              <w:autoSpaceDN w:val="0"/>
              <w:adjustRightInd w:val="0"/>
              <w:spacing w:before="40" w:after="20" w:line="260" w:lineRule="atLeast"/>
              <w:rPr>
                <w:rFonts w:ascii="Times New Roman" w:hAnsi="Times New Roman" w:cs="Times New Roman"/>
                <w:color w:val="000000"/>
                <w:sz w:val="20"/>
                <w:szCs w:val="20"/>
              </w:rPr>
            </w:pPr>
            <w:r>
              <w:rPr>
                <w:rFonts w:ascii="Times New Roman" w:hAnsi="Times New Roman" w:cs="Times New Roman"/>
                <w:color w:val="000000"/>
                <w:sz w:val="20"/>
                <w:szCs w:val="20"/>
              </w:rPr>
              <w:t>szakmai irányítás</w:t>
            </w:r>
          </w:p>
        </w:tc>
        <w:tc>
          <w:tcPr>
            <w:tcW w:w="2041" w:type="dxa"/>
            <w:tcBorders>
              <w:top w:val="single" w:sz="2" w:space="0" w:color="000000"/>
              <w:left w:val="single" w:sz="2" w:space="0" w:color="000000"/>
              <w:bottom w:val="single" w:sz="2" w:space="0" w:color="000000"/>
              <w:right w:val="single" w:sz="2" w:space="0" w:color="000000"/>
            </w:tcBorders>
          </w:tcPr>
          <w:p w:rsidR="00AA08F8" w:rsidRDefault="00AA08F8">
            <w:pPr>
              <w:widowControl w:val="0"/>
              <w:autoSpaceDE w:val="0"/>
              <w:autoSpaceDN w:val="0"/>
              <w:adjustRightInd w:val="0"/>
              <w:spacing w:before="40" w:after="20" w:line="260" w:lineRule="atLeast"/>
              <w:rPr>
                <w:rFonts w:ascii="Times New Roman" w:hAnsi="Times New Roman" w:cs="Times New Roman"/>
                <w:color w:val="000000"/>
                <w:sz w:val="20"/>
                <w:szCs w:val="20"/>
              </w:rPr>
            </w:pPr>
            <w:r>
              <w:rPr>
                <w:rFonts w:ascii="Times New Roman" w:hAnsi="Times New Roman" w:cs="Times New Roman"/>
                <w:color w:val="000000"/>
                <w:sz w:val="20"/>
                <w:szCs w:val="20"/>
              </w:rPr>
              <w:t>Jogi és igazgatási ügyekért felelős helyettes államtitkár</w:t>
            </w:r>
          </w:p>
        </w:tc>
        <w:tc>
          <w:tcPr>
            <w:tcW w:w="2041" w:type="dxa"/>
            <w:tcBorders>
              <w:top w:val="single" w:sz="2" w:space="0" w:color="000000"/>
              <w:left w:val="single" w:sz="2" w:space="0" w:color="000000"/>
              <w:bottom w:val="single" w:sz="2" w:space="0" w:color="000000"/>
              <w:right w:val="single" w:sz="2" w:space="0" w:color="000000"/>
            </w:tcBorders>
          </w:tcPr>
          <w:p w:rsidR="00AA08F8" w:rsidRDefault="00AA08F8">
            <w:pPr>
              <w:widowControl w:val="0"/>
              <w:autoSpaceDE w:val="0"/>
              <w:autoSpaceDN w:val="0"/>
              <w:adjustRightInd w:val="0"/>
              <w:spacing w:before="40" w:after="20" w:line="260" w:lineRule="atLeast"/>
              <w:rPr>
                <w:rFonts w:ascii="Times New Roman" w:hAnsi="Times New Roman" w:cs="Times New Roman"/>
                <w:color w:val="000000"/>
                <w:sz w:val="20"/>
                <w:szCs w:val="20"/>
              </w:rPr>
            </w:pPr>
            <w:r>
              <w:rPr>
                <w:rFonts w:ascii="Times New Roman" w:hAnsi="Times New Roman" w:cs="Times New Roman"/>
                <w:color w:val="000000"/>
                <w:sz w:val="20"/>
                <w:szCs w:val="20"/>
              </w:rPr>
              <w:t>Földügyi és Térinformatikai Főosztály</w:t>
            </w:r>
            <w:r>
              <w:rPr>
                <w:rFonts w:ascii="Times New Roman" w:hAnsi="Times New Roman" w:cs="Times New Roman"/>
                <w:color w:val="000000"/>
                <w:sz w:val="20"/>
                <w:szCs w:val="20"/>
              </w:rPr>
              <w:br/>
              <w:t>Költségvetési és Gazdálkodási Főosztály</w:t>
            </w:r>
            <w:r>
              <w:rPr>
                <w:rFonts w:ascii="Times New Roman" w:hAnsi="Times New Roman" w:cs="Times New Roman"/>
                <w:color w:val="000000"/>
                <w:sz w:val="20"/>
                <w:szCs w:val="20"/>
              </w:rPr>
              <w:br/>
              <w:t>Jogi Főosztály</w:t>
            </w:r>
            <w:r>
              <w:rPr>
                <w:rFonts w:ascii="Times New Roman" w:hAnsi="Times New Roman" w:cs="Times New Roman"/>
                <w:color w:val="000000"/>
                <w:sz w:val="20"/>
                <w:szCs w:val="20"/>
              </w:rPr>
              <w:br/>
              <w:t>Személyügyi és Igazgatási Főosztály</w:t>
            </w:r>
          </w:p>
        </w:tc>
        <w:tc>
          <w:tcPr>
            <w:tcW w:w="2042" w:type="dxa"/>
            <w:tcBorders>
              <w:top w:val="single" w:sz="2" w:space="0" w:color="000000"/>
              <w:left w:val="single" w:sz="2" w:space="0" w:color="000000"/>
              <w:bottom w:val="single" w:sz="2" w:space="0" w:color="000000"/>
              <w:right w:val="single" w:sz="2" w:space="0" w:color="000000"/>
            </w:tcBorders>
          </w:tcPr>
          <w:p w:rsidR="00AA08F8" w:rsidRDefault="00AA08F8">
            <w:pPr>
              <w:widowControl w:val="0"/>
              <w:autoSpaceDE w:val="0"/>
              <w:autoSpaceDN w:val="0"/>
              <w:adjustRightInd w:val="0"/>
              <w:spacing w:before="40" w:after="20" w:line="260" w:lineRule="atLeast"/>
              <w:rPr>
                <w:rFonts w:ascii="Times New Roman" w:hAnsi="Times New Roman" w:cs="Times New Roman"/>
                <w:color w:val="000000"/>
                <w:sz w:val="20"/>
                <w:szCs w:val="20"/>
              </w:rPr>
            </w:pPr>
            <w:r>
              <w:rPr>
                <w:rFonts w:ascii="Times New Roman" w:hAnsi="Times New Roman" w:cs="Times New Roman"/>
                <w:color w:val="000000"/>
                <w:sz w:val="20"/>
                <w:szCs w:val="20"/>
              </w:rPr>
              <w:t>Földügyi és Térinformatikai Főosztály</w:t>
            </w:r>
          </w:p>
        </w:tc>
      </w:tr>
      <w:tr w:rsidR="00AA08F8">
        <w:tblPrEx>
          <w:tblCellMar>
            <w:top w:w="0" w:type="dxa"/>
            <w:bottom w:w="0" w:type="dxa"/>
          </w:tblCellMar>
        </w:tblPrEx>
        <w:trPr>
          <w:trHeight w:val="60"/>
        </w:trPr>
        <w:tc>
          <w:tcPr>
            <w:tcW w:w="2041" w:type="dxa"/>
            <w:tcBorders>
              <w:top w:val="single" w:sz="2" w:space="0" w:color="000000"/>
              <w:left w:val="single" w:sz="2" w:space="0" w:color="000000"/>
              <w:bottom w:val="single" w:sz="2" w:space="0" w:color="000000"/>
              <w:right w:val="single" w:sz="2" w:space="0" w:color="000000"/>
            </w:tcBorders>
          </w:tcPr>
          <w:p w:rsidR="00AA08F8" w:rsidRDefault="00AA08F8">
            <w:pPr>
              <w:widowControl w:val="0"/>
              <w:autoSpaceDE w:val="0"/>
              <w:autoSpaceDN w:val="0"/>
              <w:adjustRightInd w:val="0"/>
              <w:spacing w:before="40" w:after="20" w:line="260" w:lineRule="atLeast"/>
              <w:rPr>
                <w:rFonts w:ascii="Times New Roman" w:hAnsi="Times New Roman" w:cs="Times New Roman"/>
                <w:color w:val="000000"/>
                <w:sz w:val="20"/>
                <w:szCs w:val="20"/>
              </w:rPr>
            </w:pPr>
            <w:r>
              <w:rPr>
                <w:rFonts w:ascii="Times New Roman" w:hAnsi="Times New Roman" w:cs="Times New Roman"/>
                <w:color w:val="000000"/>
                <w:sz w:val="20"/>
                <w:szCs w:val="20"/>
              </w:rPr>
              <w:t>Heves Megyei Kormányhivatal Földhivatala</w:t>
            </w:r>
          </w:p>
        </w:tc>
        <w:tc>
          <w:tcPr>
            <w:tcW w:w="2041" w:type="dxa"/>
            <w:tcBorders>
              <w:top w:val="single" w:sz="2" w:space="0" w:color="000000"/>
              <w:left w:val="single" w:sz="2" w:space="0" w:color="000000"/>
              <w:bottom w:val="single" w:sz="2" w:space="0" w:color="000000"/>
              <w:right w:val="single" w:sz="2" w:space="0" w:color="000000"/>
            </w:tcBorders>
          </w:tcPr>
          <w:p w:rsidR="00AA08F8" w:rsidRDefault="00AA08F8">
            <w:pPr>
              <w:widowControl w:val="0"/>
              <w:autoSpaceDE w:val="0"/>
              <w:autoSpaceDN w:val="0"/>
              <w:adjustRightInd w:val="0"/>
              <w:spacing w:before="40" w:after="20" w:line="260" w:lineRule="atLeast"/>
              <w:rPr>
                <w:rFonts w:ascii="Times New Roman" w:hAnsi="Times New Roman" w:cs="Times New Roman"/>
                <w:color w:val="000000"/>
                <w:sz w:val="20"/>
                <w:szCs w:val="20"/>
              </w:rPr>
            </w:pPr>
            <w:r>
              <w:rPr>
                <w:rFonts w:ascii="Times New Roman" w:hAnsi="Times New Roman" w:cs="Times New Roman"/>
                <w:color w:val="000000"/>
                <w:sz w:val="20"/>
                <w:szCs w:val="20"/>
              </w:rPr>
              <w:t>szakmai irányítás</w:t>
            </w:r>
          </w:p>
        </w:tc>
        <w:tc>
          <w:tcPr>
            <w:tcW w:w="2041" w:type="dxa"/>
            <w:tcBorders>
              <w:top w:val="single" w:sz="2" w:space="0" w:color="000000"/>
              <w:left w:val="single" w:sz="2" w:space="0" w:color="000000"/>
              <w:bottom w:val="single" w:sz="2" w:space="0" w:color="000000"/>
              <w:right w:val="single" w:sz="2" w:space="0" w:color="000000"/>
            </w:tcBorders>
          </w:tcPr>
          <w:p w:rsidR="00AA08F8" w:rsidRDefault="00AA08F8">
            <w:pPr>
              <w:widowControl w:val="0"/>
              <w:autoSpaceDE w:val="0"/>
              <w:autoSpaceDN w:val="0"/>
              <w:adjustRightInd w:val="0"/>
              <w:spacing w:before="40" w:after="20" w:line="260" w:lineRule="atLeast"/>
              <w:rPr>
                <w:rFonts w:ascii="Times New Roman" w:hAnsi="Times New Roman" w:cs="Times New Roman"/>
                <w:color w:val="000000"/>
                <w:sz w:val="20"/>
                <w:szCs w:val="20"/>
              </w:rPr>
            </w:pPr>
            <w:r>
              <w:rPr>
                <w:rFonts w:ascii="Times New Roman" w:hAnsi="Times New Roman" w:cs="Times New Roman"/>
                <w:color w:val="000000"/>
                <w:sz w:val="20"/>
                <w:szCs w:val="20"/>
              </w:rPr>
              <w:t>Jogi és igazgatási ügyekért felelős helyettes államtitkár</w:t>
            </w:r>
          </w:p>
        </w:tc>
        <w:tc>
          <w:tcPr>
            <w:tcW w:w="2041" w:type="dxa"/>
            <w:tcBorders>
              <w:top w:val="single" w:sz="2" w:space="0" w:color="000000"/>
              <w:left w:val="single" w:sz="2" w:space="0" w:color="000000"/>
              <w:bottom w:val="single" w:sz="2" w:space="0" w:color="000000"/>
              <w:right w:val="single" w:sz="2" w:space="0" w:color="000000"/>
            </w:tcBorders>
          </w:tcPr>
          <w:p w:rsidR="00AA08F8" w:rsidRDefault="00AA08F8">
            <w:pPr>
              <w:widowControl w:val="0"/>
              <w:autoSpaceDE w:val="0"/>
              <w:autoSpaceDN w:val="0"/>
              <w:adjustRightInd w:val="0"/>
              <w:spacing w:before="40" w:after="20" w:line="260" w:lineRule="atLeast"/>
              <w:rPr>
                <w:rFonts w:ascii="Times New Roman" w:hAnsi="Times New Roman" w:cs="Times New Roman"/>
                <w:color w:val="000000"/>
                <w:sz w:val="20"/>
                <w:szCs w:val="20"/>
              </w:rPr>
            </w:pPr>
            <w:r>
              <w:rPr>
                <w:rFonts w:ascii="Times New Roman" w:hAnsi="Times New Roman" w:cs="Times New Roman"/>
                <w:color w:val="000000"/>
                <w:sz w:val="20"/>
                <w:szCs w:val="20"/>
              </w:rPr>
              <w:t>Földügyi és Térinformatikai Főosztály</w:t>
            </w:r>
            <w:r>
              <w:rPr>
                <w:rFonts w:ascii="Times New Roman" w:hAnsi="Times New Roman" w:cs="Times New Roman"/>
                <w:color w:val="000000"/>
                <w:sz w:val="20"/>
                <w:szCs w:val="20"/>
              </w:rPr>
              <w:br/>
              <w:t>Költségvetési és Gazdálkodási Főosztály</w:t>
            </w:r>
            <w:r>
              <w:rPr>
                <w:rFonts w:ascii="Times New Roman" w:hAnsi="Times New Roman" w:cs="Times New Roman"/>
                <w:color w:val="000000"/>
                <w:sz w:val="20"/>
                <w:szCs w:val="20"/>
              </w:rPr>
              <w:br/>
              <w:t>Jogi Főosztály</w:t>
            </w:r>
            <w:r>
              <w:rPr>
                <w:rFonts w:ascii="Times New Roman" w:hAnsi="Times New Roman" w:cs="Times New Roman"/>
                <w:color w:val="000000"/>
                <w:sz w:val="20"/>
                <w:szCs w:val="20"/>
              </w:rPr>
              <w:br/>
              <w:t>Személyügyi és Igazgatási Főosztály</w:t>
            </w:r>
          </w:p>
        </w:tc>
        <w:tc>
          <w:tcPr>
            <w:tcW w:w="2042" w:type="dxa"/>
            <w:tcBorders>
              <w:top w:val="single" w:sz="2" w:space="0" w:color="000000"/>
              <w:left w:val="single" w:sz="2" w:space="0" w:color="000000"/>
              <w:bottom w:val="single" w:sz="2" w:space="0" w:color="000000"/>
              <w:right w:val="single" w:sz="2" w:space="0" w:color="000000"/>
            </w:tcBorders>
          </w:tcPr>
          <w:p w:rsidR="00AA08F8" w:rsidRDefault="00AA08F8">
            <w:pPr>
              <w:widowControl w:val="0"/>
              <w:autoSpaceDE w:val="0"/>
              <w:autoSpaceDN w:val="0"/>
              <w:adjustRightInd w:val="0"/>
              <w:spacing w:before="40" w:after="20" w:line="260" w:lineRule="atLeast"/>
              <w:rPr>
                <w:rFonts w:ascii="Times New Roman" w:hAnsi="Times New Roman" w:cs="Times New Roman"/>
                <w:color w:val="000000"/>
                <w:sz w:val="20"/>
                <w:szCs w:val="20"/>
              </w:rPr>
            </w:pPr>
            <w:r>
              <w:rPr>
                <w:rFonts w:ascii="Times New Roman" w:hAnsi="Times New Roman" w:cs="Times New Roman"/>
                <w:color w:val="000000"/>
                <w:sz w:val="20"/>
                <w:szCs w:val="20"/>
              </w:rPr>
              <w:t>Földügyi és Térinformatikai Főosztály</w:t>
            </w:r>
          </w:p>
        </w:tc>
      </w:tr>
      <w:tr w:rsidR="00AA08F8">
        <w:tblPrEx>
          <w:tblCellMar>
            <w:top w:w="0" w:type="dxa"/>
            <w:bottom w:w="0" w:type="dxa"/>
          </w:tblCellMar>
        </w:tblPrEx>
        <w:trPr>
          <w:trHeight w:val="60"/>
        </w:trPr>
        <w:tc>
          <w:tcPr>
            <w:tcW w:w="2041" w:type="dxa"/>
            <w:tcBorders>
              <w:top w:val="single" w:sz="2" w:space="0" w:color="000000"/>
              <w:left w:val="single" w:sz="2" w:space="0" w:color="000000"/>
              <w:bottom w:val="single" w:sz="2" w:space="0" w:color="000000"/>
              <w:right w:val="single" w:sz="2" w:space="0" w:color="000000"/>
            </w:tcBorders>
          </w:tcPr>
          <w:p w:rsidR="00AA08F8" w:rsidRDefault="00AA08F8">
            <w:pPr>
              <w:widowControl w:val="0"/>
              <w:autoSpaceDE w:val="0"/>
              <w:autoSpaceDN w:val="0"/>
              <w:adjustRightInd w:val="0"/>
              <w:spacing w:before="40" w:after="20" w:line="260" w:lineRule="atLeast"/>
              <w:rPr>
                <w:rFonts w:ascii="Times New Roman" w:hAnsi="Times New Roman" w:cs="Times New Roman"/>
                <w:color w:val="000000"/>
                <w:sz w:val="20"/>
                <w:szCs w:val="20"/>
              </w:rPr>
            </w:pPr>
            <w:r>
              <w:rPr>
                <w:rFonts w:ascii="Times New Roman" w:hAnsi="Times New Roman" w:cs="Times New Roman"/>
                <w:color w:val="000000"/>
                <w:sz w:val="20"/>
                <w:szCs w:val="20"/>
              </w:rPr>
              <w:t>Jász-Nagykun-Szolnok Megyei Kormányhivatal Földhivatala</w:t>
            </w:r>
          </w:p>
        </w:tc>
        <w:tc>
          <w:tcPr>
            <w:tcW w:w="2041" w:type="dxa"/>
            <w:tcBorders>
              <w:top w:val="single" w:sz="2" w:space="0" w:color="000000"/>
              <w:left w:val="single" w:sz="2" w:space="0" w:color="000000"/>
              <w:bottom w:val="single" w:sz="2" w:space="0" w:color="000000"/>
              <w:right w:val="single" w:sz="2" w:space="0" w:color="000000"/>
            </w:tcBorders>
          </w:tcPr>
          <w:p w:rsidR="00AA08F8" w:rsidRDefault="00AA08F8">
            <w:pPr>
              <w:widowControl w:val="0"/>
              <w:autoSpaceDE w:val="0"/>
              <w:autoSpaceDN w:val="0"/>
              <w:adjustRightInd w:val="0"/>
              <w:spacing w:before="40" w:after="20" w:line="260" w:lineRule="atLeast"/>
              <w:rPr>
                <w:rFonts w:ascii="Times New Roman" w:hAnsi="Times New Roman" w:cs="Times New Roman"/>
                <w:color w:val="000000"/>
                <w:sz w:val="20"/>
                <w:szCs w:val="20"/>
              </w:rPr>
            </w:pPr>
            <w:r>
              <w:rPr>
                <w:rFonts w:ascii="Times New Roman" w:hAnsi="Times New Roman" w:cs="Times New Roman"/>
                <w:color w:val="000000"/>
                <w:sz w:val="20"/>
                <w:szCs w:val="20"/>
              </w:rPr>
              <w:t>szakmai irányítás</w:t>
            </w:r>
          </w:p>
        </w:tc>
        <w:tc>
          <w:tcPr>
            <w:tcW w:w="2041" w:type="dxa"/>
            <w:tcBorders>
              <w:top w:val="single" w:sz="2" w:space="0" w:color="000000"/>
              <w:left w:val="single" w:sz="2" w:space="0" w:color="000000"/>
              <w:bottom w:val="single" w:sz="2" w:space="0" w:color="000000"/>
              <w:right w:val="single" w:sz="2" w:space="0" w:color="000000"/>
            </w:tcBorders>
          </w:tcPr>
          <w:p w:rsidR="00AA08F8" w:rsidRDefault="00AA08F8">
            <w:pPr>
              <w:widowControl w:val="0"/>
              <w:autoSpaceDE w:val="0"/>
              <w:autoSpaceDN w:val="0"/>
              <w:adjustRightInd w:val="0"/>
              <w:spacing w:before="40" w:after="20" w:line="260" w:lineRule="atLeast"/>
              <w:rPr>
                <w:rFonts w:ascii="Times New Roman" w:hAnsi="Times New Roman" w:cs="Times New Roman"/>
                <w:color w:val="000000"/>
                <w:sz w:val="20"/>
                <w:szCs w:val="20"/>
              </w:rPr>
            </w:pPr>
            <w:r>
              <w:rPr>
                <w:rFonts w:ascii="Times New Roman" w:hAnsi="Times New Roman" w:cs="Times New Roman"/>
                <w:color w:val="000000"/>
                <w:sz w:val="20"/>
                <w:szCs w:val="20"/>
              </w:rPr>
              <w:t>Jogi és igazgatási ügyekért felelős helyettes államtitkár</w:t>
            </w:r>
          </w:p>
        </w:tc>
        <w:tc>
          <w:tcPr>
            <w:tcW w:w="2041" w:type="dxa"/>
            <w:tcBorders>
              <w:top w:val="single" w:sz="2" w:space="0" w:color="000000"/>
              <w:left w:val="single" w:sz="2" w:space="0" w:color="000000"/>
              <w:bottom w:val="single" w:sz="2" w:space="0" w:color="000000"/>
              <w:right w:val="single" w:sz="2" w:space="0" w:color="000000"/>
            </w:tcBorders>
          </w:tcPr>
          <w:p w:rsidR="00AA08F8" w:rsidRDefault="00AA08F8">
            <w:pPr>
              <w:widowControl w:val="0"/>
              <w:autoSpaceDE w:val="0"/>
              <w:autoSpaceDN w:val="0"/>
              <w:adjustRightInd w:val="0"/>
              <w:spacing w:before="40" w:after="20" w:line="260" w:lineRule="atLeast"/>
              <w:rPr>
                <w:rFonts w:ascii="Times New Roman" w:hAnsi="Times New Roman" w:cs="Times New Roman"/>
                <w:color w:val="000000"/>
                <w:sz w:val="20"/>
                <w:szCs w:val="20"/>
              </w:rPr>
            </w:pPr>
            <w:r>
              <w:rPr>
                <w:rFonts w:ascii="Times New Roman" w:hAnsi="Times New Roman" w:cs="Times New Roman"/>
                <w:color w:val="000000"/>
                <w:sz w:val="20"/>
                <w:szCs w:val="20"/>
              </w:rPr>
              <w:t>Földügyi és Térinformatikai Főosztály</w:t>
            </w:r>
            <w:r>
              <w:rPr>
                <w:rFonts w:ascii="Times New Roman" w:hAnsi="Times New Roman" w:cs="Times New Roman"/>
                <w:color w:val="000000"/>
                <w:sz w:val="20"/>
                <w:szCs w:val="20"/>
              </w:rPr>
              <w:br/>
              <w:t>Költségvetési és Gazdálkodási Főosztály</w:t>
            </w:r>
            <w:r>
              <w:rPr>
                <w:rFonts w:ascii="Times New Roman" w:hAnsi="Times New Roman" w:cs="Times New Roman"/>
                <w:color w:val="000000"/>
                <w:sz w:val="20"/>
                <w:szCs w:val="20"/>
              </w:rPr>
              <w:br/>
              <w:t>Jogi Főosztály</w:t>
            </w:r>
            <w:r>
              <w:rPr>
                <w:rFonts w:ascii="Times New Roman" w:hAnsi="Times New Roman" w:cs="Times New Roman"/>
                <w:color w:val="000000"/>
                <w:sz w:val="20"/>
                <w:szCs w:val="20"/>
              </w:rPr>
              <w:br/>
              <w:t>Személyügyi és Igazgatási Főosztály</w:t>
            </w:r>
          </w:p>
        </w:tc>
        <w:tc>
          <w:tcPr>
            <w:tcW w:w="2042" w:type="dxa"/>
            <w:tcBorders>
              <w:top w:val="single" w:sz="2" w:space="0" w:color="000000"/>
              <w:left w:val="single" w:sz="2" w:space="0" w:color="000000"/>
              <w:bottom w:val="single" w:sz="2" w:space="0" w:color="000000"/>
              <w:right w:val="single" w:sz="2" w:space="0" w:color="000000"/>
            </w:tcBorders>
          </w:tcPr>
          <w:p w:rsidR="00AA08F8" w:rsidRDefault="00AA08F8">
            <w:pPr>
              <w:widowControl w:val="0"/>
              <w:autoSpaceDE w:val="0"/>
              <w:autoSpaceDN w:val="0"/>
              <w:adjustRightInd w:val="0"/>
              <w:spacing w:before="40" w:after="20" w:line="260" w:lineRule="atLeast"/>
              <w:rPr>
                <w:rFonts w:ascii="Times New Roman" w:hAnsi="Times New Roman" w:cs="Times New Roman"/>
                <w:color w:val="000000"/>
                <w:sz w:val="20"/>
                <w:szCs w:val="20"/>
              </w:rPr>
            </w:pPr>
            <w:r>
              <w:rPr>
                <w:rFonts w:ascii="Times New Roman" w:hAnsi="Times New Roman" w:cs="Times New Roman"/>
                <w:color w:val="000000"/>
                <w:sz w:val="20"/>
                <w:szCs w:val="20"/>
              </w:rPr>
              <w:t>Földügyi és Térinformatikai Főosztály</w:t>
            </w:r>
          </w:p>
        </w:tc>
      </w:tr>
      <w:tr w:rsidR="00AA08F8">
        <w:tblPrEx>
          <w:tblCellMar>
            <w:top w:w="0" w:type="dxa"/>
            <w:bottom w:w="0" w:type="dxa"/>
          </w:tblCellMar>
        </w:tblPrEx>
        <w:trPr>
          <w:trHeight w:val="60"/>
        </w:trPr>
        <w:tc>
          <w:tcPr>
            <w:tcW w:w="2041" w:type="dxa"/>
            <w:tcBorders>
              <w:top w:val="single" w:sz="2" w:space="0" w:color="000000"/>
              <w:left w:val="single" w:sz="2" w:space="0" w:color="000000"/>
              <w:bottom w:val="single" w:sz="2" w:space="0" w:color="000000"/>
              <w:right w:val="single" w:sz="2" w:space="0" w:color="000000"/>
            </w:tcBorders>
          </w:tcPr>
          <w:p w:rsidR="00AA08F8" w:rsidRDefault="00AA08F8">
            <w:pPr>
              <w:widowControl w:val="0"/>
              <w:autoSpaceDE w:val="0"/>
              <w:autoSpaceDN w:val="0"/>
              <w:adjustRightInd w:val="0"/>
              <w:spacing w:before="40" w:after="20" w:line="260" w:lineRule="atLeast"/>
              <w:rPr>
                <w:rFonts w:ascii="Times New Roman" w:hAnsi="Times New Roman" w:cs="Times New Roman"/>
                <w:color w:val="000000"/>
                <w:sz w:val="20"/>
                <w:szCs w:val="20"/>
              </w:rPr>
            </w:pPr>
            <w:r>
              <w:rPr>
                <w:rFonts w:ascii="Times New Roman" w:hAnsi="Times New Roman" w:cs="Times New Roman"/>
                <w:color w:val="000000"/>
                <w:sz w:val="20"/>
                <w:szCs w:val="20"/>
              </w:rPr>
              <w:t>Komárom-Esztergom Megyei Kormányhivatal Földhivatala</w:t>
            </w:r>
          </w:p>
        </w:tc>
        <w:tc>
          <w:tcPr>
            <w:tcW w:w="2041" w:type="dxa"/>
            <w:tcBorders>
              <w:top w:val="single" w:sz="2" w:space="0" w:color="000000"/>
              <w:left w:val="single" w:sz="2" w:space="0" w:color="000000"/>
              <w:bottom w:val="single" w:sz="2" w:space="0" w:color="000000"/>
              <w:right w:val="single" w:sz="2" w:space="0" w:color="000000"/>
            </w:tcBorders>
          </w:tcPr>
          <w:p w:rsidR="00AA08F8" w:rsidRDefault="00AA08F8">
            <w:pPr>
              <w:widowControl w:val="0"/>
              <w:autoSpaceDE w:val="0"/>
              <w:autoSpaceDN w:val="0"/>
              <w:adjustRightInd w:val="0"/>
              <w:spacing w:before="40" w:after="20" w:line="260" w:lineRule="atLeast"/>
              <w:rPr>
                <w:rFonts w:ascii="Times New Roman" w:hAnsi="Times New Roman" w:cs="Times New Roman"/>
                <w:color w:val="000000"/>
                <w:sz w:val="20"/>
                <w:szCs w:val="20"/>
              </w:rPr>
            </w:pPr>
            <w:r>
              <w:rPr>
                <w:rFonts w:ascii="Times New Roman" w:hAnsi="Times New Roman" w:cs="Times New Roman"/>
                <w:color w:val="000000"/>
                <w:sz w:val="20"/>
                <w:szCs w:val="20"/>
              </w:rPr>
              <w:t>szakmai irányítás</w:t>
            </w:r>
          </w:p>
        </w:tc>
        <w:tc>
          <w:tcPr>
            <w:tcW w:w="2041" w:type="dxa"/>
            <w:tcBorders>
              <w:top w:val="single" w:sz="2" w:space="0" w:color="000000"/>
              <w:left w:val="single" w:sz="2" w:space="0" w:color="000000"/>
              <w:bottom w:val="single" w:sz="2" w:space="0" w:color="000000"/>
              <w:right w:val="single" w:sz="2" w:space="0" w:color="000000"/>
            </w:tcBorders>
          </w:tcPr>
          <w:p w:rsidR="00AA08F8" w:rsidRDefault="00AA08F8">
            <w:pPr>
              <w:widowControl w:val="0"/>
              <w:autoSpaceDE w:val="0"/>
              <w:autoSpaceDN w:val="0"/>
              <w:adjustRightInd w:val="0"/>
              <w:spacing w:before="40" w:after="20" w:line="260" w:lineRule="atLeast"/>
              <w:rPr>
                <w:rFonts w:ascii="Times New Roman" w:hAnsi="Times New Roman" w:cs="Times New Roman"/>
                <w:color w:val="000000"/>
                <w:sz w:val="20"/>
                <w:szCs w:val="20"/>
              </w:rPr>
            </w:pPr>
            <w:r>
              <w:rPr>
                <w:rFonts w:ascii="Times New Roman" w:hAnsi="Times New Roman" w:cs="Times New Roman"/>
                <w:color w:val="000000"/>
                <w:sz w:val="20"/>
                <w:szCs w:val="20"/>
              </w:rPr>
              <w:t>Jogi és igazgatási ügyekért felelős helyettes államtitkár</w:t>
            </w:r>
          </w:p>
        </w:tc>
        <w:tc>
          <w:tcPr>
            <w:tcW w:w="2041" w:type="dxa"/>
            <w:tcBorders>
              <w:top w:val="single" w:sz="2" w:space="0" w:color="000000"/>
              <w:left w:val="single" w:sz="2" w:space="0" w:color="000000"/>
              <w:bottom w:val="single" w:sz="2" w:space="0" w:color="000000"/>
              <w:right w:val="single" w:sz="2" w:space="0" w:color="000000"/>
            </w:tcBorders>
          </w:tcPr>
          <w:p w:rsidR="00AA08F8" w:rsidRDefault="00AA08F8">
            <w:pPr>
              <w:widowControl w:val="0"/>
              <w:autoSpaceDE w:val="0"/>
              <w:autoSpaceDN w:val="0"/>
              <w:adjustRightInd w:val="0"/>
              <w:spacing w:before="40" w:after="20" w:line="260" w:lineRule="atLeast"/>
              <w:rPr>
                <w:rFonts w:ascii="Times New Roman" w:hAnsi="Times New Roman" w:cs="Times New Roman"/>
                <w:color w:val="000000"/>
                <w:sz w:val="20"/>
                <w:szCs w:val="20"/>
              </w:rPr>
            </w:pPr>
            <w:r>
              <w:rPr>
                <w:rFonts w:ascii="Times New Roman" w:hAnsi="Times New Roman" w:cs="Times New Roman"/>
                <w:color w:val="000000"/>
                <w:sz w:val="20"/>
                <w:szCs w:val="20"/>
              </w:rPr>
              <w:t>Földügyi és Térinformatikai Főosztály</w:t>
            </w:r>
            <w:r>
              <w:rPr>
                <w:rFonts w:ascii="Times New Roman" w:hAnsi="Times New Roman" w:cs="Times New Roman"/>
                <w:color w:val="000000"/>
                <w:sz w:val="20"/>
                <w:szCs w:val="20"/>
              </w:rPr>
              <w:br/>
              <w:t>Költségvetési és Gazdálkodási Főosztály</w:t>
            </w:r>
            <w:r>
              <w:rPr>
                <w:rFonts w:ascii="Times New Roman" w:hAnsi="Times New Roman" w:cs="Times New Roman"/>
                <w:color w:val="000000"/>
                <w:sz w:val="20"/>
                <w:szCs w:val="20"/>
              </w:rPr>
              <w:br/>
              <w:t>Jogi Főosztály</w:t>
            </w:r>
            <w:r>
              <w:rPr>
                <w:rFonts w:ascii="Times New Roman" w:hAnsi="Times New Roman" w:cs="Times New Roman"/>
                <w:color w:val="000000"/>
                <w:sz w:val="20"/>
                <w:szCs w:val="20"/>
              </w:rPr>
              <w:br/>
              <w:t>Személyügyi és Igazgatási Főosztály</w:t>
            </w:r>
          </w:p>
        </w:tc>
        <w:tc>
          <w:tcPr>
            <w:tcW w:w="2042" w:type="dxa"/>
            <w:tcBorders>
              <w:top w:val="single" w:sz="2" w:space="0" w:color="000000"/>
              <w:left w:val="single" w:sz="2" w:space="0" w:color="000000"/>
              <w:bottom w:val="single" w:sz="2" w:space="0" w:color="000000"/>
              <w:right w:val="single" w:sz="2" w:space="0" w:color="000000"/>
            </w:tcBorders>
          </w:tcPr>
          <w:p w:rsidR="00AA08F8" w:rsidRDefault="00AA08F8">
            <w:pPr>
              <w:widowControl w:val="0"/>
              <w:autoSpaceDE w:val="0"/>
              <w:autoSpaceDN w:val="0"/>
              <w:adjustRightInd w:val="0"/>
              <w:spacing w:before="40" w:after="20" w:line="260" w:lineRule="atLeast"/>
              <w:rPr>
                <w:rFonts w:ascii="Times New Roman" w:hAnsi="Times New Roman" w:cs="Times New Roman"/>
                <w:color w:val="000000"/>
                <w:sz w:val="20"/>
                <w:szCs w:val="20"/>
              </w:rPr>
            </w:pPr>
            <w:r>
              <w:rPr>
                <w:rFonts w:ascii="Times New Roman" w:hAnsi="Times New Roman" w:cs="Times New Roman"/>
                <w:color w:val="000000"/>
                <w:sz w:val="20"/>
                <w:szCs w:val="20"/>
              </w:rPr>
              <w:t>Földügyi és Térinformatikai Főosztály</w:t>
            </w:r>
          </w:p>
        </w:tc>
      </w:tr>
      <w:tr w:rsidR="00AA08F8">
        <w:tblPrEx>
          <w:tblCellMar>
            <w:top w:w="0" w:type="dxa"/>
            <w:bottom w:w="0" w:type="dxa"/>
          </w:tblCellMar>
        </w:tblPrEx>
        <w:trPr>
          <w:trHeight w:val="60"/>
        </w:trPr>
        <w:tc>
          <w:tcPr>
            <w:tcW w:w="2041" w:type="dxa"/>
            <w:tcBorders>
              <w:top w:val="single" w:sz="2" w:space="0" w:color="000000"/>
              <w:left w:val="single" w:sz="2" w:space="0" w:color="000000"/>
              <w:bottom w:val="single" w:sz="2" w:space="0" w:color="000000"/>
              <w:right w:val="single" w:sz="2" w:space="0" w:color="000000"/>
            </w:tcBorders>
          </w:tcPr>
          <w:p w:rsidR="00AA08F8" w:rsidRDefault="00AA08F8">
            <w:pPr>
              <w:widowControl w:val="0"/>
              <w:autoSpaceDE w:val="0"/>
              <w:autoSpaceDN w:val="0"/>
              <w:adjustRightInd w:val="0"/>
              <w:spacing w:before="40" w:after="20" w:line="260" w:lineRule="atLeast"/>
              <w:rPr>
                <w:rFonts w:ascii="Times New Roman" w:hAnsi="Times New Roman" w:cs="Times New Roman"/>
                <w:color w:val="000000"/>
                <w:sz w:val="20"/>
                <w:szCs w:val="20"/>
              </w:rPr>
            </w:pPr>
            <w:r>
              <w:rPr>
                <w:rFonts w:ascii="Times New Roman" w:hAnsi="Times New Roman" w:cs="Times New Roman"/>
                <w:color w:val="000000"/>
                <w:sz w:val="20"/>
                <w:szCs w:val="20"/>
              </w:rPr>
              <w:t xml:space="preserve">Nógrád Megyei Kormányhivatal </w:t>
            </w:r>
            <w:r>
              <w:rPr>
                <w:rFonts w:ascii="Times New Roman" w:hAnsi="Times New Roman" w:cs="Times New Roman"/>
                <w:color w:val="000000"/>
                <w:sz w:val="20"/>
                <w:szCs w:val="20"/>
              </w:rPr>
              <w:lastRenderedPageBreak/>
              <w:t>Földhivatala</w:t>
            </w:r>
          </w:p>
        </w:tc>
        <w:tc>
          <w:tcPr>
            <w:tcW w:w="2041" w:type="dxa"/>
            <w:tcBorders>
              <w:top w:val="single" w:sz="2" w:space="0" w:color="000000"/>
              <w:left w:val="single" w:sz="2" w:space="0" w:color="000000"/>
              <w:bottom w:val="single" w:sz="2" w:space="0" w:color="000000"/>
              <w:right w:val="single" w:sz="2" w:space="0" w:color="000000"/>
            </w:tcBorders>
          </w:tcPr>
          <w:p w:rsidR="00AA08F8" w:rsidRDefault="00AA08F8">
            <w:pPr>
              <w:widowControl w:val="0"/>
              <w:autoSpaceDE w:val="0"/>
              <w:autoSpaceDN w:val="0"/>
              <w:adjustRightInd w:val="0"/>
              <w:spacing w:before="40" w:after="20" w:line="260" w:lineRule="atLeast"/>
              <w:rPr>
                <w:rFonts w:ascii="Times New Roman" w:hAnsi="Times New Roman" w:cs="Times New Roman"/>
                <w:color w:val="000000"/>
                <w:sz w:val="20"/>
                <w:szCs w:val="20"/>
              </w:rPr>
            </w:pPr>
            <w:r>
              <w:rPr>
                <w:rFonts w:ascii="Times New Roman" w:hAnsi="Times New Roman" w:cs="Times New Roman"/>
                <w:color w:val="000000"/>
                <w:sz w:val="20"/>
                <w:szCs w:val="20"/>
              </w:rPr>
              <w:lastRenderedPageBreak/>
              <w:t>szakmai irányítás</w:t>
            </w:r>
          </w:p>
        </w:tc>
        <w:tc>
          <w:tcPr>
            <w:tcW w:w="2041" w:type="dxa"/>
            <w:tcBorders>
              <w:top w:val="single" w:sz="2" w:space="0" w:color="000000"/>
              <w:left w:val="single" w:sz="2" w:space="0" w:color="000000"/>
              <w:bottom w:val="single" w:sz="2" w:space="0" w:color="000000"/>
              <w:right w:val="single" w:sz="2" w:space="0" w:color="000000"/>
            </w:tcBorders>
          </w:tcPr>
          <w:p w:rsidR="00AA08F8" w:rsidRDefault="00AA08F8">
            <w:pPr>
              <w:widowControl w:val="0"/>
              <w:autoSpaceDE w:val="0"/>
              <w:autoSpaceDN w:val="0"/>
              <w:adjustRightInd w:val="0"/>
              <w:spacing w:before="40" w:after="20" w:line="260" w:lineRule="atLeast"/>
              <w:rPr>
                <w:rFonts w:ascii="Times New Roman" w:hAnsi="Times New Roman" w:cs="Times New Roman"/>
                <w:color w:val="000000"/>
                <w:sz w:val="20"/>
                <w:szCs w:val="20"/>
              </w:rPr>
            </w:pPr>
            <w:r>
              <w:rPr>
                <w:rFonts w:ascii="Times New Roman" w:hAnsi="Times New Roman" w:cs="Times New Roman"/>
                <w:color w:val="000000"/>
                <w:sz w:val="20"/>
                <w:szCs w:val="20"/>
              </w:rPr>
              <w:t xml:space="preserve">Jogi és igazgatási ügyekért felelős </w:t>
            </w:r>
            <w:r>
              <w:rPr>
                <w:rFonts w:ascii="Times New Roman" w:hAnsi="Times New Roman" w:cs="Times New Roman"/>
                <w:color w:val="000000"/>
                <w:sz w:val="20"/>
                <w:szCs w:val="20"/>
              </w:rPr>
              <w:lastRenderedPageBreak/>
              <w:t>helyettes államtitkár</w:t>
            </w:r>
          </w:p>
        </w:tc>
        <w:tc>
          <w:tcPr>
            <w:tcW w:w="2041" w:type="dxa"/>
            <w:tcBorders>
              <w:top w:val="single" w:sz="2" w:space="0" w:color="000000"/>
              <w:left w:val="single" w:sz="2" w:space="0" w:color="000000"/>
              <w:bottom w:val="single" w:sz="2" w:space="0" w:color="000000"/>
              <w:right w:val="single" w:sz="2" w:space="0" w:color="000000"/>
            </w:tcBorders>
          </w:tcPr>
          <w:p w:rsidR="00AA08F8" w:rsidRDefault="00AA08F8">
            <w:pPr>
              <w:widowControl w:val="0"/>
              <w:autoSpaceDE w:val="0"/>
              <w:autoSpaceDN w:val="0"/>
              <w:adjustRightInd w:val="0"/>
              <w:spacing w:before="40" w:after="20" w:line="260" w:lineRule="atLeast"/>
              <w:rPr>
                <w:rFonts w:ascii="Times New Roman" w:hAnsi="Times New Roman" w:cs="Times New Roman"/>
                <w:color w:val="000000"/>
                <w:sz w:val="20"/>
                <w:szCs w:val="20"/>
              </w:rPr>
            </w:pPr>
            <w:r>
              <w:rPr>
                <w:rFonts w:ascii="Times New Roman" w:hAnsi="Times New Roman" w:cs="Times New Roman"/>
                <w:color w:val="000000"/>
                <w:sz w:val="20"/>
                <w:szCs w:val="20"/>
              </w:rPr>
              <w:lastRenderedPageBreak/>
              <w:t xml:space="preserve">Földügyi és Térinformatikai </w:t>
            </w:r>
            <w:r>
              <w:rPr>
                <w:rFonts w:ascii="Times New Roman" w:hAnsi="Times New Roman" w:cs="Times New Roman"/>
                <w:color w:val="000000"/>
                <w:sz w:val="20"/>
                <w:szCs w:val="20"/>
              </w:rPr>
              <w:lastRenderedPageBreak/>
              <w:t>Főosztály</w:t>
            </w:r>
            <w:r>
              <w:rPr>
                <w:rFonts w:ascii="Times New Roman" w:hAnsi="Times New Roman" w:cs="Times New Roman"/>
                <w:color w:val="000000"/>
                <w:sz w:val="20"/>
                <w:szCs w:val="20"/>
              </w:rPr>
              <w:br/>
              <w:t>Költségvetési és Gazdálkodási Főosztály</w:t>
            </w:r>
            <w:r>
              <w:rPr>
                <w:rFonts w:ascii="Times New Roman" w:hAnsi="Times New Roman" w:cs="Times New Roman"/>
                <w:color w:val="000000"/>
                <w:sz w:val="20"/>
                <w:szCs w:val="20"/>
              </w:rPr>
              <w:br/>
              <w:t>Jogi Főosztály</w:t>
            </w:r>
            <w:r>
              <w:rPr>
                <w:rFonts w:ascii="Times New Roman" w:hAnsi="Times New Roman" w:cs="Times New Roman"/>
                <w:color w:val="000000"/>
                <w:sz w:val="20"/>
                <w:szCs w:val="20"/>
              </w:rPr>
              <w:br/>
              <w:t>Személyügyi és Igazgatási Főosztály</w:t>
            </w:r>
          </w:p>
        </w:tc>
        <w:tc>
          <w:tcPr>
            <w:tcW w:w="2042" w:type="dxa"/>
            <w:tcBorders>
              <w:top w:val="single" w:sz="2" w:space="0" w:color="000000"/>
              <w:left w:val="single" w:sz="2" w:space="0" w:color="000000"/>
              <w:bottom w:val="single" w:sz="2" w:space="0" w:color="000000"/>
              <w:right w:val="single" w:sz="2" w:space="0" w:color="000000"/>
            </w:tcBorders>
          </w:tcPr>
          <w:p w:rsidR="00AA08F8" w:rsidRDefault="00AA08F8">
            <w:pPr>
              <w:widowControl w:val="0"/>
              <w:autoSpaceDE w:val="0"/>
              <w:autoSpaceDN w:val="0"/>
              <w:adjustRightInd w:val="0"/>
              <w:spacing w:before="40" w:after="20" w:line="260" w:lineRule="atLeast"/>
              <w:rPr>
                <w:rFonts w:ascii="Times New Roman" w:hAnsi="Times New Roman" w:cs="Times New Roman"/>
                <w:color w:val="000000"/>
                <w:sz w:val="20"/>
                <w:szCs w:val="20"/>
              </w:rPr>
            </w:pPr>
            <w:r>
              <w:rPr>
                <w:rFonts w:ascii="Times New Roman" w:hAnsi="Times New Roman" w:cs="Times New Roman"/>
                <w:color w:val="000000"/>
                <w:sz w:val="20"/>
                <w:szCs w:val="20"/>
              </w:rPr>
              <w:lastRenderedPageBreak/>
              <w:t xml:space="preserve">Földügyi és Térinformatikai </w:t>
            </w:r>
            <w:r>
              <w:rPr>
                <w:rFonts w:ascii="Times New Roman" w:hAnsi="Times New Roman" w:cs="Times New Roman"/>
                <w:color w:val="000000"/>
                <w:sz w:val="20"/>
                <w:szCs w:val="20"/>
              </w:rPr>
              <w:lastRenderedPageBreak/>
              <w:t>Főosztály</w:t>
            </w:r>
          </w:p>
        </w:tc>
      </w:tr>
      <w:tr w:rsidR="00AA08F8">
        <w:tblPrEx>
          <w:tblCellMar>
            <w:top w:w="0" w:type="dxa"/>
            <w:bottom w:w="0" w:type="dxa"/>
          </w:tblCellMar>
        </w:tblPrEx>
        <w:trPr>
          <w:trHeight w:val="60"/>
        </w:trPr>
        <w:tc>
          <w:tcPr>
            <w:tcW w:w="2041" w:type="dxa"/>
            <w:tcBorders>
              <w:top w:val="single" w:sz="2" w:space="0" w:color="000000"/>
              <w:left w:val="single" w:sz="2" w:space="0" w:color="000000"/>
              <w:bottom w:val="single" w:sz="2" w:space="0" w:color="000000"/>
              <w:right w:val="single" w:sz="2" w:space="0" w:color="000000"/>
            </w:tcBorders>
          </w:tcPr>
          <w:p w:rsidR="00AA08F8" w:rsidRDefault="00AA08F8">
            <w:pPr>
              <w:widowControl w:val="0"/>
              <w:autoSpaceDE w:val="0"/>
              <w:autoSpaceDN w:val="0"/>
              <w:adjustRightInd w:val="0"/>
              <w:spacing w:before="40" w:after="20" w:line="260" w:lineRule="atLeast"/>
              <w:rPr>
                <w:rFonts w:ascii="Times New Roman" w:hAnsi="Times New Roman" w:cs="Times New Roman"/>
                <w:color w:val="000000"/>
                <w:sz w:val="20"/>
                <w:szCs w:val="20"/>
              </w:rPr>
            </w:pPr>
            <w:r>
              <w:rPr>
                <w:rFonts w:ascii="Times New Roman" w:hAnsi="Times New Roman" w:cs="Times New Roman"/>
                <w:color w:val="000000"/>
                <w:sz w:val="20"/>
                <w:szCs w:val="20"/>
              </w:rPr>
              <w:lastRenderedPageBreak/>
              <w:t>Pest Megyei Kormányhivatal Földhivatala</w:t>
            </w:r>
          </w:p>
        </w:tc>
        <w:tc>
          <w:tcPr>
            <w:tcW w:w="2041" w:type="dxa"/>
            <w:tcBorders>
              <w:top w:val="single" w:sz="2" w:space="0" w:color="000000"/>
              <w:left w:val="single" w:sz="2" w:space="0" w:color="000000"/>
              <w:bottom w:val="single" w:sz="2" w:space="0" w:color="000000"/>
              <w:right w:val="single" w:sz="2" w:space="0" w:color="000000"/>
            </w:tcBorders>
          </w:tcPr>
          <w:p w:rsidR="00AA08F8" w:rsidRDefault="00AA08F8">
            <w:pPr>
              <w:widowControl w:val="0"/>
              <w:autoSpaceDE w:val="0"/>
              <w:autoSpaceDN w:val="0"/>
              <w:adjustRightInd w:val="0"/>
              <w:spacing w:before="40" w:after="20" w:line="260" w:lineRule="atLeast"/>
              <w:rPr>
                <w:rFonts w:ascii="Times New Roman" w:hAnsi="Times New Roman" w:cs="Times New Roman"/>
                <w:color w:val="000000"/>
                <w:sz w:val="20"/>
                <w:szCs w:val="20"/>
              </w:rPr>
            </w:pPr>
            <w:r>
              <w:rPr>
                <w:rFonts w:ascii="Times New Roman" w:hAnsi="Times New Roman" w:cs="Times New Roman"/>
                <w:color w:val="000000"/>
                <w:sz w:val="20"/>
                <w:szCs w:val="20"/>
              </w:rPr>
              <w:t>szakmai irányítás</w:t>
            </w:r>
          </w:p>
        </w:tc>
        <w:tc>
          <w:tcPr>
            <w:tcW w:w="2041" w:type="dxa"/>
            <w:tcBorders>
              <w:top w:val="single" w:sz="2" w:space="0" w:color="000000"/>
              <w:left w:val="single" w:sz="2" w:space="0" w:color="000000"/>
              <w:bottom w:val="single" w:sz="2" w:space="0" w:color="000000"/>
              <w:right w:val="single" w:sz="2" w:space="0" w:color="000000"/>
            </w:tcBorders>
          </w:tcPr>
          <w:p w:rsidR="00AA08F8" w:rsidRDefault="00AA08F8">
            <w:pPr>
              <w:widowControl w:val="0"/>
              <w:autoSpaceDE w:val="0"/>
              <w:autoSpaceDN w:val="0"/>
              <w:adjustRightInd w:val="0"/>
              <w:spacing w:before="40" w:after="20" w:line="260" w:lineRule="atLeast"/>
              <w:rPr>
                <w:rFonts w:ascii="Times New Roman" w:hAnsi="Times New Roman" w:cs="Times New Roman"/>
                <w:color w:val="000000"/>
                <w:sz w:val="20"/>
                <w:szCs w:val="20"/>
              </w:rPr>
            </w:pPr>
            <w:r>
              <w:rPr>
                <w:rFonts w:ascii="Times New Roman" w:hAnsi="Times New Roman" w:cs="Times New Roman"/>
                <w:color w:val="000000"/>
                <w:sz w:val="20"/>
                <w:szCs w:val="20"/>
              </w:rPr>
              <w:t>Jogi és igazgatási ügyekért felelős helyettes államtitkár</w:t>
            </w:r>
          </w:p>
        </w:tc>
        <w:tc>
          <w:tcPr>
            <w:tcW w:w="2041" w:type="dxa"/>
            <w:tcBorders>
              <w:top w:val="single" w:sz="2" w:space="0" w:color="000000"/>
              <w:left w:val="single" w:sz="2" w:space="0" w:color="000000"/>
              <w:bottom w:val="single" w:sz="2" w:space="0" w:color="000000"/>
              <w:right w:val="single" w:sz="2" w:space="0" w:color="000000"/>
            </w:tcBorders>
          </w:tcPr>
          <w:p w:rsidR="00AA08F8" w:rsidRDefault="00AA08F8">
            <w:pPr>
              <w:widowControl w:val="0"/>
              <w:autoSpaceDE w:val="0"/>
              <w:autoSpaceDN w:val="0"/>
              <w:adjustRightInd w:val="0"/>
              <w:spacing w:before="40" w:after="20" w:line="260" w:lineRule="atLeast"/>
              <w:rPr>
                <w:rFonts w:ascii="Times New Roman" w:hAnsi="Times New Roman" w:cs="Times New Roman"/>
                <w:color w:val="000000"/>
                <w:sz w:val="20"/>
                <w:szCs w:val="20"/>
              </w:rPr>
            </w:pPr>
            <w:r>
              <w:rPr>
                <w:rFonts w:ascii="Times New Roman" w:hAnsi="Times New Roman" w:cs="Times New Roman"/>
                <w:color w:val="000000"/>
                <w:sz w:val="20"/>
                <w:szCs w:val="20"/>
              </w:rPr>
              <w:t>Földügyi és Térinformatikai Főosztály</w:t>
            </w:r>
            <w:r>
              <w:rPr>
                <w:rFonts w:ascii="Times New Roman" w:hAnsi="Times New Roman" w:cs="Times New Roman"/>
                <w:color w:val="000000"/>
                <w:sz w:val="20"/>
                <w:szCs w:val="20"/>
              </w:rPr>
              <w:br/>
              <w:t>Költségvetési és Gazdálkodási Főosztály</w:t>
            </w:r>
            <w:r>
              <w:rPr>
                <w:rFonts w:ascii="Times New Roman" w:hAnsi="Times New Roman" w:cs="Times New Roman"/>
                <w:color w:val="000000"/>
                <w:sz w:val="20"/>
                <w:szCs w:val="20"/>
              </w:rPr>
              <w:br/>
              <w:t>Jogi Főosztály</w:t>
            </w:r>
            <w:r>
              <w:rPr>
                <w:rFonts w:ascii="Times New Roman" w:hAnsi="Times New Roman" w:cs="Times New Roman"/>
                <w:color w:val="000000"/>
                <w:sz w:val="20"/>
                <w:szCs w:val="20"/>
              </w:rPr>
              <w:br/>
              <w:t>Személyügyi és Igazgatási Főosztály</w:t>
            </w:r>
          </w:p>
        </w:tc>
        <w:tc>
          <w:tcPr>
            <w:tcW w:w="2042" w:type="dxa"/>
            <w:tcBorders>
              <w:top w:val="single" w:sz="2" w:space="0" w:color="000000"/>
              <w:left w:val="single" w:sz="2" w:space="0" w:color="000000"/>
              <w:bottom w:val="single" w:sz="2" w:space="0" w:color="000000"/>
              <w:right w:val="single" w:sz="2" w:space="0" w:color="000000"/>
            </w:tcBorders>
          </w:tcPr>
          <w:p w:rsidR="00AA08F8" w:rsidRDefault="00AA08F8">
            <w:pPr>
              <w:widowControl w:val="0"/>
              <w:autoSpaceDE w:val="0"/>
              <w:autoSpaceDN w:val="0"/>
              <w:adjustRightInd w:val="0"/>
              <w:spacing w:before="40" w:after="20" w:line="260" w:lineRule="atLeast"/>
              <w:rPr>
                <w:rFonts w:ascii="Times New Roman" w:hAnsi="Times New Roman" w:cs="Times New Roman"/>
                <w:color w:val="000000"/>
                <w:sz w:val="20"/>
                <w:szCs w:val="20"/>
              </w:rPr>
            </w:pPr>
            <w:r>
              <w:rPr>
                <w:rFonts w:ascii="Times New Roman" w:hAnsi="Times New Roman" w:cs="Times New Roman"/>
                <w:color w:val="000000"/>
                <w:sz w:val="20"/>
                <w:szCs w:val="20"/>
              </w:rPr>
              <w:t>Földügyi és Térinformatikai Főosztály</w:t>
            </w:r>
          </w:p>
        </w:tc>
      </w:tr>
      <w:tr w:rsidR="00AA08F8">
        <w:tblPrEx>
          <w:tblCellMar>
            <w:top w:w="0" w:type="dxa"/>
            <w:bottom w:w="0" w:type="dxa"/>
          </w:tblCellMar>
        </w:tblPrEx>
        <w:trPr>
          <w:trHeight w:val="60"/>
        </w:trPr>
        <w:tc>
          <w:tcPr>
            <w:tcW w:w="2041" w:type="dxa"/>
            <w:tcBorders>
              <w:top w:val="single" w:sz="2" w:space="0" w:color="000000"/>
              <w:left w:val="single" w:sz="2" w:space="0" w:color="000000"/>
              <w:bottom w:val="single" w:sz="2" w:space="0" w:color="000000"/>
              <w:right w:val="single" w:sz="2" w:space="0" w:color="000000"/>
            </w:tcBorders>
          </w:tcPr>
          <w:p w:rsidR="00AA08F8" w:rsidRDefault="00AA08F8">
            <w:pPr>
              <w:widowControl w:val="0"/>
              <w:autoSpaceDE w:val="0"/>
              <w:autoSpaceDN w:val="0"/>
              <w:adjustRightInd w:val="0"/>
              <w:spacing w:before="40" w:after="20" w:line="260" w:lineRule="atLeast"/>
              <w:rPr>
                <w:rFonts w:ascii="Times New Roman" w:hAnsi="Times New Roman" w:cs="Times New Roman"/>
                <w:color w:val="000000"/>
                <w:sz w:val="20"/>
                <w:szCs w:val="20"/>
              </w:rPr>
            </w:pPr>
            <w:r>
              <w:rPr>
                <w:rFonts w:ascii="Times New Roman" w:hAnsi="Times New Roman" w:cs="Times New Roman"/>
                <w:color w:val="000000"/>
                <w:sz w:val="20"/>
                <w:szCs w:val="20"/>
              </w:rPr>
              <w:t>Somogy Megyei Kormányhivatal Földhivatala</w:t>
            </w:r>
          </w:p>
        </w:tc>
        <w:tc>
          <w:tcPr>
            <w:tcW w:w="2041" w:type="dxa"/>
            <w:tcBorders>
              <w:top w:val="single" w:sz="2" w:space="0" w:color="000000"/>
              <w:left w:val="single" w:sz="2" w:space="0" w:color="000000"/>
              <w:bottom w:val="single" w:sz="2" w:space="0" w:color="000000"/>
              <w:right w:val="single" w:sz="2" w:space="0" w:color="000000"/>
            </w:tcBorders>
          </w:tcPr>
          <w:p w:rsidR="00AA08F8" w:rsidRDefault="00AA08F8">
            <w:pPr>
              <w:widowControl w:val="0"/>
              <w:autoSpaceDE w:val="0"/>
              <w:autoSpaceDN w:val="0"/>
              <w:adjustRightInd w:val="0"/>
              <w:spacing w:before="40" w:after="20" w:line="260" w:lineRule="atLeast"/>
              <w:rPr>
                <w:rFonts w:ascii="Times New Roman" w:hAnsi="Times New Roman" w:cs="Times New Roman"/>
                <w:color w:val="000000"/>
                <w:sz w:val="20"/>
                <w:szCs w:val="20"/>
              </w:rPr>
            </w:pPr>
            <w:r>
              <w:rPr>
                <w:rFonts w:ascii="Times New Roman" w:hAnsi="Times New Roman" w:cs="Times New Roman"/>
                <w:color w:val="000000"/>
                <w:sz w:val="20"/>
                <w:szCs w:val="20"/>
              </w:rPr>
              <w:t>szakmai irányítás</w:t>
            </w:r>
          </w:p>
        </w:tc>
        <w:tc>
          <w:tcPr>
            <w:tcW w:w="2041" w:type="dxa"/>
            <w:tcBorders>
              <w:top w:val="single" w:sz="2" w:space="0" w:color="000000"/>
              <w:left w:val="single" w:sz="2" w:space="0" w:color="000000"/>
              <w:bottom w:val="single" w:sz="2" w:space="0" w:color="000000"/>
              <w:right w:val="single" w:sz="2" w:space="0" w:color="000000"/>
            </w:tcBorders>
          </w:tcPr>
          <w:p w:rsidR="00AA08F8" w:rsidRDefault="00AA08F8">
            <w:pPr>
              <w:widowControl w:val="0"/>
              <w:autoSpaceDE w:val="0"/>
              <w:autoSpaceDN w:val="0"/>
              <w:adjustRightInd w:val="0"/>
              <w:spacing w:before="40" w:after="20" w:line="260" w:lineRule="atLeast"/>
              <w:rPr>
                <w:rFonts w:ascii="Times New Roman" w:hAnsi="Times New Roman" w:cs="Times New Roman"/>
                <w:color w:val="000000"/>
                <w:sz w:val="20"/>
                <w:szCs w:val="20"/>
              </w:rPr>
            </w:pPr>
            <w:r>
              <w:rPr>
                <w:rFonts w:ascii="Times New Roman" w:hAnsi="Times New Roman" w:cs="Times New Roman"/>
                <w:color w:val="000000"/>
                <w:sz w:val="20"/>
                <w:szCs w:val="20"/>
              </w:rPr>
              <w:t>Jogi és igazgatási ügyekért felelős helyettes államtitkár</w:t>
            </w:r>
          </w:p>
        </w:tc>
        <w:tc>
          <w:tcPr>
            <w:tcW w:w="2041" w:type="dxa"/>
            <w:tcBorders>
              <w:top w:val="single" w:sz="2" w:space="0" w:color="000000"/>
              <w:left w:val="single" w:sz="2" w:space="0" w:color="000000"/>
              <w:bottom w:val="single" w:sz="2" w:space="0" w:color="000000"/>
              <w:right w:val="single" w:sz="2" w:space="0" w:color="000000"/>
            </w:tcBorders>
          </w:tcPr>
          <w:p w:rsidR="00AA08F8" w:rsidRDefault="00AA08F8">
            <w:pPr>
              <w:widowControl w:val="0"/>
              <w:autoSpaceDE w:val="0"/>
              <w:autoSpaceDN w:val="0"/>
              <w:adjustRightInd w:val="0"/>
              <w:spacing w:before="40" w:after="20" w:line="260" w:lineRule="atLeast"/>
              <w:rPr>
                <w:rFonts w:ascii="Times New Roman" w:hAnsi="Times New Roman" w:cs="Times New Roman"/>
                <w:color w:val="000000"/>
                <w:sz w:val="20"/>
                <w:szCs w:val="20"/>
              </w:rPr>
            </w:pPr>
            <w:r>
              <w:rPr>
                <w:rFonts w:ascii="Times New Roman" w:hAnsi="Times New Roman" w:cs="Times New Roman"/>
                <w:color w:val="000000"/>
                <w:sz w:val="20"/>
                <w:szCs w:val="20"/>
              </w:rPr>
              <w:t>Földügyi és Térinformatikai Főosztály</w:t>
            </w:r>
            <w:r>
              <w:rPr>
                <w:rFonts w:ascii="Times New Roman" w:hAnsi="Times New Roman" w:cs="Times New Roman"/>
                <w:color w:val="000000"/>
                <w:sz w:val="20"/>
                <w:szCs w:val="20"/>
              </w:rPr>
              <w:br/>
              <w:t>Költségvetési és Gazdálkodási Főosztály</w:t>
            </w:r>
            <w:r>
              <w:rPr>
                <w:rFonts w:ascii="Times New Roman" w:hAnsi="Times New Roman" w:cs="Times New Roman"/>
                <w:color w:val="000000"/>
                <w:sz w:val="20"/>
                <w:szCs w:val="20"/>
              </w:rPr>
              <w:br/>
              <w:t>Jogi Főosztály</w:t>
            </w:r>
            <w:r>
              <w:rPr>
                <w:rFonts w:ascii="Times New Roman" w:hAnsi="Times New Roman" w:cs="Times New Roman"/>
                <w:color w:val="000000"/>
                <w:sz w:val="20"/>
                <w:szCs w:val="20"/>
              </w:rPr>
              <w:br/>
              <w:t>Személyügyi és Igazgatási Főosztály</w:t>
            </w:r>
          </w:p>
        </w:tc>
        <w:tc>
          <w:tcPr>
            <w:tcW w:w="2042" w:type="dxa"/>
            <w:tcBorders>
              <w:top w:val="single" w:sz="2" w:space="0" w:color="000000"/>
              <w:left w:val="single" w:sz="2" w:space="0" w:color="000000"/>
              <w:bottom w:val="single" w:sz="2" w:space="0" w:color="000000"/>
              <w:right w:val="single" w:sz="2" w:space="0" w:color="000000"/>
            </w:tcBorders>
          </w:tcPr>
          <w:p w:rsidR="00AA08F8" w:rsidRDefault="00AA08F8">
            <w:pPr>
              <w:widowControl w:val="0"/>
              <w:autoSpaceDE w:val="0"/>
              <w:autoSpaceDN w:val="0"/>
              <w:adjustRightInd w:val="0"/>
              <w:spacing w:before="40" w:after="20" w:line="260" w:lineRule="atLeast"/>
              <w:rPr>
                <w:rFonts w:ascii="Times New Roman" w:hAnsi="Times New Roman" w:cs="Times New Roman"/>
                <w:color w:val="000000"/>
                <w:sz w:val="20"/>
                <w:szCs w:val="20"/>
              </w:rPr>
            </w:pPr>
            <w:r>
              <w:rPr>
                <w:rFonts w:ascii="Times New Roman" w:hAnsi="Times New Roman" w:cs="Times New Roman"/>
                <w:color w:val="000000"/>
                <w:sz w:val="20"/>
                <w:szCs w:val="20"/>
              </w:rPr>
              <w:t>Földügyi és Térinformatikai Főosztály</w:t>
            </w:r>
          </w:p>
        </w:tc>
      </w:tr>
      <w:tr w:rsidR="00AA08F8">
        <w:tblPrEx>
          <w:tblCellMar>
            <w:top w:w="0" w:type="dxa"/>
            <w:bottom w:w="0" w:type="dxa"/>
          </w:tblCellMar>
        </w:tblPrEx>
        <w:trPr>
          <w:trHeight w:val="60"/>
        </w:trPr>
        <w:tc>
          <w:tcPr>
            <w:tcW w:w="2041" w:type="dxa"/>
            <w:tcBorders>
              <w:top w:val="single" w:sz="2" w:space="0" w:color="000000"/>
              <w:left w:val="single" w:sz="2" w:space="0" w:color="000000"/>
              <w:bottom w:val="single" w:sz="2" w:space="0" w:color="000000"/>
              <w:right w:val="single" w:sz="2" w:space="0" w:color="000000"/>
            </w:tcBorders>
          </w:tcPr>
          <w:p w:rsidR="00AA08F8" w:rsidRDefault="00AA08F8">
            <w:pPr>
              <w:widowControl w:val="0"/>
              <w:autoSpaceDE w:val="0"/>
              <w:autoSpaceDN w:val="0"/>
              <w:adjustRightInd w:val="0"/>
              <w:spacing w:before="40" w:after="20" w:line="260" w:lineRule="atLeast"/>
              <w:rPr>
                <w:rFonts w:ascii="Times New Roman" w:hAnsi="Times New Roman" w:cs="Times New Roman"/>
                <w:color w:val="000000"/>
                <w:sz w:val="20"/>
                <w:szCs w:val="20"/>
              </w:rPr>
            </w:pPr>
            <w:r>
              <w:rPr>
                <w:rFonts w:ascii="Times New Roman" w:hAnsi="Times New Roman" w:cs="Times New Roman"/>
                <w:color w:val="000000"/>
                <w:sz w:val="20"/>
                <w:szCs w:val="20"/>
              </w:rPr>
              <w:t>Szabolcs-Szatmár-Bereg Megyei Kormányhivatal Földhivatala</w:t>
            </w:r>
          </w:p>
        </w:tc>
        <w:tc>
          <w:tcPr>
            <w:tcW w:w="2041" w:type="dxa"/>
            <w:tcBorders>
              <w:top w:val="single" w:sz="2" w:space="0" w:color="000000"/>
              <w:left w:val="single" w:sz="2" w:space="0" w:color="000000"/>
              <w:bottom w:val="single" w:sz="2" w:space="0" w:color="000000"/>
              <w:right w:val="single" w:sz="2" w:space="0" w:color="000000"/>
            </w:tcBorders>
          </w:tcPr>
          <w:p w:rsidR="00AA08F8" w:rsidRDefault="00AA08F8">
            <w:pPr>
              <w:widowControl w:val="0"/>
              <w:autoSpaceDE w:val="0"/>
              <w:autoSpaceDN w:val="0"/>
              <w:adjustRightInd w:val="0"/>
              <w:spacing w:before="40" w:after="20" w:line="260" w:lineRule="atLeast"/>
              <w:rPr>
                <w:rFonts w:ascii="Times New Roman" w:hAnsi="Times New Roman" w:cs="Times New Roman"/>
                <w:color w:val="000000"/>
                <w:sz w:val="20"/>
                <w:szCs w:val="20"/>
              </w:rPr>
            </w:pPr>
            <w:r>
              <w:rPr>
                <w:rFonts w:ascii="Times New Roman" w:hAnsi="Times New Roman" w:cs="Times New Roman"/>
                <w:color w:val="000000"/>
                <w:sz w:val="20"/>
                <w:szCs w:val="20"/>
              </w:rPr>
              <w:t>szakmai irányítás</w:t>
            </w:r>
          </w:p>
        </w:tc>
        <w:tc>
          <w:tcPr>
            <w:tcW w:w="2041" w:type="dxa"/>
            <w:tcBorders>
              <w:top w:val="single" w:sz="2" w:space="0" w:color="000000"/>
              <w:left w:val="single" w:sz="2" w:space="0" w:color="000000"/>
              <w:bottom w:val="single" w:sz="2" w:space="0" w:color="000000"/>
              <w:right w:val="single" w:sz="2" w:space="0" w:color="000000"/>
            </w:tcBorders>
          </w:tcPr>
          <w:p w:rsidR="00AA08F8" w:rsidRDefault="00AA08F8">
            <w:pPr>
              <w:widowControl w:val="0"/>
              <w:autoSpaceDE w:val="0"/>
              <w:autoSpaceDN w:val="0"/>
              <w:adjustRightInd w:val="0"/>
              <w:spacing w:before="40" w:after="20" w:line="260" w:lineRule="atLeast"/>
              <w:rPr>
                <w:rFonts w:ascii="Times New Roman" w:hAnsi="Times New Roman" w:cs="Times New Roman"/>
                <w:color w:val="000000"/>
                <w:sz w:val="20"/>
                <w:szCs w:val="20"/>
              </w:rPr>
            </w:pPr>
            <w:r>
              <w:rPr>
                <w:rFonts w:ascii="Times New Roman" w:hAnsi="Times New Roman" w:cs="Times New Roman"/>
                <w:color w:val="000000"/>
                <w:sz w:val="20"/>
                <w:szCs w:val="20"/>
              </w:rPr>
              <w:t>Jogi és igazgatási ügyekért felelős helyettes államtitkár</w:t>
            </w:r>
          </w:p>
        </w:tc>
        <w:tc>
          <w:tcPr>
            <w:tcW w:w="2041" w:type="dxa"/>
            <w:tcBorders>
              <w:top w:val="single" w:sz="2" w:space="0" w:color="000000"/>
              <w:left w:val="single" w:sz="2" w:space="0" w:color="000000"/>
              <w:bottom w:val="single" w:sz="2" w:space="0" w:color="000000"/>
              <w:right w:val="single" w:sz="2" w:space="0" w:color="000000"/>
            </w:tcBorders>
          </w:tcPr>
          <w:p w:rsidR="00AA08F8" w:rsidRDefault="00AA08F8">
            <w:pPr>
              <w:widowControl w:val="0"/>
              <w:autoSpaceDE w:val="0"/>
              <w:autoSpaceDN w:val="0"/>
              <w:adjustRightInd w:val="0"/>
              <w:spacing w:before="40" w:after="20" w:line="260" w:lineRule="atLeast"/>
              <w:rPr>
                <w:rFonts w:ascii="Times New Roman" w:hAnsi="Times New Roman" w:cs="Times New Roman"/>
                <w:color w:val="000000"/>
                <w:sz w:val="20"/>
                <w:szCs w:val="20"/>
              </w:rPr>
            </w:pPr>
            <w:r>
              <w:rPr>
                <w:rFonts w:ascii="Times New Roman" w:hAnsi="Times New Roman" w:cs="Times New Roman"/>
                <w:color w:val="000000"/>
                <w:sz w:val="20"/>
                <w:szCs w:val="20"/>
              </w:rPr>
              <w:t>Földügyi és Térinformatikai Főosztály</w:t>
            </w:r>
            <w:r>
              <w:rPr>
                <w:rFonts w:ascii="Times New Roman" w:hAnsi="Times New Roman" w:cs="Times New Roman"/>
                <w:color w:val="000000"/>
                <w:sz w:val="20"/>
                <w:szCs w:val="20"/>
              </w:rPr>
              <w:br/>
              <w:t>Költségvetési és Gazdálkodási Főosztály</w:t>
            </w:r>
            <w:r>
              <w:rPr>
                <w:rFonts w:ascii="Times New Roman" w:hAnsi="Times New Roman" w:cs="Times New Roman"/>
                <w:color w:val="000000"/>
                <w:sz w:val="20"/>
                <w:szCs w:val="20"/>
              </w:rPr>
              <w:br/>
              <w:t>Jogi Főosztály</w:t>
            </w:r>
            <w:r>
              <w:rPr>
                <w:rFonts w:ascii="Times New Roman" w:hAnsi="Times New Roman" w:cs="Times New Roman"/>
                <w:color w:val="000000"/>
                <w:sz w:val="20"/>
                <w:szCs w:val="20"/>
              </w:rPr>
              <w:br/>
              <w:t>Személyügyi és Igazgatási Főosztály</w:t>
            </w:r>
          </w:p>
        </w:tc>
        <w:tc>
          <w:tcPr>
            <w:tcW w:w="2042" w:type="dxa"/>
            <w:tcBorders>
              <w:top w:val="single" w:sz="2" w:space="0" w:color="000000"/>
              <w:left w:val="single" w:sz="2" w:space="0" w:color="000000"/>
              <w:bottom w:val="single" w:sz="2" w:space="0" w:color="000000"/>
              <w:right w:val="single" w:sz="2" w:space="0" w:color="000000"/>
            </w:tcBorders>
          </w:tcPr>
          <w:p w:rsidR="00AA08F8" w:rsidRDefault="00AA08F8">
            <w:pPr>
              <w:widowControl w:val="0"/>
              <w:autoSpaceDE w:val="0"/>
              <w:autoSpaceDN w:val="0"/>
              <w:adjustRightInd w:val="0"/>
              <w:spacing w:before="40" w:after="20" w:line="260" w:lineRule="atLeast"/>
              <w:rPr>
                <w:rFonts w:ascii="Times New Roman" w:hAnsi="Times New Roman" w:cs="Times New Roman"/>
                <w:color w:val="000000"/>
                <w:sz w:val="20"/>
                <w:szCs w:val="20"/>
              </w:rPr>
            </w:pPr>
            <w:r>
              <w:rPr>
                <w:rFonts w:ascii="Times New Roman" w:hAnsi="Times New Roman" w:cs="Times New Roman"/>
                <w:color w:val="000000"/>
                <w:sz w:val="20"/>
                <w:szCs w:val="20"/>
              </w:rPr>
              <w:t>Földügyi és Térinformatikai Főosztály</w:t>
            </w:r>
          </w:p>
        </w:tc>
      </w:tr>
      <w:tr w:rsidR="00AA08F8">
        <w:tblPrEx>
          <w:tblCellMar>
            <w:top w:w="0" w:type="dxa"/>
            <w:bottom w:w="0" w:type="dxa"/>
          </w:tblCellMar>
        </w:tblPrEx>
        <w:trPr>
          <w:trHeight w:val="60"/>
        </w:trPr>
        <w:tc>
          <w:tcPr>
            <w:tcW w:w="2041" w:type="dxa"/>
            <w:tcBorders>
              <w:top w:val="single" w:sz="2" w:space="0" w:color="000000"/>
              <w:left w:val="single" w:sz="2" w:space="0" w:color="000000"/>
              <w:bottom w:val="single" w:sz="2" w:space="0" w:color="000000"/>
              <w:right w:val="single" w:sz="2" w:space="0" w:color="000000"/>
            </w:tcBorders>
          </w:tcPr>
          <w:p w:rsidR="00AA08F8" w:rsidRDefault="00AA08F8">
            <w:pPr>
              <w:widowControl w:val="0"/>
              <w:autoSpaceDE w:val="0"/>
              <w:autoSpaceDN w:val="0"/>
              <w:adjustRightInd w:val="0"/>
              <w:spacing w:before="40" w:after="20" w:line="260" w:lineRule="atLeast"/>
              <w:rPr>
                <w:rFonts w:ascii="Times New Roman" w:hAnsi="Times New Roman" w:cs="Times New Roman"/>
                <w:color w:val="000000"/>
                <w:sz w:val="20"/>
                <w:szCs w:val="20"/>
              </w:rPr>
            </w:pPr>
            <w:r>
              <w:rPr>
                <w:rFonts w:ascii="Times New Roman" w:hAnsi="Times New Roman" w:cs="Times New Roman"/>
                <w:color w:val="000000"/>
                <w:sz w:val="20"/>
                <w:szCs w:val="20"/>
              </w:rPr>
              <w:t>Tolna Megyei Kormányhivatal Földhivatala</w:t>
            </w:r>
          </w:p>
        </w:tc>
        <w:tc>
          <w:tcPr>
            <w:tcW w:w="2041" w:type="dxa"/>
            <w:tcBorders>
              <w:top w:val="single" w:sz="2" w:space="0" w:color="000000"/>
              <w:left w:val="single" w:sz="2" w:space="0" w:color="000000"/>
              <w:bottom w:val="single" w:sz="2" w:space="0" w:color="000000"/>
              <w:right w:val="single" w:sz="2" w:space="0" w:color="000000"/>
            </w:tcBorders>
          </w:tcPr>
          <w:p w:rsidR="00AA08F8" w:rsidRDefault="00AA08F8">
            <w:pPr>
              <w:widowControl w:val="0"/>
              <w:autoSpaceDE w:val="0"/>
              <w:autoSpaceDN w:val="0"/>
              <w:adjustRightInd w:val="0"/>
              <w:spacing w:before="40" w:after="20" w:line="260" w:lineRule="atLeast"/>
              <w:rPr>
                <w:rFonts w:ascii="Times New Roman" w:hAnsi="Times New Roman" w:cs="Times New Roman"/>
                <w:color w:val="000000"/>
                <w:sz w:val="20"/>
                <w:szCs w:val="20"/>
              </w:rPr>
            </w:pPr>
            <w:r>
              <w:rPr>
                <w:rFonts w:ascii="Times New Roman" w:hAnsi="Times New Roman" w:cs="Times New Roman"/>
                <w:color w:val="000000"/>
                <w:sz w:val="20"/>
                <w:szCs w:val="20"/>
              </w:rPr>
              <w:t>szakmai irányítás</w:t>
            </w:r>
          </w:p>
        </w:tc>
        <w:tc>
          <w:tcPr>
            <w:tcW w:w="2041" w:type="dxa"/>
            <w:tcBorders>
              <w:top w:val="single" w:sz="2" w:space="0" w:color="000000"/>
              <w:left w:val="single" w:sz="2" w:space="0" w:color="000000"/>
              <w:bottom w:val="single" w:sz="2" w:space="0" w:color="000000"/>
              <w:right w:val="single" w:sz="2" w:space="0" w:color="000000"/>
            </w:tcBorders>
          </w:tcPr>
          <w:p w:rsidR="00AA08F8" w:rsidRDefault="00AA08F8">
            <w:pPr>
              <w:widowControl w:val="0"/>
              <w:autoSpaceDE w:val="0"/>
              <w:autoSpaceDN w:val="0"/>
              <w:adjustRightInd w:val="0"/>
              <w:spacing w:before="40" w:after="20" w:line="260" w:lineRule="atLeast"/>
              <w:rPr>
                <w:rFonts w:ascii="Times New Roman" w:hAnsi="Times New Roman" w:cs="Times New Roman"/>
                <w:color w:val="000000"/>
                <w:sz w:val="20"/>
                <w:szCs w:val="20"/>
              </w:rPr>
            </w:pPr>
            <w:r>
              <w:rPr>
                <w:rFonts w:ascii="Times New Roman" w:hAnsi="Times New Roman" w:cs="Times New Roman"/>
                <w:color w:val="000000"/>
                <w:sz w:val="20"/>
                <w:szCs w:val="20"/>
              </w:rPr>
              <w:t>Jogi és igazgatási ügyekért felelős helyettes államtitkár</w:t>
            </w:r>
          </w:p>
        </w:tc>
        <w:tc>
          <w:tcPr>
            <w:tcW w:w="2041" w:type="dxa"/>
            <w:tcBorders>
              <w:top w:val="single" w:sz="2" w:space="0" w:color="000000"/>
              <w:left w:val="single" w:sz="2" w:space="0" w:color="000000"/>
              <w:bottom w:val="single" w:sz="2" w:space="0" w:color="000000"/>
              <w:right w:val="single" w:sz="2" w:space="0" w:color="000000"/>
            </w:tcBorders>
          </w:tcPr>
          <w:p w:rsidR="00AA08F8" w:rsidRDefault="00AA08F8">
            <w:pPr>
              <w:widowControl w:val="0"/>
              <w:autoSpaceDE w:val="0"/>
              <w:autoSpaceDN w:val="0"/>
              <w:adjustRightInd w:val="0"/>
              <w:spacing w:before="40" w:after="20" w:line="260" w:lineRule="atLeast"/>
              <w:rPr>
                <w:rFonts w:ascii="Times New Roman" w:hAnsi="Times New Roman" w:cs="Times New Roman"/>
                <w:color w:val="000000"/>
                <w:sz w:val="20"/>
                <w:szCs w:val="20"/>
              </w:rPr>
            </w:pPr>
            <w:r>
              <w:rPr>
                <w:rFonts w:ascii="Times New Roman" w:hAnsi="Times New Roman" w:cs="Times New Roman"/>
                <w:color w:val="000000"/>
                <w:sz w:val="20"/>
                <w:szCs w:val="20"/>
              </w:rPr>
              <w:t>Földügyi és Térinformatikai Főosztály</w:t>
            </w:r>
            <w:r>
              <w:rPr>
                <w:rFonts w:ascii="Times New Roman" w:hAnsi="Times New Roman" w:cs="Times New Roman"/>
                <w:color w:val="000000"/>
                <w:sz w:val="20"/>
                <w:szCs w:val="20"/>
              </w:rPr>
              <w:br/>
              <w:t>Költségvetési és Gazdálkodási Főosztály</w:t>
            </w:r>
            <w:r>
              <w:rPr>
                <w:rFonts w:ascii="Times New Roman" w:hAnsi="Times New Roman" w:cs="Times New Roman"/>
                <w:color w:val="000000"/>
                <w:sz w:val="20"/>
                <w:szCs w:val="20"/>
              </w:rPr>
              <w:br/>
              <w:t>Jogi Főosztály</w:t>
            </w:r>
            <w:r>
              <w:rPr>
                <w:rFonts w:ascii="Times New Roman" w:hAnsi="Times New Roman" w:cs="Times New Roman"/>
                <w:color w:val="000000"/>
                <w:sz w:val="20"/>
                <w:szCs w:val="20"/>
              </w:rPr>
              <w:br/>
              <w:t>Személyügyi és Igazgatási Főosztály</w:t>
            </w:r>
          </w:p>
        </w:tc>
        <w:tc>
          <w:tcPr>
            <w:tcW w:w="2042" w:type="dxa"/>
            <w:tcBorders>
              <w:top w:val="single" w:sz="2" w:space="0" w:color="000000"/>
              <w:left w:val="single" w:sz="2" w:space="0" w:color="000000"/>
              <w:bottom w:val="single" w:sz="2" w:space="0" w:color="000000"/>
              <w:right w:val="single" w:sz="2" w:space="0" w:color="000000"/>
            </w:tcBorders>
          </w:tcPr>
          <w:p w:rsidR="00AA08F8" w:rsidRDefault="00AA08F8">
            <w:pPr>
              <w:widowControl w:val="0"/>
              <w:autoSpaceDE w:val="0"/>
              <w:autoSpaceDN w:val="0"/>
              <w:adjustRightInd w:val="0"/>
              <w:spacing w:before="40" w:after="20" w:line="260" w:lineRule="atLeast"/>
              <w:rPr>
                <w:rFonts w:ascii="Times New Roman" w:hAnsi="Times New Roman" w:cs="Times New Roman"/>
                <w:color w:val="000000"/>
                <w:sz w:val="20"/>
                <w:szCs w:val="20"/>
              </w:rPr>
            </w:pPr>
            <w:r>
              <w:rPr>
                <w:rFonts w:ascii="Times New Roman" w:hAnsi="Times New Roman" w:cs="Times New Roman"/>
                <w:color w:val="000000"/>
                <w:sz w:val="20"/>
                <w:szCs w:val="20"/>
              </w:rPr>
              <w:t>Földügyi és Térinformatikai Főosztály</w:t>
            </w:r>
          </w:p>
        </w:tc>
      </w:tr>
      <w:tr w:rsidR="00AA08F8">
        <w:tblPrEx>
          <w:tblCellMar>
            <w:top w:w="0" w:type="dxa"/>
            <w:bottom w:w="0" w:type="dxa"/>
          </w:tblCellMar>
        </w:tblPrEx>
        <w:trPr>
          <w:trHeight w:val="60"/>
        </w:trPr>
        <w:tc>
          <w:tcPr>
            <w:tcW w:w="2041" w:type="dxa"/>
            <w:tcBorders>
              <w:top w:val="single" w:sz="2" w:space="0" w:color="000000"/>
              <w:left w:val="single" w:sz="2" w:space="0" w:color="000000"/>
              <w:bottom w:val="single" w:sz="2" w:space="0" w:color="000000"/>
              <w:right w:val="single" w:sz="2" w:space="0" w:color="000000"/>
            </w:tcBorders>
          </w:tcPr>
          <w:p w:rsidR="00AA08F8" w:rsidRDefault="00AA08F8">
            <w:pPr>
              <w:widowControl w:val="0"/>
              <w:autoSpaceDE w:val="0"/>
              <w:autoSpaceDN w:val="0"/>
              <w:adjustRightInd w:val="0"/>
              <w:spacing w:before="40" w:after="20" w:line="260" w:lineRule="atLeast"/>
              <w:rPr>
                <w:rFonts w:ascii="Times New Roman" w:hAnsi="Times New Roman" w:cs="Times New Roman"/>
                <w:color w:val="000000"/>
                <w:sz w:val="20"/>
                <w:szCs w:val="20"/>
              </w:rPr>
            </w:pPr>
            <w:r>
              <w:rPr>
                <w:rFonts w:ascii="Times New Roman" w:hAnsi="Times New Roman" w:cs="Times New Roman"/>
                <w:color w:val="000000"/>
                <w:sz w:val="20"/>
                <w:szCs w:val="20"/>
              </w:rPr>
              <w:t>Vas Megyei Kormányhivatal Földhivatala</w:t>
            </w:r>
          </w:p>
        </w:tc>
        <w:tc>
          <w:tcPr>
            <w:tcW w:w="2041" w:type="dxa"/>
            <w:tcBorders>
              <w:top w:val="single" w:sz="2" w:space="0" w:color="000000"/>
              <w:left w:val="single" w:sz="2" w:space="0" w:color="000000"/>
              <w:bottom w:val="single" w:sz="2" w:space="0" w:color="000000"/>
              <w:right w:val="single" w:sz="2" w:space="0" w:color="000000"/>
            </w:tcBorders>
          </w:tcPr>
          <w:p w:rsidR="00AA08F8" w:rsidRDefault="00AA08F8">
            <w:pPr>
              <w:widowControl w:val="0"/>
              <w:autoSpaceDE w:val="0"/>
              <w:autoSpaceDN w:val="0"/>
              <w:adjustRightInd w:val="0"/>
              <w:spacing w:before="40" w:after="20" w:line="260" w:lineRule="atLeast"/>
              <w:rPr>
                <w:rFonts w:ascii="Times New Roman" w:hAnsi="Times New Roman" w:cs="Times New Roman"/>
                <w:color w:val="000000"/>
                <w:sz w:val="20"/>
                <w:szCs w:val="20"/>
              </w:rPr>
            </w:pPr>
            <w:r>
              <w:rPr>
                <w:rFonts w:ascii="Times New Roman" w:hAnsi="Times New Roman" w:cs="Times New Roman"/>
                <w:color w:val="000000"/>
                <w:sz w:val="20"/>
                <w:szCs w:val="20"/>
              </w:rPr>
              <w:t>szakmai irányítás</w:t>
            </w:r>
          </w:p>
        </w:tc>
        <w:tc>
          <w:tcPr>
            <w:tcW w:w="2041" w:type="dxa"/>
            <w:tcBorders>
              <w:top w:val="single" w:sz="2" w:space="0" w:color="000000"/>
              <w:left w:val="single" w:sz="2" w:space="0" w:color="000000"/>
              <w:bottom w:val="single" w:sz="2" w:space="0" w:color="000000"/>
              <w:right w:val="single" w:sz="2" w:space="0" w:color="000000"/>
            </w:tcBorders>
          </w:tcPr>
          <w:p w:rsidR="00AA08F8" w:rsidRDefault="00AA08F8">
            <w:pPr>
              <w:widowControl w:val="0"/>
              <w:autoSpaceDE w:val="0"/>
              <w:autoSpaceDN w:val="0"/>
              <w:adjustRightInd w:val="0"/>
              <w:spacing w:before="40" w:after="20" w:line="260" w:lineRule="atLeast"/>
              <w:rPr>
                <w:rFonts w:ascii="Times New Roman" w:hAnsi="Times New Roman" w:cs="Times New Roman"/>
                <w:color w:val="000000"/>
                <w:sz w:val="20"/>
                <w:szCs w:val="20"/>
              </w:rPr>
            </w:pPr>
            <w:r>
              <w:rPr>
                <w:rFonts w:ascii="Times New Roman" w:hAnsi="Times New Roman" w:cs="Times New Roman"/>
                <w:color w:val="000000"/>
                <w:sz w:val="20"/>
                <w:szCs w:val="20"/>
              </w:rPr>
              <w:t>Jogi és igazgatási ügyekért felelős helyettes államtitkár</w:t>
            </w:r>
          </w:p>
        </w:tc>
        <w:tc>
          <w:tcPr>
            <w:tcW w:w="2041" w:type="dxa"/>
            <w:tcBorders>
              <w:top w:val="single" w:sz="2" w:space="0" w:color="000000"/>
              <w:left w:val="single" w:sz="2" w:space="0" w:color="000000"/>
              <w:bottom w:val="single" w:sz="2" w:space="0" w:color="000000"/>
              <w:right w:val="single" w:sz="2" w:space="0" w:color="000000"/>
            </w:tcBorders>
          </w:tcPr>
          <w:p w:rsidR="00AA08F8" w:rsidRDefault="00AA08F8">
            <w:pPr>
              <w:widowControl w:val="0"/>
              <w:autoSpaceDE w:val="0"/>
              <w:autoSpaceDN w:val="0"/>
              <w:adjustRightInd w:val="0"/>
              <w:spacing w:before="40" w:after="20" w:line="260" w:lineRule="atLeast"/>
              <w:rPr>
                <w:rFonts w:ascii="Times New Roman" w:hAnsi="Times New Roman" w:cs="Times New Roman"/>
                <w:color w:val="000000"/>
                <w:sz w:val="20"/>
                <w:szCs w:val="20"/>
              </w:rPr>
            </w:pPr>
            <w:r>
              <w:rPr>
                <w:rFonts w:ascii="Times New Roman" w:hAnsi="Times New Roman" w:cs="Times New Roman"/>
                <w:color w:val="000000"/>
                <w:sz w:val="20"/>
                <w:szCs w:val="20"/>
              </w:rPr>
              <w:t>Földügyi és Térinformatikai Főosztály</w:t>
            </w:r>
            <w:r>
              <w:rPr>
                <w:rFonts w:ascii="Times New Roman" w:hAnsi="Times New Roman" w:cs="Times New Roman"/>
                <w:color w:val="000000"/>
                <w:sz w:val="20"/>
                <w:szCs w:val="20"/>
              </w:rPr>
              <w:br/>
              <w:t>Költségvetési és Gazdálkodási Főosztály</w:t>
            </w:r>
            <w:r>
              <w:rPr>
                <w:rFonts w:ascii="Times New Roman" w:hAnsi="Times New Roman" w:cs="Times New Roman"/>
                <w:color w:val="000000"/>
                <w:sz w:val="20"/>
                <w:szCs w:val="20"/>
              </w:rPr>
              <w:br/>
              <w:t>Jogi Főosztály</w:t>
            </w:r>
            <w:r>
              <w:rPr>
                <w:rFonts w:ascii="Times New Roman" w:hAnsi="Times New Roman" w:cs="Times New Roman"/>
                <w:color w:val="000000"/>
                <w:sz w:val="20"/>
                <w:szCs w:val="20"/>
              </w:rPr>
              <w:br/>
              <w:t>Személyügyi és Igazgatási Főosztály</w:t>
            </w:r>
          </w:p>
        </w:tc>
        <w:tc>
          <w:tcPr>
            <w:tcW w:w="2042" w:type="dxa"/>
            <w:tcBorders>
              <w:top w:val="single" w:sz="2" w:space="0" w:color="000000"/>
              <w:left w:val="single" w:sz="2" w:space="0" w:color="000000"/>
              <w:bottom w:val="single" w:sz="2" w:space="0" w:color="000000"/>
              <w:right w:val="single" w:sz="2" w:space="0" w:color="000000"/>
            </w:tcBorders>
          </w:tcPr>
          <w:p w:rsidR="00AA08F8" w:rsidRDefault="00AA08F8">
            <w:pPr>
              <w:widowControl w:val="0"/>
              <w:autoSpaceDE w:val="0"/>
              <w:autoSpaceDN w:val="0"/>
              <w:adjustRightInd w:val="0"/>
              <w:spacing w:before="40" w:after="20" w:line="260" w:lineRule="atLeast"/>
              <w:rPr>
                <w:rFonts w:ascii="Times New Roman" w:hAnsi="Times New Roman" w:cs="Times New Roman"/>
                <w:color w:val="000000"/>
                <w:sz w:val="20"/>
                <w:szCs w:val="20"/>
              </w:rPr>
            </w:pPr>
            <w:r>
              <w:rPr>
                <w:rFonts w:ascii="Times New Roman" w:hAnsi="Times New Roman" w:cs="Times New Roman"/>
                <w:color w:val="000000"/>
                <w:sz w:val="20"/>
                <w:szCs w:val="20"/>
              </w:rPr>
              <w:t>Földügyi és Térinformatikai Főosztály</w:t>
            </w:r>
          </w:p>
        </w:tc>
      </w:tr>
      <w:tr w:rsidR="00AA08F8">
        <w:tblPrEx>
          <w:tblCellMar>
            <w:top w:w="0" w:type="dxa"/>
            <w:bottom w:w="0" w:type="dxa"/>
          </w:tblCellMar>
        </w:tblPrEx>
        <w:trPr>
          <w:trHeight w:val="60"/>
        </w:trPr>
        <w:tc>
          <w:tcPr>
            <w:tcW w:w="2041" w:type="dxa"/>
            <w:tcBorders>
              <w:top w:val="single" w:sz="2" w:space="0" w:color="000000"/>
              <w:left w:val="single" w:sz="2" w:space="0" w:color="000000"/>
              <w:bottom w:val="single" w:sz="2" w:space="0" w:color="000000"/>
              <w:right w:val="single" w:sz="2" w:space="0" w:color="000000"/>
            </w:tcBorders>
          </w:tcPr>
          <w:p w:rsidR="00AA08F8" w:rsidRDefault="00AA08F8">
            <w:pPr>
              <w:widowControl w:val="0"/>
              <w:autoSpaceDE w:val="0"/>
              <w:autoSpaceDN w:val="0"/>
              <w:adjustRightInd w:val="0"/>
              <w:spacing w:before="40" w:after="20" w:line="260" w:lineRule="atLeast"/>
              <w:rPr>
                <w:rFonts w:ascii="Times New Roman" w:hAnsi="Times New Roman" w:cs="Times New Roman"/>
                <w:color w:val="000000"/>
                <w:sz w:val="20"/>
                <w:szCs w:val="20"/>
              </w:rPr>
            </w:pPr>
            <w:r>
              <w:rPr>
                <w:rFonts w:ascii="Times New Roman" w:hAnsi="Times New Roman" w:cs="Times New Roman"/>
                <w:color w:val="000000"/>
                <w:sz w:val="20"/>
                <w:szCs w:val="20"/>
              </w:rPr>
              <w:t xml:space="preserve">Veszprém Megyei </w:t>
            </w:r>
            <w:r>
              <w:rPr>
                <w:rFonts w:ascii="Times New Roman" w:hAnsi="Times New Roman" w:cs="Times New Roman"/>
                <w:color w:val="000000"/>
                <w:sz w:val="20"/>
                <w:szCs w:val="20"/>
              </w:rPr>
              <w:lastRenderedPageBreak/>
              <w:t>Kormányhivatal Földhivatala</w:t>
            </w:r>
          </w:p>
        </w:tc>
        <w:tc>
          <w:tcPr>
            <w:tcW w:w="2041" w:type="dxa"/>
            <w:tcBorders>
              <w:top w:val="single" w:sz="2" w:space="0" w:color="000000"/>
              <w:left w:val="single" w:sz="2" w:space="0" w:color="000000"/>
              <w:bottom w:val="single" w:sz="2" w:space="0" w:color="000000"/>
              <w:right w:val="single" w:sz="2" w:space="0" w:color="000000"/>
            </w:tcBorders>
          </w:tcPr>
          <w:p w:rsidR="00AA08F8" w:rsidRDefault="00AA08F8">
            <w:pPr>
              <w:widowControl w:val="0"/>
              <w:autoSpaceDE w:val="0"/>
              <w:autoSpaceDN w:val="0"/>
              <w:adjustRightInd w:val="0"/>
              <w:spacing w:before="40" w:after="20" w:line="260" w:lineRule="atLeast"/>
              <w:rPr>
                <w:rFonts w:ascii="Times New Roman" w:hAnsi="Times New Roman" w:cs="Times New Roman"/>
                <w:color w:val="000000"/>
                <w:sz w:val="20"/>
                <w:szCs w:val="20"/>
              </w:rPr>
            </w:pPr>
            <w:r>
              <w:rPr>
                <w:rFonts w:ascii="Times New Roman" w:hAnsi="Times New Roman" w:cs="Times New Roman"/>
                <w:color w:val="000000"/>
                <w:sz w:val="20"/>
                <w:szCs w:val="20"/>
              </w:rPr>
              <w:lastRenderedPageBreak/>
              <w:t>szakmai irányítás</w:t>
            </w:r>
          </w:p>
        </w:tc>
        <w:tc>
          <w:tcPr>
            <w:tcW w:w="2041" w:type="dxa"/>
            <w:tcBorders>
              <w:top w:val="single" w:sz="2" w:space="0" w:color="000000"/>
              <w:left w:val="single" w:sz="2" w:space="0" w:color="000000"/>
              <w:bottom w:val="single" w:sz="2" w:space="0" w:color="000000"/>
              <w:right w:val="single" w:sz="2" w:space="0" w:color="000000"/>
            </w:tcBorders>
          </w:tcPr>
          <w:p w:rsidR="00AA08F8" w:rsidRDefault="00AA08F8">
            <w:pPr>
              <w:widowControl w:val="0"/>
              <w:autoSpaceDE w:val="0"/>
              <w:autoSpaceDN w:val="0"/>
              <w:adjustRightInd w:val="0"/>
              <w:spacing w:before="40" w:after="20" w:line="260" w:lineRule="atLeast"/>
              <w:rPr>
                <w:rFonts w:ascii="Times New Roman" w:hAnsi="Times New Roman" w:cs="Times New Roman"/>
                <w:color w:val="000000"/>
                <w:sz w:val="20"/>
                <w:szCs w:val="20"/>
              </w:rPr>
            </w:pPr>
            <w:r>
              <w:rPr>
                <w:rFonts w:ascii="Times New Roman" w:hAnsi="Times New Roman" w:cs="Times New Roman"/>
                <w:color w:val="000000"/>
                <w:sz w:val="20"/>
                <w:szCs w:val="20"/>
              </w:rPr>
              <w:t xml:space="preserve">Jogi és igazgatási </w:t>
            </w:r>
            <w:r>
              <w:rPr>
                <w:rFonts w:ascii="Times New Roman" w:hAnsi="Times New Roman" w:cs="Times New Roman"/>
                <w:color w:val="000000"/>
                <w:sz w:val="20"/>
                <w:szCs w:val="20"/>
              </w:rPr>
              <w:lastRenderedPageBreak/>
              <w:t>ügyekért felelős helyettes államtitkár</w:t>
            </w:r>
          </w:p>
        </w:tc>
        <w:tc>
          <w:tcPr>
            <w:tcW w:w="2041" w:type="dxa"/>
            <w:tcBorders>
              <w:top w:val="single" w:sz="2" w:space="0" w:color="000000"/>
              <w:left w:val="single" w:sz="2" w:space="0" w:color="000000"/>
              <w:bottom w:val="single" w:sz="2" w:space="0" w:color="000000"/>
              <w:right w:val="single" w:sz="2" w:space="0" w:color="000000"/>
            </w:tcBorders>
          </w:tcPr>
          <w:p w:rsidR="00AA08F8" w:rsidRDefault="00AA08F8">
            <w:pPr>
              <w:widowControl w:val="0"/>
              <w:autoSpaceDE w:val="0"/>
              <w:autoSpaceDN w:val="0"/>
              <w:adjustRightInd w:val="0"/>
              <w:spacing w:before="40" w:after="20" w:line="260" w:lineRule="atLeast"/>
              <w:rPr>
                <w:rFonts w:ascii="Times New Roman" w:hAnsi="Times New Roman" w:cs="Times New Roman"/>
                <w:color w:val="000000"/>
                <w:sz w:val="20"/>
                <w:szCs w:val="20"/>
              </w:rPr>
            </w:pPr>
            <w:r>
              <w:rPr>
                <w:rFonts w:ascii="Times New Roman" w:hAnsi="Times New Roman" w:cs="Times New Roman"/>
                <w:color w:val="000000"/>
                <w:sz w:val="20"/>
                <w:szCs w:val="20"/>
              </w:rPr>
              <w:lastRenderedPageBreak/>
              <w:t xml:space="preserve">Földügyi és </w:t>
            </w:r>
            <w:r>
              <w:rPr>
                <w:rFonts w:ascii="Times New Roman" w:hAnsi="Times New Roman" w:cs="Times New Roman"/>
                <w:color w:val="000000"/>
                <w:sz w:val="20"/>
                <w:szCs w:val="20"/>
              </w:rPr>
              <w:lastRenderedPageBreak/>
              <w:t>Térinformatikai Főosztály</w:t>
            </w:r>
            <w:r>
              <w:rPr>
                <w:rFonts w:ascii="Times New Roman" w:hAnsi="Times New Roman" w:cs="Times New Roman"/>
                <w:color w:val="000000"/>
                <w:sz w:val="20"/>
                <w:szCs w:val="20"/>
              </w:rPr>
              <w:br/>
              <w:t>Költségvetési és Gazdálkodási Főosztály</w:t>
            </w:r>
            <w:r>
              <w:rPr>
                <w:rFonts w:ascii="Times New Roman" w:hAnsi="Times New Roman" w:cs="Times New Roman"/>
                <w:color w:val="000000"/>
                <w:sz w:val="20"/>
                <w:szCs w:val="20"/>
              </w:rPr>
              <w:br/>
              <w:t>Jogi Főosztály</w:t>
            </w:r>
            <w:r>
              <w:rPr>
                <w:rFonts w:ascii="Times New Roman" w:hAnsi="Times New Roman" w:cs="Times New Roman"/>
                <w:color w:val="000000"/>
                <w:sz w:val="20"/>
                <w:szCs w:val="20"/>
              </w:rPr>
              <w:br/>
              <w:t>Személyügyi és Igazgatási Főosztály</w:t>
            </w:r>
          </w:p>
        </w:tc>
        <w:tc>
          <w:tcPr>
            <w:tcW w:w="2042" w:type="dxa"/>
            <w:tcBorders>
              <w:top w:val="single" w:sz="2" w:space="0" w:color="000000"/>
              <w:left w:val="single" w:sz="2" w:space="0" w:color="000000"/>
              <w:bottom w:val="single" w:sz="2" w:space="0" w:color="000000"/>
              <w:right w:val="single" w:sz="2" w:space="0" w:color="000000"/>
            </w:tcBorders>
          </w:tcPr>
          <w:p w:rsidR="00AA08F8" w:rsidRDefault="00AA08F8">
            <w:pPr>
              <w:widowControl w:val="0"/>
              <w:autoSpaceDE w:val="0"/>
              <w:autoSpaceDN w:val="0"/>
              <w:adjustRightInd w:val="0"/>
              <w:spacing w:before="40" w:after="20" w:line="260" w:lineRule="atLeast"/>
              <w:rPr>
                <w:rFonts w:ascii="Times New Roman" w:hAnsi="Times New Roman" w:cs="Times New Roman"/>
                <w:color w:val="000000"/>
                <w:sz w:val="20"/>
                <w:szCs w:val="20"/>
              </w:rPr>
            </w:pPr>
            <w:r>
              <w:rPr>
                <w:rFonts w:ascii="Times New Roman" w:hAnsi="Times New Roman" w:cs="Times New Roman"/>
                <w:color w:val="000000"/>
                <w:sz w:val="20"/>
                <w:szCs w:val="20"/>
              </w:rPr>
              <w:lastRenderedPageBreak/>
              <w:t xml:space="preserve">Földügyi és </w:t>
            </w:r>
            <w:r>
              <w:rPr>
                <w:rFonts w:ascii="Times New Roman" w:hAnsi="Times New Roman" w:cs="Times New Roman"/>
                <w:color w:val="000000"/>
                <w:sz w:val="20"/>
                <w:szCs w:val="20"/>
              </w:rPr>
              <w:lastRenderedPageBreak/>
              <w:t>Térinformatikai Főosztály</w:t>
            </w:r>
          </w:p>
        </w:tc>
      </w:tr>
      <w:tr w:rsidR="00AA08F8">
        <w:tblPrEx>
          <w:tblCellMar>
            <w:top w:w="0" w:type="dxa"/>
            <w:bottom w:w="0" w:type="dxa"/>
          </w:tblCellMar>
        </w:tblPrEx>
        <w:trPr>
          <w:trHeight w:val="60"/>
        </w:trPr>
        <w:tc>
          <w:tcPr>
            <w:tcW w:w="2041" w:type="dxa"/>
            <w:tcBorders>
              <w:top w:val="single" w:sz="2" w:space="0" w:color="000000"/>
              <w:left w:val="single" w:sz="2" w:space="0" w:color="000000"/>
              <w:bottom w:val="single" w:sz="2" w:space="0" w:color="000000"/>
              <w:right w:val="single" w:sz="2" w:space="0" w:color="000000"/>
            </w:tcBorders>
          </w:tcPr>
          <w:p w:rsidR="00AA08F8" w:rsidRDefault="00AA08F8">
            <w:pPr>
              <w:widowControl w:val="0"/>
              <w:autoSpaceDE w:val="0"/>
              <w:autoSpaceDN w:val="0"/>
              <w:adjustRightInd w:val="0"/>
              <w:spacing w:before="40" w:after="20" w:line="260" w:lineRule="atLeast"/>
              <w:rPr>
                <w:rFonts w:ascii="Times New Roman" w:hAnsi="Times New Roman" w:cs="Times New Roman"/>
                <w:color w:val="000000"/>
                <w:sz w:val="20"/>
                <w:szCs w:val="20"/>
              </w:rPr>
            </w:pPr>
            <w:r>
              <w:rPr>
                <w:rFonts w:ascii="Times New Roman" w:hAnsi="Times New Roman" w:cs="Times New Roman"/>
                <w:color w:val="000000"/>
                <w:sz w:val="20"/>
                <w:szCs w:val="20"/>
              </w:rPr>
              <w:lastRenderedPageBreak/>
              <w:t>Zala Megyei Kormányhivatal Földhivatala</w:t>
            </w:r>
          </w:p>
        </w:tc>
        <w:tc>
          <w:tcPr>
            <w:tcW w:w="2041" w:type="dxa"/>
            <w:tcBorders>
              <w:top w:val="single" w:sz="2" w:space="0" w:color="000000"/>
              <w:left w:val="single" w:sz="2" w:space="0" w:color="000000"/>
              <w:bottom w:val="single" w:sz="2" w:space="0" w:color="000000"/>
              <w:right w:val="single" w:sz="2" w:space="0" w:color="000000"/>
            </w:tcBorders>
          </w:tcPr>
          <w:p w:rsidR="00AA08F8" w:rsidRDefault="00AA08F8">
            <w:pPr>
              <w:widowControl w:val="0"/>
              <w:autoSpaceDE w:val="0"/>
              <w:autoSpaceDN w:val="0"/>
              <w:adjustRightInd w:val="0"/>
              <w:spacing w:before="40" w:after="20" w:line="260" w:lineRule="atLeast"/>
              <w:rPr>
                <w:rFonts w:ascii="Times New Roman" w:hAnsi="Times New Roman" w:cs="Times New Roman"/>
                <w:color w:val="000000"/>
                <w:sz w:val="20"/>
                <w:szCs w:val="20"/>
              </w:rPr>
            </w:pPr>
            <w:r>
              <w:rPr>
                <w:rFonts w:ascii="Times New Roman" w:hAnsi="Times New Roman" w:cs="Times New Roman"/>
                <w:color w:val="000000"/>
                <w:sz w:val="20"/>
                <w:szCs w:val="20"/>
              </w:rPr>
              <w:t>szakmai irányítás</w:t>
            </w:r>
          </w:p>
        </w:tc>
        <w:tc>
          <w:tcPr>
            <w:tcW w:w="2041" w:type="dxa"/>
            <w:tcBorders>
              <w:top w:val="single" w:sz="2" w:space="0" w:color="000000"/>
              <w:left w:val="single" w:sz="2" w:space="0" w:color="000000"/>
              <w:bottom w:val="single" w:sz="2" w:space="0" w:color="000000"/>
              <w:right w:val="single" w:sz="2" w:space="0" w:color="000000"/>
            </w:tcBorders>
          </w:tcPr>
          <w:p w:rsidR="00AA08F8" w:rsidRDefault="00AA08F8">
            <w:pPr>
              <w:widowControl w:val="0"/>
              <w:autoSpaceDE w:val="0"/>
              <w:autoSpaceDN w:val="0"/>
              <w:adjustRightInd w:val="0"/>
              <w:spacing w:before="40" w:after="20" w:line="260" w:lineRule="atLeast"/>
              <w:rPr>
                <w:rFonts w:ascii="Times New Roman" w:hAnsi="Times New Roman" w:cs="Times New Roman"/>
                <w:color w:val="000000"/>
                <w:sz w:val="20"/>
                <w:szCs w:val="20"/>
              </w:rPr>
            </w:pPr>
            <w:r>
              <w:rPr>
                <w:rFonts w:ascii="Times New Roman" w:hAnsi="Times New Roman" w:cs="Times New Roman"/>
                <w:color w:val="000000"/>
                <w:sz w:val="20"/>
                <w:szCs w:val="20"/>
              </w:rPr>
              <w:t>Jogi és igazgatási ügyekért felelős helyettes államtitkár</w:t>
            </w:r>
          </w:p>
        </w:tc>
        <w:tc>
          <w:tcPr>
            <w:tcW w:w="2041" w:type="dxa"/>
            <w:tcBorders>
              <w:top w:val="single" w:sz="2" w:space="0" w:color="000000"/>
              <w:left w:val="single" w:sz="2" w:space="0" w:color="000000"/>
              <w:bottom w:val="single" w:sz="2" w:space="0" w:color="000000"/>
              <w:right w:val="single" w:sz="2" w:space="0" w:color="000000"/>
            </w:tcBorders>
          </w:tcPr>
          <w:p w:rsidR="00AA08F8" w:rsidRDefault="00AA08F8">
            <w:pPr>
              <w:widowControl w:val="0"/>
              <w:autoSpaceDE w:val="0"/>
              <w:autoSpaceDN w:val="0"/>
              <w:adjustRightInd w:val="0"/>
              <w:spacing w:before="40" w:after="20" w:line="260" w:lineRule="atLeast"/>
              <w:rPr>
                <w:rFonts w:ascii="Times New Roman" w:hAnsi="Times New Roman" w:cs="Times New Roman"/>
                <w:color w:val="000000"/>
                <w:sz w:val="20"/>
                <w:szCs w:val="20"/>
              </w:rPr>
            </w:pPr>
            <w:r>
              <w:rPr>
                <w:rFonts w:ascii="Times New Roman" w:hAnsi="Times New Roman" w:cs="Times New Roman"/>
                <w:color w:val="000000"/>
                <w:sz w:val="20"/>
                <w:szCs w:val="20"/>
              </w:rPr>
              <w:t>Földügyi és Térinformatikai Főosztály</w:t>
            </w:r>
            <w:r>
              <w:rPr>
                <w:rFonts w:ascii="Times New Roman" w:hAnsi="Times New Roman" w:cs="Times New Roman"/>
                <w:color w:val="000000"/>
                <w:sz w:val="20"/>
                <w:szCs w:val="20"/>
              </w:rPr>
              <w:br/>
              <w:t>Költségvetési és Gazdálkodási Főosztály</w:t>
            </w:r>
            <w:r>
              <w:rPr>
                <w:rFonts w:ascii="Times New Roman" w:hAnsi="Times New Roman" w:cs="Times New Roman"/>
                <w:color w:val="000000"/>
                <w:sz w:val="20"/>
                <w:szCs w:val="20"/>
              </w:rPr>
              <w:br/>
              <w:t>Jogi Főosztály</w:t>
            </w:r>
            <w:r>
              <w:rPr>
                <w:rFonts w:ascii="Times New Roman" w:hAnsi="Times New Roman" w:cs="Times New Roman"/>
                <w:color w:val="000000"/>
                <w:sz w:val="20"/>
                <w:szCs w:val="20"/>
              </w:rPr>
              <w:br/>
              <w:t>Személyügyi és Igazgatási Főosztály</w:t>
            </w:r>
          </w:p>
        </w:tc>
        <w:tc>
          <w:tcPr>
            <w:tcW w:w="2042" w:type="dxa"/>
            <w:tcBorders>
              <w:top w:val="single" w:sz="2" w:space="0" w:color="000000"/>
              <w:left w:val="single" w:sz="2" w:space="0" w:color="000000"/>
              <w:bottom w:val="single" w:sz="2" w:space="0" w:color="000000"/>
              <w:right w:val="single" w:sz="2" w:space="0" w:color="000000"/>
            </w:tcBorders>
          </w:tcPr>
          <w:p w:rsidR="00AA08F8" w:rsidRDefault="00AA08F8">
            <w:pPr>
              <w:widowControl w:val="0"/>
              <w:autoSpaceDE w:val="0"/>
              <w:autoSpaceDN w:val="0"/>
              <w:adjustRightInd w:val="0"/>
              <w:spacing w:before="40" w:after="20" w:line="260" w:lineRule="atLeast"/>
              <w:rPr>
                <w:rFonts w:ascii="Times New Roman" w:hAnsi="Times New Roman" w:cs="Times New Roman"/>
                <w:color w:val="000000"/>
                <w:sz w:val="20"/>
                <w:szCs w:val="20"/>
              </w:rPr>
            </w:pPr>
            <w:r>
              <w:rPr>
                <w:rFonts w:ascii="Times New Roman" w:hAnsi="Times New Roman" w:cs="Times New Roman"/>
                <w:color w:val="000000"/>
                <w:sz w:val="20"/>
                <w:szCs w:val="20"/>
              </w:rPr>
              <w:t>Földügyi és Térinformatikai Főosztály</w:t>
            </w:r>
          </w:p>
        </w:tc>
      </w:tr>
      <w:tr w:rsidR="00AA08F8">
        <w:tblPrEx>
          <w:tblCellMar>
            <w:top w:w="0" w:type="dxa"/>
            <w:bottom w:w="0" w:type="dxa"/>
          </w:tblCellMar>
        </w:tblPrEx>
        <w:trPr>
          <w:trHeight w:val="60"/>
        </w:trPr>
        <w:tc>
          <w:tcPr>
            <w:tcW w:w="2041" w:type="dxa"/>
            <w:tcBorders>
              <w:top w:val="single" w:sz="2" w:space="0" w:color="000000"/>
              <w:left w:val="single" w:sz="2" w:space="0" w:color="000000"/>
              <w:bottom w:val="single" w:sz="2" w:space="0" w:color="000000"/>
              <w:right w:val="single" w:sz="2" w:space="0" w:color="000000"/>
            </w:tcBorders>
          </w:tcPr>
          <w:p w:rsidR="00AA08F8" w:rsidRDefault="00AA08F8">
            <w:pPr>
              <w:widowControl w:val="0"/>
              <w:autoSpaceDE w:val="0"/>
              <w:autoSpaceDN w:val="0"/>
              <w:adjustRightInd w:val="0"/>
              <w:spacing w:before="40" w:after="20" w:line="260" w:lineRule="atLeast"/>
              <w:rPr>
                <w:rFonts w:ascii="Times New Roman" w:hAnsi="Times New Roman" w:cs="Times New Roman"/>
                <w:color w:val="000000"/>
                <w:sz w:val="20"/>
                <w:szCs w:val="20"/>
              </w:rPr>
            </w:pPr>
            <w:r>
              <w:rPr>
                <w:rFonts w:ascii="Times New Roman" w:hAnsi="Times New Roman" w:cs="Times New Roman"/>
                <w:color w:val="000000"/>
                <w:sz w:val="20"/>
                <w:szCs w:val="20"/>
              </w:rPr>
              <w:t>Földmérési és Távérzékelési Intézet</w:t>
            </w:r>
          </w:p>
        </w:tc>
        <w:tc>
          <w:tcPr>
            <w:tcW w:w="2041" w:type="dxa"/>
            <w:tcBorders>
              <w:top w:val="single" w:sz="2" w:space="0" w:color="000000"/>
              <w:left w:val="single" w:sz="2" w:space="0" w:color="000000"/>
              <w:bottom w:val="single" w:sz="2" w:space="0" w:color="000000"/>
              <w:right w:val="single" w:sz="2" w:space="0" w:color="000000"/>
            </w:tcBorders>
          </w:tcPr>
          <w:p w:rsidR="00AA08F8" w:rsidRDefault="00AA08F8">
            <w:pPr>
              <w:widowControl w:val="0"/>
              <w:autoSpaceDE w:val="0"/>
              <w:autoSpaceDN w:val="0"/>
              <w:adjustRightInd w:val="0"/>
              <w:spacing w:before="40" w:after="20" w:line="260" w:lineRule="atLeast"/>
              <w:rPr>
                <w:rFonts w:ascii="Times New Roman" w:hAnsi="Times New Roman" w:cs="Times New Roman"/>
                <w:color w:val="000000"/>
                <w:sz w:val="20"/>
                <w:szCs w:val="20"/>
              </w:rPr>
            </w:pPr>
            <w:r>
              <w:rPr>
                <w:rFonts w:ascii="Times New Roman" w:hAnsi="Times New Roman" w:cs="Times New Roman"/>
                <w:color w:val="000000"/>
                <w:sz w:val="20"/>
                <w:szCs w:val="20"/>
              </w:rPr>
              <w:t>irányítás</w:t>
            </w:r>
          </w:p>
        </w:tc>
        <w:tc>
          <w:tcPr>
            <w:tcW w:w="2041" w:type="dxa"/>
            <w:tcBorders>
              <w:top w:val="single" w:sz="2" w:space="0" w:color="000000"/>
              <w:left w:val="single" w:sz="2" w:space="0" w:color="000000"/>
              <w:bottom w:val="single" w:sz="2" w:space="0" w:color="000000"/>
              <w:right w:val="single" w:sz="2" w:space="0" w:color="000000"/>
            </w:tcBorders>
          </w:tcPr>
          <w:p w:rsidR="00AA08F8" w:rsidRDefault="00AA08F8">
            <w:pPr>
              <w:widowControl w:val="0"/>
              <w:autoSpaceDE w:val="0"/>
              <w:autoSpaceDN w:val="0"/>
              <w:adjustRightInd w:val="0"/>
              <w:spacing w:before="40" w:after="20" w:line="260" w:lineRule="atLeast"/>
              <w:rPr>
                <w:rFonts w:ascii="Times New Roman" w:hAnsi="Times New Roman" w:cs="Times New Roman"/>
                <w:color w:val="000000"/>
                <w:sz w:val="20"/>
                <w:szCs w:val="20"/>
              </w:rPr>
            </w:pPr>
            <w:r>
              <w:rPr>
                <w:rFonts w:ascii="Times New Roman" w:hAnsi="Times New Roman" w:cs="Times New Roman"/>
                <w:color w:val="000000"/>
                <w:sz w:val="20"/>
                <w:szCs w:val="20"/>
              </w:rPr>
              <w:t>Jogi és igazgatási ügyekért felelős helyettes államtitkár</w:t>
            </w:r>
          </w:p>
        </w:tc>
        <w:tc>
          <w:tcPr>
            <w:tcW w:w="2041" w:type="dxa"/>
            <w:tcBorders>
              <w:top w:val="single" w:sz="2" w:space="0" w:color="000000"/>
              <w:left w:val="single" w:sz="2" w:space="0" w:color="000000"/>
              <w:bottom w:val="single" w:sz="2" w:space="0" w:color="000000"/>
              <w:right w:val="single" w:sz="2" w:space="0" w:color="000000"/>
            </w:tcBorders>
          </w:tcPr>
          <w:p w:rsidR="00AA08F8" w:rsidRDefault="00AA08F8">
            <w:pPr>
              <w:widowControl w:val="0"/>
              <w:autoSpaceDE w:val="0"/>
              <w:autoSpaceDN w:val="0"/>
              <w:adjustRightInd w:val="0"/>
              <w:spacing w:before="40" w:after="20" w:line="260" w:lineRule="atLeast"/>
              <w:rPr>
                <w:rFonts w:ascii="Times New Roman" w:hAnsi="Times New Roman" w:cs="Times New Roman"/>
                <w:color w:val="000000"/>
                <w:sz w:val="20"/>
                <w:szCs w:val="20"/>
              </w:rPr>
            </w:pPr>
            <w:r>
              <w:rPr>
                <w:rFonts w:ascii="Times New Roman" w:hAnsi="Times New Roman" w:cs="Times New Roman"/>
                <w:color w:val="000000"/>
                <w:sz w:val="20"/>
                <w:szCs w:val="20"/>
              </w:rPr>
              <w:t>Földügyi és Térinformatikai Főosztály</w:t>
            </w:r>
            <w:r>
              <w:rPr>
                <w:rFonts w:ascii="Times New Roman" w:hAnsi="Times New Roman" w:cs="Times New Roman"/>
                <w:color w:val="000000"/>
                <w:sz w:val="20"/>
                <w:szCs w:val="20"/>
              </w:rPr>
              <w:br/>
              <w:t>Költségvetési és Gazdálkodási Főosztály</w:t>
            </w:r>
            <w:r>
              <w:rPr>
                <w:rFonts w:ascii="Times New Roman" w:hAnsi="Times New Roman" w:cs="Times New Roman"/>
                <w:color w:val="000000"/>
                <w:sz w:val="20"/>
                <w:szCs w:val="20"/>
              </w:rPr>
              <w:br/>
              <w:t>Jogi Főosztály</w:t>
            </w:r>
            <w:r>
              <w:rPr>
                <w:rFonts w:ascii="Times New Roman" w:hAnsi="Times New Roman" w:cs="Times New Roman"/>
                <w:color w:val="000000"/>
                <w:sz w:val="20"/>
                <w:szCs w:val="20"/>
              </w:rPr>
              <w:br/>
              <w:t>Személyügyi és Igazgatási Főosztály</w:t>
            </w:r>
          </w:p>
        </w:tc>
        <w:tc>
          <w:tcPr>
            <w:tcW w:w="2042" w:type="dxa"/>
            <w:tcBorders>
              <w:top w:val="single" w:sz="2" w:space="0" w:color="000000"/>
              <w:left w:val="single" w:sz="2" w:space="0" w:color="000000"/>
              <w:bottom w:val="single" w:sz="2" w:space="0" w:color="000000"/>
              <w:right w:val="single" w:sz="2" w:space="0" w:color="000000"/>
            </w:tcBorders>
          </w:tcPr>
          <w:p w:rsidR="00AA08F8" w:rsidRDefault="00AA08F8">
            <w:pPr>
              <w:widowControl w:val="0"/>
              <w:autoSpaceDE w:val="0"/>
              <w:autoSpaceDN w:val="0"/>
              <w:adjustRightInd w:val="0"/>
              <w:spacing w:before="40" w:after="20" w:line="260" w:lineRule="atLeast"/>
              <w:rPr>
                <w:rFonts w:ascii="Times New Roman" w:hAnsi="Times New Roman" w:cs="Times New Roman"/>
                <w:color w:val="000000"/>
                <w:sz w:val="20"/>
                <w:szCs w:val="20"/>
              </w:rPr>
            </w:pPr>
            <w:r>
              <w:rPr>
                <w:rFonts w:ascii="Times New Roman" w:hAnsi="Times New Roman" w:cs="Times New Roman"/>
                <w:color w:val="000000"/>
                <w:sz w:val="20"/>
                <w:szCs w:val="20"/>
              </w:rPr>
              <w:t>Földügyi és Térinformatikai Főosztály</w:t>
            </w:r>
          </w:p>
        </w:tc>
      </w:tr>
      <w:tr w:rsidR="00AA08F8">
        <w:tblPrEx>
          <w:tblCellMar>
            <w:top w:w="0" w:type="dxa"/>
            <w:bottom w:w="0" w:type="dxa"/>
          </w:tblCellMar>
        </w:tblPrEx>
        <w:trPr>
          <w:trHeight w:val="60"/>
        </w:trPr>
        <w:tc>
          <w:tcPr>
            <w:tcW w:w="2041" w:type="dxa"/>
            <w:tcBorders>
              <w:top w:val="single" w:sz="2" w:space="0" w:color="000000"/>
              <w:left w:val="single" w:sz="2" w:space="0" w:color="000000"/>
              <w:bottom w:val="single" w:sz="2" w:space="0" w:color="000000"/>
              <w:right w:val="single" w:sz="2" w:space="0" w:color="000000"/>
            </w:tcBorders>
          </w:tcPr>
          <w:p w:rsidR="00AA08F8" w:rsidRDefault="00AA08F8">
            <w:pPr>
              <w:widowControl w:val="0"/>
              <w:autoSpaceDE w:val="0"/>
              <w:autoSpaceDN w:val="0"/>
              <w:adjustRightInd w:val="0"/>
              <w:spacing w:before="40" w:after="20" w:line="260" w:lineRule="atLeast"/>
              <w:rPr>
                <w:rFonts w:ascii="Times New Roman" w:hAnsi="Times New Roman" w:cs="Times New Roman"/>
                <w:color w:val="000000"/>
                <w:sz w:val="20"/>
                <w:szCs w:val="20"/>
              </w:rPr>
            </w:pPr>
            <w:r>
              <w:rPr>
                <w:rFonts w:ascii="Times New Roman" w:hAnsi="Times New Roman" w:cs="Times New Roman"/>
                <w:color w:val="000000"/>
                <w:sz w:val="20"/>
                <w:szCs w:val="20"/>
              </w:rPr>
              <w:t>Agrárgazdasági Kutató Intézet</w:t>
            </w:r>
          </w:p>
        </w:tc>
        <w:tc>
          <w:tcPr>
            <w:tcW w:w="2041" w:type="dxa"/>
            <w:tcBorders>
              <w:top w:val="single" w:sz="2" w:space="0" w:color="000000"/>
              <w:left w:val="single" w:sz="2" w:space="0" w:color="000000"/>
              <w:bottom w:val="single" w:sz="2" w:space="0" w:color="000000"/>
              <w:right w:val="single" w:sz="2" w:space="0" w:color="000000"/>
            </w:tcBorders>
          </w:tcPr>
          <w:p w:rsidR="00AA08F8" w:rsidRDefault="00AA08F8">
            <w:pPr>
              <w:widowControl w:val="0"/>
              <w:autoSpaceDE w:val="0"/>
              <w:autoSpaceDN w:val="0"/>
              <w:adjustRightInd w:val="0"/>
              <w:spacing w:before="40" w:after="20" w:line="260" w:lineRule="atLeast"/>
              <w:rPr>
                <w:rFonts w:ascii="Times New Roman" w:hAnsi="Times New Roman" w:cs="Times New Roman"/>
                <w:color w:val="000000"/>
                <w:sz w:val="20"/>
                <w:szCs w:val="20"/>
              </w:rPr>
            </w:pPr>
            <w:r>
              <w:rPr>
                <w:rFonts w:ascii="Times New Roman" w:hAnsi="Times New Roman" w:cs="Times New Roman"/>
                <w:color w:val="000000"/>
                <w:sz w:val="20"/>
                <w:szCs w:val="20"/>
              </w:rPr>
              <w:t>költségvetési irányítási jog</w:t>
            </w:r>
          </w:p>
        </w:tc>
        <w:tc>
          <w:tcPr>
            <w:tcW w:w="2041" w:type="dxa"/>
            <w:tcBorders>
              <w:top w:val="single" w:sz="2" w:space="0" w:color="000000"/>
              <w:left w:val="single" w:sz="2" w:space="0" w:color="000000"/>
              <w:bottom w:val="single" w:sz="2" w:space="0" w:color="000000"/>
              <w:right w:val="single" w:sz="2" w:space="0" w:color="000000"/>
            </w:tcBorders>
          </w:tcPr>
          <w:p w:rsidR="00AA08F8" w:rsidRDefault="00AA08F8">
            <w:pPr>
              <w:widowControl w:val="0"/>
              <w:autoSpaceDE w:val="0"/>
              <w:autoSpaceDN w:val="0"/>
              <w:adjustRightInd w:val="0"/>
              <w:spacing w:before="40" w:after="20" w:line="260" w:lineRule="atLeast"/>
              <w:rPr>
                <w:rFonts w:ascii="Times New Roman" w:hAnsi="Times New Roman" w:cs="Times New Roman"/>
                <w:color w:val="000000"/>
                <w:sz w:val="20"/>
                <w:szCs w:val="20"/>
              </w:rPr>
            </w:pPr>
            <w:r>
              <w:rPr>
                <w:rFonts w:ascii="Times New Roman" w:hAnsi="Times New Roman" w:cs="Times New Roman"/>
                <w:color w:val="000000"/>
                <w:sz w:val="20"/>
                <w:szCs w:val="20"/>
              </w:rPr>
              <w:t>Agrárgazdaságért felelős államtitkár</w:t>
            </w:r>
          </w:p>
        </w:tc>
        <w:tc>
          <w:tcPr>
            <w:tcW w:w="2041" w:type="dxa"/>
            <w:tcBorders>
              <w:top w:val="single" w:sz="2" w:space="0" w:color="000000"/>
              <w:left w:val="single" w:sz="2" w:space="0" w:color="000000"/>
              <w:bottom w:val="single" w:sz="2" w:space="0" w:color="000000"/>
              <w:right w:val="single" w:sz="2" w:space="0" w:color="000000"/>
            </w:tcBorders>
          </w:tcPr>
          <w:p w:rsidR="00AA08F8" w:rsidRDefault="00AA08F8">
            <w:pPr>
              <w:widowControl w:val="0"/>
              <w:autoSpaceDE w:val="0"/>
              <w:autoSpaceDN w:val="0"/>
              <w:adjustRightInd w:val="0"/>
              <w:spacing w:before="40" w:after="20" w:line="260" w:lineRule="atLeast"/>
              <w:rPr>
                <w:rFonts w:ascii="Times New Roman" w:hAnsi="Times New Roman" w:cs="Times New Roman"/>
                <w:color w:val="000000"/>
                <w:sz w:val="20"/>
                <w:szCs w:val="20"/>
              </w:rPr>
            </w:pPr>
            <w:r>
              <w:rPr>
                <w:rFonts w:ascii="Times New Roman" w:hAnsi="Times New Roman" w:cs="Times New Roman"/>
                <w:color w:val="000000"/>
                <w:sz w:val="20"/>
                <w:szCs w:val="20"/>
              </w:rPr>
              <w:t>Agrárközgazdasági Főosztály</w:t>
            </w:r>
            <w:r>
              <w:rPr>
                <w:rFonts w:ascii="Times New Roman" w:hAnsi="Times New Roman" w:cs="Times New Roman"/>
                <w:color w:val="000000"/>
                <w:sz w:val="20"/>
                <w:szCs w:val="20"/>
              </w:rPr>
              <w:br/>
              <w:t>Költségvetési és Gazdálkodási Főosztály</w:t>
            </w:r>
            <w:r>
              <w:rPr>
                <w:rFonts w:ascii="Times New Roman" w:hAnsi="Times New Roman" w:cs="Times New Roman"/>
                <w:color w:val="000000"/>
                <w:sz w:val="20"/>
                <w:szCs w:val="20"/>
              </w:rPr>
              <w:br/>
              <w:t>Jogi Főosztály</w:t>
            </w:r>
            <w:r>
              <w:rPr>
                <w:rFonts w:ascii="Times New Roman" w:hAnsi="Times New Roman" w:cs="Times New Roman"/>
                <w:color w:val="000000"/>
                <w:sz w:val="20"/>
                <w:szCs w:val="20"/>
              </w:rPr>
              <w:br/>
              <w:t>Személyügyi és Igazgatási Főosztály</w:t>
            </w:r>
          </w:p>
        </w:tc>
        <w:tc>
          <w:tcPr>
            <w:tcW w:w="2042" w:type="dxa"/>
            <w:tcBorders>
              <w:top w:val="single" w:sz="2" w:space="0" w:color="000000"/>
              <w:left w:val="single" w:sz="2" w:space="0" w:color="000000"/>
              <w:bottom w:val="single" w:sz="2" w:space="0" w:color="000000"/>
              <w:right w:val="single" w:sz="2" w:space="0" w:color="000000"/>
            </w:tcBorders>
          </w:tcPr>
          <w:p w:rsidR="00AA08F8" w:rsidRDefault="00AA08F8">
            <w:pPr>
              <w:widowControl w:val="0"/>
              <w:autoSpaceDE w:val="0"/>
              <w:autoSpaceDN w:val="0"/>
              <w:adjustRightInd w:val="0"/>
              <w:spacing w:before="40" w:after="20" w:line="260" w:lineRule="atLeast"/>
              <w:rPr>
                <w:rFonts w:ascii="Times New Roman" w:hAnsi="Times New Roman" w:cs="Times New Roman"/>
                <w:color w:val="000000"/>
                <w:sz w:val="20"/>
                <w:szCs w:val="20"/>
              </w:rPr>
            </w:pPr>
            <w:r>
              <w:rPr>
                <w:rFonts w:ascii="Times New Roman" w:hAnsi="Times New Roman" w:cs="Times New Roman"/>
                <w:color w:val="000000"/>
                <w:sz w:val="20"/>
                <w:szCs w:val="20"/>
              </w:rPr>
              <w:t>Agrárközgazdasági Főosztály</w:t>
            </w:r>
          </w:p>
        </w:tc>
      </w:tr>
      <w:tr w:rsidR="00AA08F8">
        <w:tblPrEx>
          <w:tblCellMar>
            <w:top w:w="0" w:type="dxa"/>
            <w:bottom w:w="0" w:type="dxa"/>
          </w:tblCellMar>
        </w:tblPrEx>
        <w:trPr>
          <w:trHeight w:val="60"/>
        </w:trPr>
        <w:tc>
          <w:tcPr>
            <w:tcW w:w="2041" w:type="dxa"/>
            <w:tcBorders>
              <w:top w:val="single" w:sz="2" w:space="0" w:color="000000"/>
              <w:left w:val="single" w:sz="2" w:space="0" w:color="000000"/>
              <w:bottom w:val="single" w:sz="2" w:space="0" w:color="000000"/>
              <w:right w:val="single" w:sz="2" w:space="0" w:color="000000"/>
            </w:tcBorders>
          </w:tcPr>
          <w:p w:rsidR="00AA08F8" w:rsidRDefault="00AA08F8">
            <w:pPr>
              <w:widowControl w:val="0"/>
              <w:autoSpaceDE w:val="0"/>
              <w:autoSpaceDN w:val="0"/>
              <w:adjustRightInd w:val="0"/>
              <w:spacing w:before="40" w:after="20" w:line="260" w:lineRule="atLeast"/>
              <w:rPr>
                <w:rFonts w:ascii="Times New Roman" w:hAnsi="Times New Roman" w:cs="Times New Roman"/>
                <w:color w:val="000000"/>
                <w:sz w:val="20"/>
                <w:szCs w:val="20"/>
              </w:rPr>
            </w:pPr>
            <w:r>
              <w:rPr>
                <w:rFonts w:ascii="Times New Roman" w:hAnsi="Times New Roman" w:cs="Times New Roman"/>
                <w:color w:val="000000"/>
                <w:sz w:val="20"/>
                <w:szCs w:val="20"/>
              </w:rPr>
              <w:t>Állami Ménesgazdaság Szilvásvárad</w:t>
            </w:r>
          </w:p>
        </w:tc>
        <w:tc>
          <w:tcPr>
            <w:tcW w:w="2041" w:type="dxa"/>
            <w:tcBorders>
              <w:top w:val="single" w:sz="2" w:space="0" w:color="000000"/>
              <w:left w:val="single" w:sz="2" w:space="0" w:color="000000"/>
              <w:bottom w:val="single" w:sz="2" w:space="0" w:color="000000"/>
              <w:right w:val="single" w:sz="2" w:space="0" w:color="000000"/>
            </w:tcBorders>
          </w:tcPr>
          <w:p w:rsidR="00AA08F8" w:rsidRDefault="00AA08F8">
            <w:pPr>
              <w:widowControl w:val="0"/>
              <w:autoSpaceDE w:val="0"/>
              <w:autoSpaceDN w:val="0"/>
              <w:adjustRightInd w:val="0"/>
              <w:spacing w:before="40" w:after="20" w:line="260" w:lineRule="atLeast"/>
              <w:rPr>
                <w:rFonts w:ascii="Times New Roman" w:hAnsi="Times New Roman" w:cs="Times New Roman"/>
                <w:color w:val="000000"/>
                <w:sz w:val="20"/>
                <w:szCs w:val="20"/>
              </w:rPr>
            </w:pPr>
            <w:r>
              <w:rPr>
                <w:rFonts w:ascii="Times New Roman" w:hAnsi="Times New Roman" w:cs="Times New Roman"/>
                <w:color w:val="000000"/>
                <w:sz w:val="20"/>
                <w:szCs w:val="20"/>
              </w:rPr>
              <w:t>költségvetési irányítási jog</w:t>
            </w:r>
          </w:p>
        </w:tc>
        <w:tc>
          <w:tcPr>
            <w:tcW w:w="2041" w:type="dxa"/>
            <w:tcBorders>
              <w:top w:val="single" w:sz="2" w:space="0" w:color="000000"/>
              <w:left w:val="single" w:sz="2" w:space="0" w:color="000000"/>
              <w:bottom w:val="single" w:sz="2" w:space="0" w:color="000000"/>
              <w:right w:val="single" w:sz="2" w:space="0" w:color="000000"/>
            </w:tcBorders>
          </w:tcPr>
          <w:p w:rsidR="00AA08F8" w:rsidRDefault="00AA08F8">
            <w:pPr>
              <w:widowControl w:val="0"/>
              <w:autoSpaceDE w:val="0"/>
              <w:autoSpaceDN w:val="0"/>
              <w:adjustRightInd w:val="0"/>
              <w:spacing w:before="40" w:after="20" w:line="260" w:lineRule="atLeast"/>
              <w:rPr>
                <w:rFonts w:ascii="Times New Roman" w:hAnsi="Times New Roman" w:cs="Times New Roman"/>
                <w:color w:val="000000"/>
                <w:sz w:val="20"/>
                <w:szCs w:val="20"/>
              </w:rPr>
            </w:pPr>
            <w:r>
              <w:rPr>
                <w:rFonts w:ascii="Times New Roman" w:hAnsi="Times New Roman" w:cs="Times New Roman"/>
                <w:color w:val="000000"/>
                <w:sz w:val="20"/>
                <w:szCs w:val="20"/>
              </w:rPr>
              <w:t>Agrárgazdaságért felelős államtitkár</w:t>
            </w:r>
          </w:p>
        </w:tc>
        <w:tc>
          <w:tcPr>
            <w:tcW w:w="2041" w:type="dxa"/>
            <w:tcBorders>
              <w:top w:val="single" w:sz="2" w:space="0" w:color="000000"/>
              <w:left w:val="single" w:sz="2" w:space="0" w:color="000000"/>
              <w:bottom w:val="single" w:sz="2" w:space="0" w:color="000000"/>
              <w:right w:val="single" w:sz="2" w:space="0" w:color="000000"/>
            </w:tcBorders>
          </w:tcPr>
          <w:p w:rsidR="00AA08F8" w:rsidRDefault="00AA08F8">
            <w:pPr>
              <w:widowControl w:val="0"/>
              <w:autoSpaceDE w:val="0"/>
              <w:autoSpaceDN w:val="0"/>
              <w:adjustRightInd w:val="0"/>
              <w:spacing w:before="40" w:after="20" w:line="260" w:lineRule="atLeast"/>
              <w:rPr>
                <w:rFonts w:ascii="Times New Roman" w:hAnsi="Times New Roman" w:cs="Times New Roman"/>
                <w:color w:val="000000"/>
                <w:sz w:val="20"/>
                <w:szCs w:val="20"/>
              </w:rPr>
            </w:pPr>
            <w:r>
              <w:rPr>
                <w:rFonts w:ascii="Times New Roman" w:hAnsi="Times New Roman" w:cs="Times New Roman"/>
                <w:color w:val="000000"/>
                <w:sz w:val="20"/>
                <w:szCs w:val="20"/>
              </w:rPr>
              <w:t>Mezőgazdasági Főosztály</w:t>
            </w:r>
            <w:r>
              <w:rPr>
                <w:rFonts w:ascii="Times New Roman" w:hAnsi="Times New Roman" w:cs="Times New Roman"/>
                <w:color w:val="000000"/>
                <w:sz w:val="20"/>
                <w:szCs w:val="20"/>
              </w:rPr>
              <w:br/>
              <w:t>Költségvetési és Gazdálkodási Főosztály</w:t>
            </w:r>
            <w:r>
              <w:rPr>
                <w:rFonts w:ascii="Times New Roman" w:hAnsi="Times New Roman" w:cs="Times New Roman"/>
                <w:color w:val="000000"/>
                <w:sz w:val="20"/>
                <w:szCs w:val="20"/>
              </w:rPr>
              <w:br/>
              <w:t>Jogi Főosztály</w:t>
            </w:r>
            <w:r>
              <w:rPr>
                <w:rFonts w:ascii="Times New Roman" w:hAnsi="Times New Roman" w:cs="Times New Roman"/>
                <w:color w:val="000000"/>
                <w:sz w:val="20"/>
                <w:szCs w:val="20"/>
              </w:rPr>
              <w:br/>
              <w:t>Személyügyi és Igazgatási Főosztály</w:t>
            </w:r>
          </w:p>
        </w:tc>
        <w:tc>
          <w:tcPr>
            <w:tcW w:w="2042" w:type="dxa"/>
            <w:tcBorders>
              <w:top w:val="single" w:sz="2" w:space="0" w:color="000000"/>
              <w:left w:val="single" w:sz="2" w:space="0" w:color="000000"/>
              <w:bottom w:val="single" w:sz="2" w:space="0" w:color="000000"/>
              <w:right w:val="single" w:sz="2" w:space="0" w:color="000000"/>
            </w:tcBorders>
          </w:tcPr>
          <w:p w:rsidR="00AA08F8" w:rsidRDefault="00AA08F8">
            <w:pPr>
              <w:widowControl w:val="0"/>
              <w:autoSpaceDE w:val="0"/>
              <w:autoSpaceDN w:val="0"/>
              <w:adjustRightInd w:val="0"/>
              <w:spacing w:before="40" w:after="20" w:line="260" w:lineRule="atLeast"/>
              <w:rPr>
                <w:rFonts w:ascii="Times New Roman" w:hAnsi="Times New Roman" w:cs="Times New Roman"/>
                <w:color w:val="000000"/>
                <w:sz w:val="20"/>
                <w:szCs w:val="20"/>
              </w:rPr>
            </w:pPr>
            <w:r>
              <w:rPr>
                <w:rFonts w:ascii="Times New Roman" w:hAnsi="Times New Roman" w:cs="Times New Roman"/>
                <w:color w:val="000000"/>
                <w:sz w:val="20"/>
                <w:szCs w:val="20"/>
              </w:rPr>
              <w:t>Mezőgazdasági Főosztály</w:t>
            </w:r>
          </w:p>
        </w:tc>
      </w:tr>
      <w:tr w:rsidR="00AA08F8">
        <w:tblPrEx>
          <w:tblCellMar>
            <w:top w:w="0" w:type="dxa"/>
            <w:bottom w:w="0" w:type="dxa"/>
          </w:tblCellMar>
        </w:tblPrEx>
        <w:trPr>
          <w:trHeight w:val="60"/>
        </w:trPr>
        <w:tc>
          <w:tcPr>
            <w:tcW w:w="2041" w:type="dxa"/>
            <w:tcBorders>
              <w:top w:val="single" w:sz="2" w:space="0" w:color="000000"/>
              <w:left w:val="single" w:sz="2" w:space="0" w:color="000000"/>
              <w:bottom w:val="single" w:sz="2" w:space="0" w:color="000000"/>
              <w:right w:val="single" w:sz="2" w:space="0" w:color="000000"/>
            </w:tcBorders>
          </w:tcPr>
          <w:p w:rsidR="00AA08F8" w:rsidRDefault="00AA08F8">
            <w:pPr>
              <w:widowControl w:val="0"/>
              <w:autoSpaceDE w:val="0"/>
              <w:autoSpaceDN w:val="0"/>
              <w:adjustRightInd w:val="0"/>
              <w:spacing w:before="40" w:after="20" w:line="260" w:lineRule="atLeast"/>
              <w:rPr>
                <w:rFonts w:ascii="Times New Roman" w:hAnsi="Times New Roman" w:cs="Times New Roman"/>
                <w:color w:val="000000"/>
                <w:sz w:val="20"/>
                <w:szCs w:val="20"/>
              </w:rPr>
            </w:pPr>
            <w:r>
              <w:rPr>
                <w:rFonts w:ascii="Times New Roman" w:hAnsi="Times New Roman" w:cs="Times New Roman"/>
                <w:color w:val="000000"/>
                <w:sz w:val="20"/>
                <w:szCs w:val="20"/>
              </w:rPr>
              <w:t>Aggteleki Nemzeti Park Igazgatóság</w:t>
            </w:r>
          </w:p>
        </w:tc>
        <w:tc>
          <w:tcPr>
            <w:tcW w:w="2041" w:type="dxa"/>
            <w:tcBorders>
              <w:top w:val="single" w:sz="2" w:space="0" w:color="000000"/>
              <w:left w:val="single" w:sz="2" w:space="0" w:color="000000"/>
              <w:bottom w:val="single" w:sz="2" w:space="0" w:color="000000"/>
              <w:right w:val="single" w:sz="2" w:space="0" w:color="000000"/>
            </w:tcBorders>
          </w:tcPr>
          <w:p w:rsidR="00AA08F8" w:rsidRDefault="00AA08F8">
            <w:pPr>
              <w:widowControl w:val="0"/>
              <w:autoSpaceDE w:val="0"/>
              <w:autoSpaceDN w:val="0"/>
              <w:adjustRightInd w:val="0"/>
              <w:spacing w:before="40" w:after="20" w:line="260" w:lineRule="atLeast"/>
              <w:rPr>
                <w:rFonts w:ascii="Times New Roman" w:hAnsi="Times New Roman" w:cs="Times New Roman"/>
                <w:color w:val="000000"/>
                <w:sz w:val="20"/>
                <w:szCs w:val="20"/>
              </w:rPr>
            </w:pPr>
            <w:r>
              <w:rPr>
                <w:rFonts w:ascii="Times New Roman" w:hAnsi="Times New Roman" w:cs="Times New Roman"/>
                <w:color w:val="000000"/>
                <w:sz w:val="20"/>
                <w:szCs w:val="20"/>
              </w:rPr>
              <w:t>irányítás</w:t>
            </w:r>
          </w:p>
        </w:tc>
        <w:tc>
          <w:tcPr>
            <w:tcW w:w="2041" w:type="dxa"/>
            <w:tcBorders>
              <w:top w:val="single" w:sz="2" w:space="0" w:color="000000"/>
              <w:left w:val="single" w:sz="2" w:space="0" w:color="000000"/>
              <w:bottom w:val="single" w:sz="2" w:space="0" w:color="000000"/>
              <w:right w:val="single" w:sz="2" w:space="0" w:color="000000"/>
            </w:tcBorders>
          </w:tcPr>
          <w:p w:rsidR="00AA08F8" w:rsidRDefault="00AA08F8">
            <w:pPr>
              <w:widowControl w:val="0"/>
              <w:autoSpaceDE w:val="0"/>
              <w:autoSpaceDN w:val="0"/>
              <w:adjustRightInd w:val="0"/>
              <w:spacing w:before="40" w:after="20" w:line="260" w:lineRule="atLeast"/>
              <w:rPr>
                <w:rFonts w:ascii="Times New Roman" w:hAnsi="Times New Roman" w:cs="Times New Roman"/>
                <w:color w:val="000000"/>
                <w:sz w:val="20"/>
                <w:szCs w:val="20"/>
              </w:rPr>
            </w:pPr>
            <w:r>
              <w:rPr>
                <w:rFonts w:ascii="Times New Roman" w:hAnsi="Times New Roman" w:cs="Times New Roman"/>
                <w:color w:val="000000"/>
                <w:sz w:val="20"/>
                <w:szCs w:val="20"/>
              </w:rPr>
              <w:t>Környezetügyért felelős államtitkár</w:t>
            </w:r>
          </w:p>
        </w:tc>
        <w:tc>
          <w:tcPr>
            <w:tcW w:w="2041" w:type="dxa"/>
            <w:tcBorders>
              <w:top w:val="single" w:sz="2" w:space="0" w:color="000000"/>
              <w:left w:val="single" w:sz="2" w:space="0" w:color="000000"/>
              <w:bottom w:val="single" w:sz="2" w:space="0" w:color="000000"/>
              <w:right w:val="single" w:sz="2" w:space="0" w:color="000000"/>
            </w:tcBorders>
          </w:tcPr>
          <w:p w:rsidR="00AA08F8" w:rsidRDefault="00AA08F8">
            <w:pPr>
              <w:widowControl w:val="0"/>
              <w:autoSpaceDE w:val="0"/>
              <w:autoSpaceDN w:val="0"/>
              <w:adjustRightInd w:val="0"/>
              <w:spacing w:before="40" w:after="20" w:line="260" w:lineRule="atLeast"/>
              <w:rPr>
                <w:rFonts w:ascii="Times New Roman" w:hAnsi="Times New Roman" w:cs="Times New Roman"/>
                <w:color w:val="000000"/>
                <w:sz w:val="20"/>
                <w:szCs w:val="20"/>
              </w:rPr>
            </w:pPr>
            <w:r>
              <w:rPr>
                <w:rFonts w:ascii="Times New Roman" w:hAnsi="Times New Roman" w:cs="Times New Roman"/>
                <w:color w:val="000000"/>
                <w:sz w:val="20"/>
                <w:szCs w:val="20"/>
              </w:rPr>
              <w:t>Természetmegőrzési Főosztály</w:t>
            </w:r>
            <w:r>
              <w:rPr>
                <w:rFonts w:ascii="Times New Roman" w:hAnsi="Times New Roman" w:cs="Times New Roman"/>
                <w:color w:val="000000"/>
                <w:sz w:val="20"/>
                <w:szCs w:val="20"/>
              </w:rPr>
              <w:br/>
              <w:t>Nemzeti Parki és Tájvédelmi Főosztály</w:t>
            </w:r>
            <w:r>
              <w:rPr>
                <w:rFonts w:ascii="Times New Roman" w:hAnsi="Times New Roman" w:cs="Times New Roman"/>
                <w:color w:val="000000"/>
                <w:sz w:val="20"/>
                <w:szCs w:val="20"/>
              </w:rPr>
              <w:br/>
              <w:t>Költségvetési és Gazdálkodási Főosztály</w:t>
            </w:r>
            <w:r>
              <w:rPr>
                <w:rFonts w:ascii="Times New Roman" w:hAnsi="Times New Roman" w:cs="Times New Roman"/>
                <w:color w:val="000000"/>
                <w:sz w:val="20"/>
                <w:szCs w:val="20"/>
              </w:rPr>
              <w:br/>
              <w:t>Jogi Főosztály</w:t>
            </w:r>
            <w:r>
              <w:rPr>
                <w:rFonts w:ascii="Times New Roman" w:hAnsi="Times New Roman" w:cs="Times New Roman"/>
                <w:color w:val="000000"/>
                <w:sz w:val="20"/>
                <w:szCs w:val="20"/>
              </w:rPr>
              <w:br/>
              <w:t>Személyügyi és Igazgatási Főosztály</w:t>
            </w:r>
          </w:p>
        </w:tc>
        <w:tc>
          <w:tcPr>
            <w:tcW w:w="2042" w:type="dxa"/>
            <w:tcBorders>
              <w:top w:val="single" w:sz="2" w:space="0" w:color="000000"/>
              <w:left w:val="single" w:sz="2" w:space="0" w:color="000000"/>
              <w:bottom w:val="single" w:sz="2" w:space="0" w:color="000000"/>
              <w:right w:val="single" w:sz="2" w:space="0" w:color="000000"/>
            </w:tcBorders>
          </w:tcPr>
          <w:p w:rsidR="00AA08F8" w:rsidRDefault="00AA08F8">
            <w:pPr>
              <w:widowControl w:val="0"/>
              <w:autoSpaceDE w:val="0"/>
              <w:autoSpaceDN w:val="0"/>
              <w:adjustRightInd w:val="0"/>
              <w:spacing w:before="40" w:after="20" w:line="260" w:lineRule="atLeast"/>
              <w:rPr>
                <w:rFonts w:ascii="Times New Roman" w:hAnsi="Times New Roman" w:cs="Times New Roman"/>
                <w:color w:val="000000"/>
                <w:sz w:val="20"/>
                <w:szCs w:val="20"/>
              </w:rPr>
            </w:pPr>
            <w:r>
              <w:rPr>
                <w:rFonts w:ascii="Times New Roman" w:hAnsi="Times New Roman" w:cs="Times New Roman"/>
                <w:color w:val="000000"/>
                <w:sz w:val="20"/>
                <w:szCs w:val="20"/>
              </w:rPr>
              <w:t>Nemzeti Parki és Tájvédelmi Főosztály</w:t>
            </w:r>
          </w:p>
        </w:tc>
      </w:tr>
      <w:tr w:rsidR="00AA08F8">
        <w:tblPrEx>
          <w:tblCellMar>
            <w:top w:w="0" w:type="dxa"/>
            <w:bottom w:w="0" w:type="dxa"/>
          </w:tblCellMar>
        </w:tblPrEx>
        <w:trPr>
          <w:trHeight w:val="60"/>
        </w:trPr>
        <w:tc>
          <w:tcPr>
            <w:tcW w:w="2041" w:type="dxa"/>
            <w:tcBorders>
              <w:top w:val="single" w:sz="2" w:space="0" w:color="000000"/>
              <w:left w:val="single" w:sz="2" w:space="0" w:color="000000"/>
              <w:bottom w:val="single" w:sz="2" w:space="0" w:color="000000"/>
              <w:right w:val="single" w:sz="2" w:space="0" w:color="000000"/>
            </w:tcBorders>
          </w:tcPr>
          <w:p w:rsidR="00AA08F8" w:rsidRDefault="00AA08F8">
            <w:pPr>
              <w:widowControl w:val="0"/>
              <w:autoSpaceDE w:val="0"/>
              <w:autoSpaceDN w:val="0"/>
              <w:adjustRightInd w:val="0"/>
              <w:spacing w:before="40" w:after="20" w:line="260" w:lineRule="atLeast"/>
              <w:rPr>
                <w:rFonts w:ascii="Times New Roman" w:hAnsi="Times New Roman" w:cs="Times New Roman"/>
                <w:color w:val="000000"/>
                <w:sz w:val="20"/>
                <w:szCs w:val="20"/>
              </w:rPr>
            </w:pPr>
            <w:r>
              <w:rPr>
                <w:rFonts w:ascii="Times New Roman" w:hAnsi="Times New Roman" w:cs="Times New Roman"/>
                <w:color w:val="000000"/>
                <w:sz w:val="20"/>
                <w:szCs w:val="20"/>
              </w:rPr>
              <w:t xml:space="preserve">Balaton-felvidéki </w:t>
            </w:r>
            <w:r>
              <w:rPr>
                <w:rFonts w:ascii="Times New Roman" w:hAnsi="Times New Roman" w:cs="Times New Roman"/>
                <w:color w:val="000000"/>
                <w:sz w:val="20"/>
                <w:szCs w:val="20"/>
              </w:rPr>
              <w:lastRenderedPageBreak/>
              <w:t>Nemzeti Park Igazgatóság</w:t>
            </w:r>
          </w:p>
        </w:tc>
        <w:tc>
          <w:tcPr>
            <w:tcW w:w="2041" w:type="dxa"/>
            <w:tcBorders>
              <w:top w:val="single" w:sz="2" w:space="0" w:color="000000"/>
              <w:left w:val="single" w:sz="2" w:space="0" w:color="000000"/>
              <w:bottom w:val="single" w:sz="2" w:space="0" w:color="000000"/>
              <w:right w:val="single" w:sz="2" w:space="0" w:color="000000"/>
            </w:tcBorders>
          </w:tcPr>
          <w:p w:rsidR="00AA08F8" w:rsidRDefault="00AA08F8">
            <w:pPr>
              <w:widowControl w:val="0"/>
              <w:autoSpaceDE w:val="0"/>
              <w:autoSpaceDN w:val="0"/>
              <w:adjustRightInd w:val="0"/>
              <w:spacing w:before="40" w:after="20" w:line="260" w:lineRule="atLeast"/>
              <w:rPr>
                <w:rFonts w:ascii="Times New Roman" w:hAnsi="Times New Roman" w:cs="Times New Roman"/>
                <w:color w:val="000000"/>
                <w:sz w:val="20"/>
                <w:szCs w:val="20"/>
              </w:rPr>
            </w:pPr>
            <w:r>
              <w:rPr>
                <w:rFonts w:ascii="Times New Roman" w:hAnsi="Times New Roman" w:cs="Times New Roman"/>
                <w:color w:val="000000"/>
                <w:sz w:val="20"/>
                <w:szCs w:val="20"/>
              </w:rPr>
              <w:lastRenderedPageBreak/>
              <w:t>irányítás</w:t>
            </w:r>
          </w:p>
        </w:tc>
        <w:tc>
          <w:tcPr>
            <w:tcW w:w="2041" w:type="dxa"/>
            <w:tcBorders>
              <w:top w:val="single" w:sz="2" w:space="0" w:color="000000"/>
              <w:left w:val="single" w:sz="2" w:space="0" w:color="000000"/>
              <w:bottom w:val="single" w:sz="2" w:space="0" w:color="000000"/>
              <w:right w:val="single" w:sz="2" w:space="0" w:color="000000"/>
            </w:tcBorders>
          </w:tcPr>
          <w:p w:rsidR="00AA08F8" w:rsidRDefault="00AA08F8">
            <w:pPr>
              <w:widowControl w:val="0"/>
              <w:autoSpaceDE w:val="0"/>
              <w:autoSpaceDN w:val="0"/>
              <w:adjustRightInd w:val="0"/>
              <w:spacing w:before="40" w:after="20" w:line="260" w:lineRule="atLeast"/>
              <w:rPr>
                <w:rFonts w:ascii="Times New Roman" w:hAnsi="Times New Roman" w:cs="Times New Roman"/>
                <w:color w:val="000000"/>
                <w:sz w:val="20"/>
                <w:szCs w:val="20"/>
              </w:rPr>
            </w:pPr>
            <w:r>
              <w:rPr>
                <w:rFonts w:ascii="Times New Roman" w:hAnsi="Times New Roman" w:cs="Times New Roman"/>
                <w:color w:val="000000"/>
                <w:sz w:val="20"/>
                <w:szCs w:val="20"/>
              </w:rPr>
              <w:t xml:space="preserve">Környezetügyért </w:t>
            </w:r>
            <w:r>
              <w:rPr>
                <w:rFonts w:ascii="Times New Roman" w:hAnsi="Times New Roman" w:cs="Times New Roman"/>
                <w:color w:val="000000"/>
                <w:sz w:val="20"/>
                <w:szCs w:val="20"/>
              </w:rPr>
              <w:lastRenderedPageBreak/>
              <w:t>felelős államtitkár</w:t>
            </w:r>
          </w:p>
        </w:tc>
        <w:tc>
          <w:tcPr>
            <w:tcW w:w="2041" w:type="dxa"/>
            <w:tcBorders>
              <w:top w:val="single" w:sz="2" w:space="0" w:color="000000"/>
              <w:left w:val="single" w:sz="2" w:space="0" w:color="000000"/>
              <w:bottom w:val="single" w:sz="2" w:space="0" w:color="000000"/>
              <w:right w:val="single" w:sz="2" w:space="0" w:color="000000"/>
            </w:tcBorders>
          </w:tcPr>
          <w:p w:rsidR="00AA08F8" w:rsidRDefault="00AA08F8">
            <w:pPr>
              <w:widowControl w:val="0"/>
              <w:autoSpaceDE w:val="0"/>
              <w:autoSpaceDN w:val="0"/>
              <w:adjustRightInd w:val="0"/>
              <w:spacing w:before="40" w:after="20" w:line="260" w:lineRule="atLeast"/>
              <w:rPr>
                <w:rFonts w:ascii="Times New Roman" w:hAnsi="Times New Roman" w:cs="Times New Roman"/>
                <w:color w:val="000000"/>
                <w:sz w:val="20"/>
                <w:szCs w:val="20"/>
              </w:rPr>
            </w:pPr>
            <w:r>
              <w:rPr>
                <w:rFonts w:ascii="Times New Roman" w:hAnsi="Times New Roman" w:cs="Times New Roman"/>
                <w:color w:val="000000"/>
                <w:sz w:val="20"/>
                <w:szCs w:val="20"/>
              </w:rPr>
              <w:lastRenderedPageBreak/>
              <w:t xml:space="preserve">Természetmegőrzési </w:t>
            </w:r>
            <w:r>
              <w:rPr>
                <w:rFonts w:ascii="Times New Roman" w:hAnsi="Times New Roman" w:cs="Times New Roman"/>
                <w:color w:val="000000"/>
                <w:sz w:val="20"/>
                <w:szCs w:val="20"/>
              </w:rPr>
              <w:lastRenderedPageBreak/>
              <w:t>Főosztály</w:t>
            </w:r>
            <w:r>
              <w:rPr>
                <w:rFonts w:ascii="Times New Roman" w:hAnsi="Times New Roman" w:cs="Times New Roman"/>
                <w:color w:val="000000"/>
                <w:sz w:val="20"/>
                <w:szCs w:val="20"/>
              </w:rPr>
              <w:br/>
              <w:t>Nemzeti Parki és Tájvédelmi Főosztály</w:t>
            </w:r>
            <w:r>
              <w:rPr>
                <w:rFonts w:ascii="Times New Roman" w:hAnsi="Times New Roman" w:cs="Times New Roman"/>
                <w:color w:val="000000"/>
                <w:sz w:val="20"/>
                <w:szCs w:val="20"/>
              </w:rPr>
              <w:br/>
              <w:t>Költségvetési és Gazdálkodási Főosztály</w:t>
            </w:r>
            <w:r>
              <w:rPr>
                <w:rFonts w:ascii="Times New Roman" w:hAnsi="Times New Roman" w:cs="Times New Roman"/>
                <w:color w:val="000000"/>
                <w:sz w:val="20"/>
                <w:szCs w:val="20"/>
              </w:rPr>
              <w:br/>
              <w:t>Jogi Főosztály</w:t>
            </w:r>
            <w:r>
              <w:rPr>
                <w:rFonts w:ascii="Times New Roman" w:hAnsi="Times New Roman" w:cs="Times New Roman"/>
                <w:color w:val="000000"/>
                <w:sz w:val="20"/>
                <w:szCs w:val="20"/>
              </w:rPr>
              <w:br/>
              <w:t>Személyügyi és Igazgatási Főosztály</w:t>
            </w:r>
          </w:p>
        </w:tc>
        <w:tc>
          <w:tcPr>
            <w:tcW w:w="2042" w:type="dxa"/>
            <w:tcBorders>
              <w:top w:val="single" w:sz="2" w:space="0" w:color="000000"/>
              <w:left w:val="single" w:sz="2" w:space="0" w:color="000000"/>
              <w:bottom w:val="single" w:sz="2" w:space="0" w:color="000000"/>
              <w:right w:val="single" w:sz="2" w:space="0" w:color="000000"/>
            </w:tcBorders>
          </w:tcPr>
          <w:p w:rsidR="00AA08F8" w:rsidRDefault="00AA08F8">
            <w:pPr>
              <w:widowControl w:val="0"/>
              <w:autoSpaceDE w:val="0"/>
              <w:autoSpaceDN w:val="0"/>
              <w:adjustRightInd w:val="0"/>
              <w:spacing w:before="40" w:after="20" w:line="260" w:lineRule="atLeast"/>
              <w:rPr>
                <w:rFonts w:ascii="Times New Roman" w:hAnsi="Times New Roman" w:cs="Times New Roman"/>
                <w:color w:val="000000"/>
                <w:sz w:val="20"/>
                <w:szCs w:val="20"/>
              </w:rPr>
            </w:pPr>
            <w:r>
              <w:rPr>
                <w:rFonts w:ascii="Times New Roman" w:hAnsi="Times New Roman" w:cs="Times New Roman"/>
                <w:color w:val="000000"/>
                <w:sz w:val="20"/>
                <w:szCs w:val="20"/>
              </w:rPr>
              <w:lastRenderedPageBreak/>
              <w:t xml:space="preserve">Nemzeti Parki és </w:t>
            </w:r>
            <w:r>
              <w:rPr>
                <w:rFonts w:ascii="Times New Roman" w:hAnsi="Times New Roman" w:cs="Times New Roman"/>
                <w:color w:val="000000"/>
                <w:sz w:val="20"/>
                <w:szCs w:val="20"/>
              </w:rPr>
              <w:lastRenderedPageBreak/>
              <w:t>Tájvédelmi Főosztály</w:t>
            </w:r>
          </w:p>
        </w:tc>
      </w:tr>
      <w:tr w:rsidR="00AA08F8">
        <w:tblPrEx>
          <w:tblCellMar>
            <w:top w:w="0" w:type="dxa"/>
            <w:bottom w:w="0" w:type="dxa"/>
          </w:tblCellMar>
        </w:tblPrEx>
        <w:trPr>
          <w:trHeight w:val="60"/>
        </w:trPr>
        <w:tc>
          <w:tcPr>
            <w:tcW w:w="2041" w:type="dxa"/>
            <w:tcBorders>
              <w:top w:val="single" w:sz="2" w:space="0" w:color="000000"/>
              <w:left w:val="single" w:sz="2" w:space="0" w:color="000000"/>
              <w:bottom w:val="single" w:sz="2" w:space="0" w:color="000000"/>
              <w:right w:val="single" w:sz="2" w:space="0" w:color="000000"/>
            </w:tcBorders>
          </w:tcPr>
          <w:p w:rsidR="00AA08F8" w:rsidRDefault="00AA08F8">
            <w:pPr>
              <w:widowControl w:val="0"/>
              <w:autoSpaceDE w:val="0"/>
              <w:autoSpaceDN w:val="0"/>
              <w:adjustRightInd w:val="0"/>
              <w:spacing w:before="40" w:after="20" w:line="260" w:lineRule="atLeast"/>
              <w:rPr>
                <w:rFonts w:ascii="Times New Roman" w:hAnsi="Times New Roman" w:cs="Times New Roman"/>
                <w:color w:val="000000"/>
                <w:sz w:val="20"/>
                <w:szCs w:val="20"/>
              </w:rPr>
            </w:pPr>
            <w:r>
              <w:rPr>
                <w:rFonts w:ascii="Times New Roman" w:hAnsi="Times New Roman" w:cs="Times New Roman"/>
                <w:color w:val="000000"/>
                <w:sz w:val="20"/>
                <w:szCs w:val="20"/>
              </w:rPr>
              <w:lastRenderedPageBreak/>
              <w:t>Bükki Nemzeti Park Igazgatóság</w:t>
            </w:r>
          </w:p>
        </w:tc>
        <w:tc>
          <w:tcPr>
            <w:tcW w:w="2041" w:type="dxa"/>
            <w:tcBorders>
              <w:top w:val="single" w:sz="2" w:space="0" w:color="000000"/>
              <w:left w:val="single" w:sz="2" w:space="0" w:color="000000"/>
              <w:bottom w:val="single" w:sz="2" w:space="0" w:color="000000"/>
              <w:right w:val="single" w:sz="2" w:space="0" w:color="000000"/>
            </w:tcBorders>
          </w:tcPr>
          <w:p w:rsidR="00AA08F8" w:rsidRDefault="00AA08F8">
            <w:pPr>
              <w:widowControl w:val="0"/>
              <w:autoSpaceDE w:val="0"/>
              <w:autoSpaceDN w:val="0"/>
              <w:adjustRightInd w:val="0"/>
              <w:spacing w:before="40" w:after="20" w:line="260" w:lineRule="atLeast"/>
              <w:rPr>
                <w:rFonts w:ascii="Times New Roman" w:hAnsi="Times New Roman" w:cs="Times New Roman"/>
                <w:color w:val="000000"/>
                <w:sz w:val="20"/>
                <w:szCs w:val="20"/>
              </w:rPr>
            </w:pPr>
            <w:r>
              <w:rPr>
                <w:rFonts w:ascii="Times New Roman" w:hAnsi="Times New Roman" w:cs="Times New Roman"/>
                <w:color w:val="000000"/>
                <w:sz w:val="20"/>
                <w:szCs w:val="20"/>
              </w:rPr>
              <w:t>irányítás</w:t>
            </w:r>
          </w:p>
        </w:tc>
        <w:tc>
          <w:tcPr>
            <w:tcW w:w="2041" w:type="dxa"/>
            <w:tcBorders>
              <w:top w:val="single" w:sz="2" w:space="0" w:color="000000"/>
              <w:left w:val="single" w:sz="2" w:space="0" w:color="000000"/>
              <w:bottom w:val="single" w:sz="2" w:space="0" w:color="000000"/>
              <w:right w:val="single" w:sz="2" w:space="0" w:color="000000"/>
            </w:tcBorders>
          </w:tcPr>
          <w:p w:rsidR="00AA08F8" w:rsidRDefault="00AA08F8">
            <w:pPr>
              <w:widowControl w:val="0"/>
              <w:autoSpaceDE w:val="0"/>
              <w:autoSpaceDN w:val="0"/>
              <w:adjustRightInd w:val="0"/>
              <w:spacing w:before="40" w:after="20" w:line="260" w:lineRule="atLeast"/>
              <w:rPr>
                <w:rFonts w:ascii="Times New Roman" w:hAnsi="Times New Roman" w:cs="Times New Roman"/>
                <w:color w:val="000000"/>
                <w:sz w:val="20"/>
                <w:szCs w:val="20"/>
              </w:rPr>
            </w:pPr>
            <w:r>
              <w:rPr>
                <w:rFonts w:ascii="Times New Roman" w:hAnsi="Times New Roman" w:cs="Times New Roman"/>
                <w:color w:val="000000"/>
                <w:sz w:val="20"/>
                <w:szCs w:val="20"/>
              </w:rPr>
              <w:t>Környezetügyért felelős államtitkár</w:t>
            </w:r>
          </w:p>
        </w:tc>
        <w:tc>
          <w:tcPr>
            <w:tcW w:w="2041" w:type="dxa"/>
            <w:tcBorders>
              <w:top w:val="single" w:sz="2" w:space="0" w:color="000000"/>
              <w:left w:val="single" w:sz="2" w:space="0" w:color="000000"/>
              <w:bottom w:val="single" w:sz="2" w:space="0" w:color="000000"/>
              <w:right w:val="single" w:sz="2" w:space="0" w:color="000000"/>
            </w:tcBorders>
          </w:tcPr>
          <w:p w:rsidR="00AA08F8" w:rsidRDefault="00AA08F8">
            <w:pPr>
              <w:widowControl w:val="0"/>
              <w:autoSpaceDE w:val="0"/>
              <w:autoSpaceDN w:val="0"/>
              <w:adjustRightInd w:val="0"/>
              <w:spacing w:before="40" w:after="20" w:line="260" w:lineRule="atLeast"/>
              <w:rPr>
                <w:rFonts w:ascii="Times New Roman" w:hAnsi="Times New Roman" w:cs="Times New Roman"/>
                <w:color w:val="000000"/>
                <w:sz w:val="20"/>
                <w:szCs w:val="20"/>
              </w:rPr>
            </w:pPr>
            <w:r>
              <w:rPr>
                <w:rFonts w:ascii="Times New Roman" w:hAnsi="Times New Roman" w:cs="Times New Roman"/>
                <w:color w:val="000000"/>
                <w:sz w:val="20"/>
                <w:szCs w:val="20"/>
              </w:rPr>
              <w:t>Természetmegőrzési Főosztály</w:t>
            </w:r>
            <w:r>
              <w:rPr>
                <w:rFonts w:ascii="Times New Roman" w:hAnsi="Times New Roman" w:cs="Times New Roman"/>
                <w:color w:val="000000"/>
                <w:sz w:val="20"/>
                <w:szCs w:val="20"/>
              </w:rPr>
              <w:br/>
              <w:t>Nemzeti Parki és Tájvédelmi Főosztály</w:t>
            </w:r>
            <w:r>
              <w:rPr>
                <w:rFonts w:ascii="Times New Roman" w:hAnsi="Times New Roman" w:cs="Times New Roman"/>
                <w:color w:val="000000"/>
                <w:sz w:val="20"/>
                <w:szCs w:val="20"/>
              </w:rPr>
              <w:br/>
              <w:t>Költségvetési és Gazdálkodási Főosztály</w:t>
            </w:r>
            <w:r>
              <w:rPr>
                <w:rFonts w:ascii="Times New Roman" w:hAnsi="Times New Roman" w:cs="Times New Roman"/>
                <w:color w:val="000000"/>
                <w:sz w:val="20"/>
                <w:szCs w:val="20"/>
              </w:rPr>
              <w:br/>
              <w:t>Jogi Főosztály</w:t>
            </w:r>
            <w:r>
              <w:rPr>
                <w:rFonts w:ascii="Times New Roman" w:hAnsi="Times New Roman" w:cs="Times New Roman"/>
                <w:color w:val="000000"/>
                <w:sz w:val="20"/>
                <w:szCs w:val="20"/>
              </w:rPr>
              <w:br/>
              <w:t>Személyügyi és Igazgatási Főosztály</w:t>
            </w:r>
          </w:p>
        </w:tc>
        <w:tc>
          <w:tcPr>
            <w:tcW w:w="2042" w:type="dxa"/>
            <w:tcBorders>
              <w:top w:val="single" w:sz="2" w:space="0" w:color="000000"/>
              <w:left w:val="single" w:sz="2" w:space="0" w:color="000000"/>
              <w:bottom w:val="single" w:sz="2" w:space="0" w:color="000000"/>
              <w:right w:val="single" w:sz="2" w:space="0" w:color="000000"/>
            </w:tcBorders>
          </w:tcPr>
          <w:p w:rsidR="00AA08F8" w:rsidRDefault="00AA08F8">
            <w:pPr>
              <w:widowControl w:val="0"/>
              <w:autoSpaceDE w:val="0"/>
              <w:autoSpaceDN w:val="0"/>
              <w:adjustRightInd w:val="0"/>
              <w:spacing w:before="40" w:after="20" w:line="260" w:lineRule="atLeast"/>
              <w:rPr>
                <w:rFonts w:ascii="Times New Roman" w:hAnsi="Times New Roman" w:cs="Times New Roman"/>
                <w:color w:val="000000"/>
                <w:sz w:val="20"/>
                <w:szCs w:val="20"/>
              </w:rPr>
            </w:pPr>
            <w:r>
              <w:rPr>
                <w:rFonts w:ascii="Times New Roman" w:hAnsi="Times New Roman" w:cs="Times New Roman"/>
                <w:color w:val="000000"/>
                <w:sz w:val="20"/>
                <w:szCs w:val="20"/>
              </w:rPr>
              <w:t>Nemzeti Parki és Tájvédelmi Főosztály</w:t>
            </w:r>
          </w:p>
        </w:tc>
      </w:tr>
      <w:tr w:rsidR="00AA08F8">
        <w:tblPrEx>
          <w:tblCellMar>
            <w:top w:w="0" w:type="dxa"/>
            <w:bottom w:w="0" w:type="dxa"/>
          </w:tblCellMar>
        </w:tblPrEx>
        <w:trPr>
          <w:trHeight w:val="60"/>
        </w:trPr>
        <w:tc>
          <w:tcPr>
            <w:tcW w:w="2041" w:type="dxa"/>
            <w:tcBorders>
              <w:top w:val="single" w:sz="2" w:space="0" w:color="000000"/>
              <w:left w:val="single" w:sz="2" w:space="0" w:color="000000"/>
              <w:bottom w:val="single" w:sz="2" w:space="0" w:color="000000"/>
              <w:right w:val="single" w:sz="2" w:space="0" w:color="000000"/>
            </w:tcBorders>
          </w:tcPr>
          <w:p w:rsidR="00AA08F8" w:rsidRDefault="00AA08F8">
            <w:pPr>
              <w:widowControl w:val="0"/>
              <w:autoSpaceDE w:val="0"/>
              <w:autoSpaceDN w:val="0"/>
              <w:adjustRightInd w:val="0"/>
              <w:spacing w:before="40" w:after="20" w:line="260" w:lineRule="atLeast"/>
              <w:rPr>
                <w:rFonts w:ascii="Times New Roman" w:hAnsi="Times New Roman" w:cs="Times New Roman"/>
                <w:color w:val="000000"/>
                <w:sz w:val="20"/>
                <w:szCs w:val="20"/>
              </w:rPr>
            </w:pPr>
            <w:r>
              <w:rPr>
                <w:rFonts w:ascii="Times New Roman" w:hAnsi="Times New Roman" w:cs="Times New Roman"/>
                <w:color w:val="000000"/>
                <w:sz w:val="20"/>
                <w:szCs w:val="20"/>
              </w:rPr>
              <w:t>Duna-Dráva Nemzeti Park Igazgatóság</w:t>
            </w:r>
          </w:p>
        </w:tc>
        <w:tc>
          <w:tcPr>
            <w:tcW w:w="2041" w:type="dxa"/>
            <w:tcBorders>
              <w:top w:val="single" w:sz="2" w:space="0" w:color="000000"/>
              <w:left w:val="single" w:sz="2" w:space="0" w:color="000000"/>
              <w:bottom w:val="single" w:sz="2" w:space="0" w:color="000000"/>
              <w:right w:val="single" w:sz="2" w:space="0" w:color="000000"/>
            </w:tcBorders>
          </w:tcPr>
          <w:p w:rsidR="00AA08F8" w:rsidRDefault="00AA08F8">
            <w:pPr>
              <w:widowControl w:val="0"/>
              <w:autoSpaceDE w:val="0"/>
              <w:autoSpaceDN w:val="0"/>
              <w:adjustRightInd w:val="0"/>
              <w:spacing w:before="40" w:after="20" w:line="260" w:lineRule="atLeast"/>
              <w:rPr>
                <w:rFonts w:ascii="Times New Roman" w:hAnsi="Times New Roman" w:cs="Times New Roman"/>
                <w:color w:val="000000"/>
                <w:sz w:val="20"/>
                <w:szCs w:val="20"/>
              </w:rPr>
            </w:pPr>
            <w:r>
              <w:rPr>
                <w:rFonts w:ascii="Times New Roman" w:hAnsi="Times New Roman" w:cs="Times New Roman"/>
                <w:color w:val="000000"/>
                <w:sz w:val="20"/>
                <w:szCs w:val="20"/>
              </w:rPr>
              <w:t>irányítás</w:t>
            </w:r>
          </w:p>
        </w:tc>
        <w:tc>
          <w:tcPr>
            <w:tcW w:w="2041" w:type="dxa"/>
            <w:tcBorders>
              <w:top w:val="single" w:sz="2" w:space="0" w:color="000000"/>
              <w:left w:val="single" w:sz="2" w:space="0" w:color="000000"/>
              <w:bottom w:val="single" w:sz="2" w:space="0" w:color="000000"/>
              <w:right w:val="single" w:sz="2" w:space="0" w:color="000000"/>
            </w:tcBorders>
          </w:tcPr>
          <w:p w:rsidR="00AA08F8" w:rsidRDefault="00AA08F8">
            <w:pPr>
              <w:widowControl w:val="0"/>
              <w:autoSpaceDE w:val="0"/>
              <w:autoSpaceDN w:val="0"/>
              <w:adjustRightInd w:val="0"/>
              <w:spacing w:before="40" w:after="20" w:line="260" w:lineRule="atLeast"/>
              <w:rPr>
                <w:rFonts w:ascii="Times New Roman" w:hAnsi="Times New Roman" w:cs="Times New Roman"/>
                <w:color w:val="000000"/>
                <w:sz w:val="20"/>
                <w:szCs w:val="20"/>
              </w:rPr>
            </w:pPr>
            <w:r>
              <w:rPr>
                <w:rFonts w:ascii="Times New Roman" w:hAnsi="Times New Roman" w:cs="Times New Roman"/>
                <w:color w:val="000000"/>
                <w:sz w:val="20"/>
                <w:szCs w:val="20"/>
              </w:rPr>
              <w:t>Környezetügyért felelős államtitkár</w:t>
            </w:r>
          </w:p>
        </w:tc>
        <w:tc>
          <w:tcPr>
            <w:tcW w:w="2041" w:type="dxa"/>
            <w:tcBorders>
              <w:top w:val="single" w:sz="2" w:space="0" w:color="000000"/>
              <w:left w:val="single" w:sz="2" w:space="0" w:color="000000"/>
              <w:bottom w:val="single" w:sz="2" w:space="0" w:color="000000"/>
              <w:right w:val="single" w:sz="2" w:space="0" w:color="000000"/>
            </w:tcBorders>
          </w:tcPr>
          <w:p w:rsidR="00AA08F8" w:rsidRDefault="00AA08F8">
            <w:pPr>
              <w:widowControl w:val="0"/>
              <w:autoSpaceDE w:val="0"/>
              <w:autoSpaceDN w:val="0"/>
              <w:adjustRightInd w:val="0"/>
              <w:spacing w:before="40" w:after="20" w:line="260" w:lineRule="atLeast"/>
              <w:rPr>
                <w:rFonts w:ascii="Times New Roman" w:hAnsi="Times New Roman" w:cs="Times New Roman"/>
                <w:color w:val="000000"/>
                <w:sz w:val="20"/>
                <w:szCs w:val="20"/>
              </w:rPr>
            </w:pPr>
            <w:r>
              <w:rPr>
                <w:rFonts w:ascii="Times New Roman" w:hAnsi="Times New Roman" w:cs="Times New Roman"/>
                <w:color w:val="000000"/>
                <w:sz w:val="20"/>
                <w:szCs w:val="20"/>
              </w:rPr>
              <w:t>Természetmegőrzési Főosztály</w:t>
            </w:r>
            <w:r>
              <w:rPr>
                <w:rFonts w:ascii="Times New Roman" w:hAnsi="Times New Roman" w:cs="Times New Roman"/>
                <w:color w:val="000000"/>
                <w:sz w:val="20"/>
                <w:szCs w:val="20"/>
              </w:rPr>
              <w:br/>
              <w:t>Nemzeti Parki és Tájvédelmi Főosztály</w:t>
            </w:r>
            <w:r>
              <w:rPr>
                <w:rFonts w:ascii="Times New Roman" w:hAnsi="Times New Roman" w:cs="Times New Roman"/>
                <w:color w:val="000000"/>
                <w:sz w:val="20"/>
                <w:szCs w:val="20"/>
              </w:rPr>
              <w:br/>
              <w:t>Költségvetési és Gazdálkodási Főosztály</w:t>
            </w:r>
            <w:r>
              <w:rPr>
                <w:rFonts w:ascii="Times New Roman" w:hAnsi="Times New Roman" w:cs="Times New Roman"/>
                <w:color w:val="000000"/>
                <w:sz w:val="20"/>
                <w:szCs w:val="20"/>
              </w:rPr>
              <w:br/>
              <w:t>Jogi Főosztály</w:t>
            </w:r>
            <w:r>
              <w:rPr>
                <w:rFonts w:ascii="Times New Roman" w:hAnsi="Times New Roman" w:cs="Times New Roman"/>
                <w:color w:val="000000"/>
                <w:sz w:val="20"/>
                <w:szCs w:val="20"/>
              </w:rPr>
              <w:br/>
              <w:t>Személyügyi és Igazgatási Főosztály</w:t>
            </w:r>
          </w:p>
        </w:tc>
        <w:tc>
          <w:tcPr>
            <w:tcW w:w="2042" w:type="dxa"/>
            <w:tcBorders>
              <w:top w:val="single" w:sz="2" w:space="0" w:color="000000"/>
              <w:left w:val="single" w:sz="2" w:space="0" w:color="000000"/>
              <w:bottom w:val="single" w:sz="2" w:space="0" w:color="000000"/>
              <w:right w:val="single" w:sz="2" w:space="0" w:color="000000"/>
            </w:tcBorders>
          </w:tcPr>
          <w:p w:rsidR="00AA08F8" w:rsidRDefault="00AA08F8">
            <w:pPr>
              <w:widowControl w:val="0"/>
              <w:autoSpaceDE w:val="0"/>
              <w:autoSpaceDN w:val="0"/>
              <w:adjustRightInd w:val="0"/>
              <w:spacing w:before="40" w:after="20" w:line="260" w:lineRule="atLeast"/>
              <w:rPr>
                <w:rFonts w:ascii="Times New Roman" w:hAnsi="Times New Roman" w:cs="Times New Roman"/>
                <w:color w:val="000000"/>
                <w:sz w:val="20"/>
                <w:szCs w:val="20"/>
              </w:rPr>
            </w:pPr>
            <w:r>
              <w:rPr>
                <w:rFonts w:ascii="Times New Roman" w:hAnsi="Times New Roman" w:cs="Times New Roman"/>
                <w:color w:val="000000"/>
                <w:sz w:val="20"/>
                <w:szCs w:val="20"/>
              </w:rPr>
              <w:t>Nemzeti Parki és Tájvédelmi Főosztály</w:t>
            </w:r>
          </w:p>
        </w:tc>
      </w:tr>
      <w:tr w:rsidR="00AA08F8">
        <w:tblPrEx>
          <w:tblCellMar>
            <w:top w:w="0" w:type="dxa"/>
            <w:bottom w:w="0" w:type="dxa"/>
          </w:tblCellMar>
        </w:tblPrEx>
        <w:trPr>
          <w:trHeight w:val="60"/>
        </w:trPr>
        <w:tc>
          <w:tcPr>
            <w:tcW w:w="2041" w:type="dxa"/>
            <w:tcBorders>
              <w:top w:val="single" w:sz="2" w:space="0" w:color="000000"/>
              <w:left w:val="single" w:sz="2" w:space="0" w:color="000000"/>
              <w:bottom w:val="single" w:sz="2" w:space="0" w:color="000000"/>
              <w:right w:val="single" w:sz="2" w:space="0" w:color="000000"/>
            </w:tcBorders>
          </w:tcPr>
          <w:p w:rsidR="00AA08F8" w:rsidRDefault="00AA08F8">
            <w:pPr>
              <w:widowControl w:val="0"/>
              <w:autoSpaceDE w:val="0"/>
              <w:autoSpaceDN w:val="0"/>
              <w:adjustRightInd w:val="0"/>
              <w:spacing w:before="40" w:after="20" w:line="260" w:lineRule="atLeast"/>
              <w:rPr>
                <w:rFonts w:ascii="Times New Roman" w:hAnsi="Times New Roman" w:cs="Times New Roman"/>
                <w:color w:val="000000"/>
                <w:sz w:val="20"/>
                <w:szCs w:val="20"/>
              </w:rPr>
            </w:pPr>
            <w:r>
              <w:rPr>
                <w:rFonts w:ascii="Times New Roman" w:hAnsi="Times New Roman" w:cs="Times New Roman"/>
                <w:color w:val="000000"/>
                <w:sz w:val="20"/>
                <w:szCs w:val="20"/>
              </w:rPr>
              <w:t>Duna-Ipoly Nemzeti Park Igazgatóság</w:t>
            </w:r>
          </w:p>
        </w:tc>
        <w:tc>
          <w:tcPr>
            <w:tcW w:w="2041" w:type="dxa"/>
            <w:tcBorders>
              <w:top w:val="single" w:sz="2" w:space="0" w:color="000000"/>
              <w:left w:val="single" w:sz="2" w:space="0" w:color="000000"/>
              <w:bottom w:val="single" w:sz="2" w:space="0" w:color="000000"/>
              <w:right w:val="single" w:sz="2" w:space="0" w:color="000000"/>
            </w:tcBorders>
          </w:tcPr>
          <w:p w:rsidR="00AA08F8" w:rsidRDefault="00AA08F8">
            <w:pPr>
              <w:widowControl w:val="0"/>
              <w:autoSpaceDE w:val="0"/>
              <w:autoSpaceDN w:val="0"/>
              <w:adjustRightInd w:val="0"/>
              <w:spacing w:before="40" w:after="20" w:line="260" w:lineRule="atLeast"/>
              <w:rPr>
                <w:rFonts w:ascii="Times New Roman" w:hAnsi="Times New Roman" w:cs="Times New Roman"/>
                <w:color w:val="000000"/>
                <w:sz w:val="20"/>
                <w:szCs w:val="20"/>
              </w:rPr>
            </w:pPr>
            <w:r>
              <w:rPr>
                <w:rFonts w:ascii="Times New Roman" w:hAnsi="Times New Roman" w:cs="Times New Roman"/>
                <w:color w:val="000000"/>
                <w:sz w:val="20"/>
                <w:szCs w:val="20"/>
              </w:rPr>
              <w:t>irányítás</w:t>
            </w:r>
          </w:p>
        </w:tc>
        <w:tc>
          <w:tcPr>
            <w:tcW w:w="2041" w:type="dxa"/>
            <w:tcBorders>
              <w:top w:val="single" w:sz="2" w:space="0" w:color="000000"/>
              <w:left w:val="single" w:sz="2" w:space="0" w:color="000000"/>
              <w:bottom w:val="single" w:sz="2" w:space="0" w:color="000000"/>
              <w:right w:val="single" w:sz="2" w:space="0" w:color="000000"/>
            </w:tcBorders>
          </w:tcPr>
          <w:p w:rsidR="00AA08F8" w:rsidRDefault="00AA08F8">
            <w:pPr>
              <w:widowControl w:val="0"/>
              <w:autoSpaceDE w:val="0"/>
              <w:autoSpaceDN w:val="0"/>
              <w:adjustRightInd w:val="0"/>
              <w:spacing w:before="40" w:after="20" w:line="260" w:lineRule="atLeast"/>
              <w:rPr>
                <w:rFonts w:ascii="Times New Roman" w:hAnsi="Times New Roman" w:cs="Times New Roman"/>
                <w:color w:val="000000"/>
                <w:sz w:val="20"/>
                <w:szCs w:val="20"/>
              </w:rPr>
            </w:pPr>
            <w:r>
              <w:rPr>
                <w:rFonts w:ascii="Times New Roman" w:hAnsi="Times New Roman" w:cs="Times New Roman"/>
                <w:color w:val="000000"/>
                <w:sz w:val="20"/>
                <w:szCs w:val="20"/>
              </w:rPr>
              <w:t>Környezetügyért felelős államtitkár</w:t>
            </w:r>
          </w:p>
        </w:tc>
        <w:tc>
          <w:tcPr>
            <w:tcW w:w="2041" w:type="dxa"/>
            <w:tcBorders>
              <w:top w:val="single" w:sz="2" w:space="0" w:color="000000"/>
              <w:left w:val="single" w:sz="2" w:space="0" w:color="000000"/>
              <w:bottom w:val="single" w:sz="2" w:space="0" w:color="000000"/>
              <w:right w:val="single" w:sz="2" w:space="0" w:color="000000"/>
            </w:tcBorders>
          </w:tcPr>
          <w:p w:rsidR="00AA08F8" w:rsidRDefault="00AA08F8">
            <w:pPr>
              <w:widowControl w:val="0"/>
              <w:autoSpaceDE w:val="0"/>
              <w:autoSpaceDN w:val="0"/>
              <w:adjustRightInd w:val="0"/>
              <w:spacing w:before="40" w:after="20" w:line="260" w:lineRule="atLeast"/>
              <w:rPr>
                <w:rFonts w:ascii="Times New Roman" w:hAnsi="Times New Roman" w:cs="Times New Roman"/>
                <w:color w:val="000000"/>
                <w:sz w:val="20"/>
                <w:szCs w:val="20"/>
              </w:rPr>
            </w:pPr>
            <w:r>
              <w:rPr>
                <w:rFonts w:ascii="Times New Roman" w:hAnsi="Times New Roman" w:cs="Times New Roman"/>
                <w:color w:val="000000"/>
                <w:sz w:val="20"/>
                <w:szCs w:val="20"/>
              </w:rPr>
              <w:t>Természetmegőrzési Főosztály</w:t>
            </w:r>
            <w:r>
              <w:rPr>
                <w:rFonts w:ascii="Times New Roman" w:hAnsi="Times New Roman" w:cs="Times New Roman"/>
                <w:color w:val="000000"/>
                <w:sz w:val="20"/>
                <w:szCs w:val="20"/>
              </w:rPr>
              <w:br/>
              <w:t>Nemzeti Parki és Tájvédelmi Főosztály</w:t>
            </w:r>
            <w:r>
              <w:rPr>
                <w:rFonts w:ascii="Times New Roman" w:hAnsi="Times New Roman" w:cs="Times New Roman"/>
                <w:color w:val="000000"/>
                <w:sz w:val="20"/>
                <w:szCs w:val="20"/>
              </w:rPr>
              <w:br/>
              <w:t>Költségvetési és Gazdálkodási Főosztály</w:t>
            </w:r>
            <w:r>
              <w:rPr>
                <w:rFonts w:ascii="Times New Roman" w:hAnsi="Times New Roman" w:cs="Times New Roman"/>
                <w:color w:val="000000"/>
                <w:sz w:val="20"/>
                <w:szCs w:val="20"/>
              </w:rPr>
              <w:br/>
              <w:t>Jogi Főosztály</w:t>
            </w:r>
            <w:r>
              <w:rPr>
                <w:rFonts w:ascii="Times New Roman" w:hAnsi="Times New Roman" w:cs="Times New Roman"/>
                <w:color w:val="000000"/>
                <w:sz w:val="20"/>
                <w:szCs w:val="20"/>
              </w:rPr>
              <w:br/>
              <w:t>Személyügyi és Igazgatási Főosztály</w:t>
            </w:r>
          </w:p>
        </w:tc>
        <w:tc>
          <w:tcPr>
            <w:tcW w:w="2042" w:type="dxa"/>
            <w:tcBorders>
              <w:top w:val="single" w:sz="2" w:space="0" w:color="000000"/>
              <w:left w:val="single" w:sz="2" w:space="0" w:color="000000"/>
              <w:bottom w:val="single" w:sz="2" w:space="0" w:color="000000"/>
              <w:right w:val="single" w:sz="2" w:space="0" w:color="000000"/>
            </w:tcBorders>
          </w:tcPr>
          <w:p w:rsidR="00AA08F8" w:rsidRDefault="00AA08F8">
            <w:pPr>
              <w:widowControl w:val="0"/>
              <w:autoSpaceDE w:val="0"/>
              <w:autoSpaceDN w:val="0"/>
              <w:adjustRightInd w:val="0"/>
              <w:spacing w:before="40" w:after="20" w:line="260" w:lineRule="atLeast"/>
              <w:rPr>
                <w:rFonts w:ascii="Times New Roman" w:hAnsi="Times New Roman" w:cs="Times New Roman"/>
                <w:color w:val="000000"/>
                <w:sz w:val="20"/>
                <w:szCs w:val="20"/>
              </w:rPr>
            </w:pPr>
            <w:r>
              <w:rPr>
                <w:rFonts w:ascii="Times New Roman" w:hAnsi="Times New Roman" w:cs="Times New Roman"/>
                <w:color w:val="000000"/>
                <w:sz w:val="20"/>
                <w:szCs w:val="20"/>
              </w:rPr>
              <w:t>Nemzeti Parki és Tájvédelmi Főosztály</w:t>
            </w:r>
          </w:p>
        </w:tc>
      </w:tr>
      <w:tr w:rsidR="00AA08F8">
        <w:tblPrEx>
          <w:tblCellMar>
            <w:top w:w="0" w:type="dxa"/>
            <w:bottom w:w="0" w:type="dxa"/>
          </w:tblCellMar>
        </w:tblPrEx>
        <w:trPr>
          <w:trHeight w:val="60"/>
        </w:trPr>
        <w:tc>
          <w:tcPr>
            <w:tcW w:w="2041" w:type="dxa"/>
            <w:tcBorders>
              <w:top w:val="single" w:sz="2" w:space="0" w:color="000000"/>
              <w:left w:val="single" w:sz="2" w:space="0" w:color="000000"/>
              <w:bottom w:val="single" w:sz="2" w:space="0" w:color="000000"/>
              <w:right w:val="single" w:sz="2" w:space="0" w:color="000000"/>
            </w:tcBorders>
          </w:tcPr>
          <w:p w:rsidR="00AA08F8" w:rsidRDefault="00AA08F8">
            <w:pPr>
              <w:widowControl w:val="0"/>
              <w:autoSpaceDE w:val="0"/>
              <w:autoSpaceDN w:val="0"/>
              <w:adjustRightInd w:val="0"/>
              <w:spacing w:before="40" w:after="20" w:line="260" w:lineRule="atLeast"/>
              <w:rPr>
                <w:rFonts w:ascii="Times New Roman" w:hAnsi="Times New Roman" w:cs="Times New Roman"/>
                <w:color w:val="000000"/>
                <w:sz w:val="20"/>
                <w:szCs w:val="20"/>
              </w:rPr>
            </w:pPr>
            <w:r>
              <w:rPr>
                <w:rFonts w:ascii="Times New Roman" w:hAnsi="Times New Roman" w:cs="Times New Roman"/>
                <w:color w:val="000000"/>
                <w:sz w:val="20"/>
                <w:szCs w:val="20"/>
              </w:rPr>
              <w:t>Fertő-Hanság Nemzeti Park Igazgatóság</w:t>
            </w:r>
          </w:p>
        </w:tc>
        <w:tc>
          <w:tcPr>
            <w:tcW w:w="2041" w:type="dxa"/>
            <w:tcBorders>
              <w:top w:val="single" w:sz="2" w:space="0" w:color="000000"/>
              <w:left w:val="single" w:sz="2" w:space="0" w:color="000000"/>
              <w:bottom w:val="single" w:sz="2" w:space="0" w:color="000000"/>
              <w:right w:val="single" w:sz="2" w:space="0" w:color="000000"/>
            </w:tcBorders>
          </w:tcPr>
          <w:p w:rsidR="00AA08F8" w:rsidRDefault="00AA08F8">
            <w:pPr>
              <w:widowControl w:val="0"/>
              <w:autoSpaceDE w:val="0"/>
              <w:autoSpaceDN w:val="0"/>
              <w:adjustRightInd w:val="0"/>
              <w:spacing w:before="40" w:after="20" w:line="260" w:lineRule="atLeast"/>
              <w:rPr>
                <w:rFonts w:ascii="Times New Roman" w:hAnsi="Times New Roman" w:cs="Times New Roman"/>
                <w:color w:val="000000"/>
                <w:sz w:val="20"/>
                <w:szCs w:val="20"/>
              </w:rPr>
            </w:pPr>
            <w:r>
              <w:rPr>
                <w:rFonts w:ascii="Times New Roman" w:hAnsi="Times New Roman" w:cs="Times New Roman"/>
                <w:color w:val="000000"/>
                <w:sz w:val="20"/>
                <w:szCs w:val="20"/>
              </w:rPr>
              <w:t>irányítás</w:t>
            </w:r>
          </w:p>
        </w:tc>
        <w:tc>
          <w:tcPr>
            <w:tcW w:w="2041" w:type="dxa"/>
            <w:tcBorders>
              <w:top w:val="single" w:sz="2" w:space="0" w:color="000000"/>
              <w:left w:val="single" w:sz="2" w:space="0" w:color="000000"/>
              <w:bottom w:val="single" w:sz="2" w:space="0" w:color="000000"/>
              <w:right w:val="single" w:sz="2" w:space="0" w:color="000000"/>
            </w:tcBorders>
          </w:tcPr>
          <w:p w:rsidR="00AA08F8" w:rsidRDefault="00AA08F8">
            <w:pPr>
              <w:widowControl w:val="0"/>
              <w:autoSpaceDE w:val="0"/>
              <w:autoSpaceDN w:val="0"/>
              <w:adjustRightInd w:val="0"/>
              <w:spacing w:before="40" w:after="20" w:line="260" w:lineRule="atLeast"/>
              <w:rPr>
                <w:rFonts w:ascii="Times New Roman" w:hAnsi="Times New Roman" w:cs="Times New Roman"/>
                <w:color w:val="000000"/>
                <w:sz w:val="20"/>
                <w:szCs w:val="20"/>
              </w:rPr>
            </w:pPr>
            <w:r>
              <w:rPr>
                <w:rFonts w:ascii="Times New Roman" w:hAnsi="Times New Roman" w:cs="Times New Roman"/>
                <w:color w:val="000000"/>
                <w:sz w:val="20"/>
                <w:szCs w:val="20"/>
              </w:rPr>
              <w:t>Környezetügyért felelős államtitkár</w:t>
            </w:r>
          </w:p>
        </w:tc>
        <w:tc>
          <w:tcPr>
            <w:tcW w:w="2041" w:type="dxa"/>
            <w:tcBorders>
              <w:top w:val="single" w:sz="2" w:space="0" w:color="000000"/>
              <w:left w:val="single" w:sz="2" w:space="0" w:color="000000"/>
              <w:bottom w:val="single" w:sz="2" w:space="0" w:color="000000"/>
              <w:right w:val="single" w:sz="2" w:space="0" w:color="000000"/>
            </w:tcBorders>
          </w:tcPr>
          <w:p w:rsidR="00AA08F8" w:rsidRDefault="00AA08F8">
            <w:pPr>
              <w:widowControl w:val="0"/>
              <w:autoSpaceDE w:val="0"/>
              <w:autoSpaceDN w:val="0"/>
              <w:adjustRightInd w:val="0"/>
              <w:spacing w:before="40" w:after="20" w:line="260" w:lineRule="atLeast"/>
              <w:rPr>
                <w:rFonts w:ascii="Times New Roman" w:hAnsi="Times New Roman" w:cs="Times New Roman"/>
                <w:color w:val="000000"/>
                <w:sz w:val="20"/>
                <w:szCs w:val="20"/>
              </w:rPr>
            </w:pPr>
            <w:r>
              <w:rPr>
                <w:rFonts w:ascii="Times New Roman" w:hAnsi="Times New Roman" w:cs="Times New Roman"/>
                <w:color w:val="000000"/>
                <w:sz w:val="20"/>
                <w:szCs w:val="20"/>
              </w:rPr>
              <w:t>Természetmegőrzési Főosztály</w:t>
            </w:r>
            <w:r>
              <w:rPr>
                <w:rFonts w:ascii="Times New Roman" w:hAnsi="Times New Roman" w:cs="Times New Roman"/>
                <w:color w:val="000000"/>
                <w:sz w:val="20"/>
                <w:szCs w:val="20"/>
              </w:rPr>
              <w:br/>
              <w:t>Nemzeti Parki és Tájvédelmi Főosztály</w:t>
            </w:r>
            <w:r>
              <w:rPr>
                <w:rFonts w:ascii="Times New Roman" w:hAnsi="Times New Roman" w:cs="Times New Roman"/>
                <w:color w:val="000000"/>
                <w:sz w:val="20"/>
                <w:szCs w:val="20"/>
              </w:rPr>
              <w:br/>
              <w:t>Költségvetési és Gazdálkodási Főosztály</w:t>
            </w:r>
            <w:r>
              <w:rPr>
                <w:rFonts w:ascii="Times New Roman" w:hAnsi="Times New Roman" w:cs="Times New Roman"/>
                <w:color w:val="000000"/>
                <w:sz w:val="20"/>
                <w:szCs w:val="20"/>
              </w:rPr>
              <w:br/>
              <w:t>Jogi Főosztály</w:t>
            </w:r>
            <w:r>
              <w:rPr>
                <w:rFonts w:ascii="Times New Roman" w:hAnsi="Times New Roman" w:cs="Times New Roman"/>
                <w:color w:val="000000"/>
                <w:sz w:val="20"/>
                <w:szCs w:val="20"/>
              </w:rPr>
              <w:br/>
              <w:t>Személyügyi és Igazgatási Főosztály</w:t>
            </w:r>
          </w:p>
        </w:tc>
        <w:tc>
          <w:tcPr>
            <w:tcW w:w="2042" w:type="dxa"/>
            <w:tcBorders>
              <w:top w:val="single" w:sz="2" w:space="0" w:color="000000"/>
              <w:left w:val="single" w:sz="2" w:space="0" w:color="000000"/>
              <w:bottom w:val="single" w:sz="2" w:space="0" w:color="000000"/>
              <w:right w:val="single" w:sz="2" w:space="0" w:color="000000"/>
            </w:tcBorders>
          </w:tcPr>
          <w:p w:rsidR="00AA08F8" w:rsidRDefault="00AA08F8">
            <w:pPr>
              <w:widowControl w:val="0"/>
              <w:autoSpaceDE w:val="0"/>
              <w:autoSpaceDN w:val="0"/>
              <w:adjustRightInd w:val="0"/>
              <w:spacing w:before="40" w:after="20" w:line="260" w:lineRule="atLeast"/>
              <w:rPr>
                <w:rFonts w:ascii="Times New Roman" w:hAnsi="Times New Roman" w:cs="Times New Roman"/>
                <w:color w:val="000000"/>
                <w:sz w:val="20"/>
                <w:szCs w:val="20"/>
              </w:rPr>
            </w:pPr>
            <w:r>
              <w:rPr>
                <w:rFonts w:ascii="Times New Roman" w:hAnsi="Times New Roman" w:cs="Times New Roman"/>
                <w:color w:val="000000"/>
                <w:sz w:val="20"/>
                <w:szCs w:val="20"/>
              </w:rPr>
              <w:t>Nemzeti Parki és Tájvédelmi Főosztály</w:t>
            </w:r>
          </w:p>
        </w:tc>
      </w:tr>
      <w:tr w:rsidR="00AA08F8">
        <w:tblPrEx>
          <w:tblCellMar>
            <w:top w:w="0" w:type="dxa"/>
            <w:bottom w:w="0" w:type="dxa"/>
          </w:tblCellMar>
        </w:tblPrEx>
        <w:trPr>
          <w:trHeight w:val="60"/>
        </w:trPr>
        <w:tc>
          <w:tcPr>
            <w:tcW w:w="2041" w:type="dxa"/>
            <w:tcBorders>
              <w:top w:val="single" w:sz="2" w:space="0" w:color="000000"/>
              <w:left w:val="single" w:sz="2" w:space="0" w:color="000000"/>
              <w:bottom w:val="single" w:sz="2" w:space="0" w:color="000000"/>
              <w:right w:val="single" w:sz="2" w:space="0" w:color="000000"/>
            </w:tcBorders>
          </w:tcPr>
          <w:p w:rsidR="00AA08F8" w:rsidRDefault="00AA08F8">
            <w:pPr>
              <w:widowControl w:val="0"/>
              <w:autoSpaceDE w:val="0"/>
              <w:autoSpaceDN w:val="0"/>
              <w:adjustRightInd w:val="0"/>
              <w:spacing w:before="40" w:after="20" w:line="260" w:lineRule="atLeast"/>
              <w:rPr>
                <w:rFonts w:ascii="Times New Roman" w:hAnsi="Times New Roman" w:cs="Times New Roman"/>
                <w:color w:val="000000"/>
                <w:sz w:val="20"/>
                <w:szCs w:val="20"/>
              </w:rPr>
            </w:pPr>
            <w:r>
              <w:rPr>
                <w:rFonts w:ascii="Times New Roman" w:hAnsi="Times New Roman" w:cs="Times New Roman"/>
                <w:color w:val="000000"/>
                <w:sz w:val="20"/>
                <w:szCs w:val="20"/>
              </w:rPr>
              <w:t>Hortobágyi Nemzeti Park Igazgatóság</w:t>
            </w:r>
          </w:p>
        </w:tc>
        <w:tc>
          <w:tcPr>
            <w:tcW w:w="2041" w:type="dxa"/>
            <w:tcBorders>
              <w:top w:val="single" w:sz="2" w:space="0" w:color="000000"/>
              <w:left w:val="single" w:sz="2" w:space="0" w:color="000000"/>
              <w:bottom w:val="single" w:sz="2" w:space="0" w:color="000000"/>
              <w:right w:val="single" w:sz="2" w:space="0" w:color="000000"/>
            </w:tcBorders>
          </w:tcPr>
          <w:p w:rsidR="00AA08F8" w:rsidRDefault="00AA08F8">
            <w:pPr>
              <w:widowControl w:val="0"/>
              <w:autoSpaceDE w:val="0"/>
              <w:autoSpaceDN w:val="0"/>
              <w:adjustRightInd w:val="0"/>
              <w:spacing w:before="40" w:after="20" w:line="260" w:lineRule="atLeast"/>
              <w:rPr>
                <w:rFonts w:ascii="Times New Roman" w:hAnsi="Times New Roman" w:cs="Times New Roman"/>
                <w:color w:val="000000"/>
                <w:sz w:val="20"/>
                <w:szCs w:val="20"/>
              </w:rPr>
            </w:pPr>
            <w:r>
              <w:rPr>
                <w:rFonts w:ascii="Times New Roman" w:hAnsi="Times New Roman" w:cs="Times New Roman"/>
                <w:color w:val="000000"/>
                <w:sz w:val="20"/>
                <w:szCs w:val="20"/>
              </w:rPr>
              <w:t>irányítás</w:t>
            </w:r>
          </w:p>
        </w:tc>
        <w:tc>
          <w:tcPr>
            <w:tcW w:w="2041" w:type="dxa"/>
            <w:tcBorders>
              <w:top w:val="single" w:sz="2" w:space="0" w:color="000000"/>
              <w:left w:val="single" w:sz="2" w:space="0" w:color="000000"/>
              <w:bottom w:val="single" w:sz="2" w:space="0" w:color="000000"/>
              <w:right w:val="single" w:sz="2" w:space="0" w:color="000000"/>
            </w:tcBorders>
          </w:tcPr>
          <w:p w:rsidR="00AA08F8" w:rsidRDefault="00AA08F8">
            <w:pPr>
              <w:widowControl w:val="0"/>
              <w:autoSpaceDE w:val="0"/>
              <w:autoSpaceDN w:val="0"/>
              <w:adjustRightInd w:val="0"/>
              <w:spacing w:before="40" w:after="20" w:line="260" w:lineRule="atLeast"/>
              <w:rPr>
                <w:rFonts w:ascii="Times New Roman" w:hAnsi="Times New Roman" w:cs="Times New Roman"/>
                <w:color w:val="000000"/>
                <w:sz w:val="20"/>
                <w:szCs w:val="20"/>
              </w:rPr>
            </w:pPr>
            <w:r>
              <w:rPr>
                <w:rFonts w:ascii="Times New Roman" w:hAnsi="Times New Roman" w:cs="Times New Roman"/>
                <w:color w:val="000000"/>
                <w:sz w:val="20"/>
                <w:szCs w:val="20"/>
              </w:rPr>
              <w:t>Környezetügyért felelős államtitkár</w:t>
            </w:r>
          </w:p>
        </w:tc>
        <w:tc>
          <w:tcPr>
            <w:tcW w:w="2041" w:type="dxa"/>
            <w:tcBorders>
              <w:top w:val="single" w:sz="2" w:space="0" w:color="000000"/>
              <w:left w:val="single" w:sz="2" w:space="0" w:color="000000"/>
              <w:bottom w:val="single" w:sz="2" w:space="0" w:color="000000"/>
              <w:right w:val="single" w:sz="2" w:space="0" w:color="000000"/>
            </w:tcBorders>
          </w:tcPr>
          <w:p w:rsidR="00AA08F8" w:rsidRDefault="00AA08F8">
            <w:pPr>
              <w:widowControl w:val="0"/>
              <w:autoSpaceDE w:val="0"/>
              <w:autoSpaceDN w:val="0"/>
              <w:adjustRightInd w:val="0"/>
              <w:spacing w:before="40" w:after="20" w:line="260" w:lineRule="atLeast"/>
              <w:rPr>
                <w:rFonts w:ascii="Times New Roman" w:hAnsi="Times New Roman" w:cs="Times New Roman"/>
                <w:color w:val="000000"/>
                <w:sz w:val="20"/>
                <w:szCs w:val="20"/>
              </w:rPr>
            </w:pPr>
            <w:r>
              <w:rPr>
                <w:rFonts w:ascii="Times New Roman" w:hAnsi="Times New Roman" w:cs="Times New Roman"/>
                <w:color w:val="000000"/>
                <w:sz w:val="20"/>
                <w:szCs w:val="20"/>
              </w:rPr>
              <w:t>Természetmegőrzési Főosztály</w:t>
            </w:r>
            <w:r>
              <w:rPr>
                <w:rFonts w:ascii="Times New Roman" w:hAnsi="Times New Roman" w:cs="Times New Roman"/>
                <w:color w:val="000000"/>
                <w:sz w:val="20"/>
                <w:szCs w:val="20"/>
              </w:rPr>
              <w:br/>
              <w:t>Nemzeti Parki és Tájvédelmi Főosztály</w:t>
            </w:r>
            <w:r>
              <w:rPr>
                <w:rFonts w:ascii="Times New Roman" w:hAnsi="Times New Roman" w:cs="Times New Roman"/>
                <w:color w:val="000000"/>
                <w:sz w:val="20"/>
                <w:szCs w:val="20"/>
              </w:rPr>
              <w:br/>
            </w:r>
            <w:r>
              <w:rPr>
                <w:rFonts w:ascii="Times New Roman" w:hAnsi="Times New Roman" w:cs="Times New Roman"/>
                <w:color w:val="000000"/>
                <w:sz w:val="20"/>
                <w:szCs w:val="20"/>
              </w:rPr>
              <w:lastRenderedPageBreak/>
              <w:t>Költségvetési és Gazdálkodási Főosztály</w:t>
            </w:r>
            <w:r>
              <w:rPr>
                <w:rFonts w:ascii="Times New Roman" w:hAnsi="Times New Roman" w:cs="Times New Roman"/>
                <w:color w:val="000000"/>
                <w:sz w:val="20"/>
                <w:szCs w:val="20"/>
              </w:rPr>
              <w:br/>
              <w:t>Jogi Főosztály</w:t>
            </w:r>
            <w:r>
              <w:rPr>
                <w:rFonts w:ascii="Times New Roman" w:hAnsi="Times New Roman" w:cs="Times New Roman"/>
                <w:color w:val="000000"/>
                <w:sz w:val="20"/>
                <w:szCs w:val="20"/>
              </w:rPr>
              <w:br/>
              <w:t>Személyügyi és Igazgatási Főosztály</w:t>
            </w:r>
          </w:p>
        </w:tc>
        <w:tc>
          <w:tcPr>
            <w:tcW w:w="2042" w:type="dxa"/>
            <w:tcBorders>
              <w:top w:val="single" w:sz="2" w:space="0" w:color="000000"/>
              <w:left w:val="single" w:sz="2" w:space="0" w:color="000000"/>
              <w:bottom w:val="single" w:sz="2" w:space="0" w:color="000000"/>
              <w:right w:val="single" w:sz="2" w:space="0" w:color="000000"/>
            </w:tcBorders>
          </w:tcPr>
          <w:p w:rsidR="00AA08F8" w:rsidRDefault="00AA08F8">
            <w:pPr>
              <w:widowControl w:val="0"/>
              <w:autoSpaceDE w:val="0"/>
              <w:autoSpaceDN w:val="0"/>
              <w:adjustRightInd w:val="0"/>
              <w:spacing w:before="40" w:after="20" w:line="260" w:lineRule="atLeast"/>
              <w:rPr>
                <w:rFonts w:ascii="Times New Roman" w:hAnsi="Times New Roman" w:cs="Times New Roman"/>
                <w:color w:val="000000"/>
                <w:sz w:val="20"/>
                <w:szCs w:val="20"/>
              </w:rPr>
            </w:pPr>
            <w:r>
              <w:rPr>
                <w:rFonts w:ascii="Times New Roman" w:hAnsi="Times New Roman" w:cs="Times New Roman"/>
                <w:color w:val="000000"/>
                <w:sz w:val="20"/>
                <w:szCs w:val="20"/>
              </w:rPr>
              <w:lastRenderedPageBreak/>
              <w:t>Nemzeti Parki és Tájvédelmi Főosztály</w:t>
            </w:r>
          </w:p>
        </w:tc>
      </w:tr>
      <w:tr w:rsidR="00AA08F8">
        <w:tblPrEx>
          <w:tblCellMar>
            <w:top w:w="0" w:type="dxa"/>
            <w:bottom w:w="0" w:type="dxa"/>
          </w:tblCellMar>
        </w:tblPrEx>
        <w:trPr>
          <w:trHeight w:val="60"/>
        </w:trPr>
        <w:tc>
          <w:tcPr>
            <w:tcW w:w="2041" w:type="dxa"/>
            <w:tcBorders>
              <w:top w:val="single" w:sz="2" w:space="0" w:color="000000"/>
              <w:left w:val="single" w:sz="2" w:space="0" w:color="000000"/>
              <w:bottom w:val="single" w:sz="2" w:space="0" w:color="000000"/>
              <w:right w:val="single" w:sz="2" w:space="0" w:color="000000"/>
            </w:tcBorders>
          </w:tcPr>
          <w:p w:rsidR="00AA08F8" w:rsidRDefault="00AA08F8">
            <w:pPr>
              <w:widowControl w:val="0"/>
              <w:autoSpaceDE w:val="0"/>
              <w:autoSpaceDN w:val="0"/>
              <w:adjustRightInd w:val="0"/>
              <w:spacing w:before="40" w:after="20" w:line="260" w:lineRule="atLeast"/>
              <w:rPr>
                <w:rFonts w:ascii="Times New Roman" w:hAnsi="Times New Roman" w:cs="Times New Roman"/>
                <w:color w:val="000000"/>
                <w:sz w:val="20"/>
                <w:szCs w:val="20"/>
              </w:rPr>
            </w:pPr>
            <w:r>
              <w:rPr>
                <w:rFonts w:ascii="Times New Roman" w:hAnsi="Times New Roman" w:cs="Times New Roman"/>
                <w:color w:val="000000"/>
                <w:sz w:val="20"/>
                <w:szCs w:val="20"/>
              </w:rPr>
              <w:lastRenderedPageBreak/>
              <w:t>Kiskunsági Nemzeti Park Igazgatóság</w:t>
            </w:r>
          </w:p>
        </w:tc>
        <w:tc>
          <w:tcPr>
            <w:tcW w:w="2041" w:type="dxa"/>
            <w:tcBorders>
              <w:top w:val="single" w:sz="2" w:space="0" w:color="000000"/>
              <w:left w:val="single" w:sz="2" w:space="0" w:color="000000"/>
              <w:bottom w:val="single" w:sz="2" w:space="0" w:color="000000"/>
              <w:right w:val="single" w:sz="2" w:space="0" w:color="000000"/>
            </w:tcBorders>
          </w:tcPr>
          <w:p w:rsidR="00AA08F8" w:rsidRDefault="00AA08F8">
            <w:pPr>
              <w:widowControl w:val="0"/>
              <w:autoSpaceDE w:val="0"/>
              <w:autoSpaceDN w:val="0"/>
              <w:adjustRightInd w:val="0"/>
              <w:spacing w:before="40" w:after="20" w:line="260" w:lineRule="atLeast"/>
              <w:rPr>
                <w:rFonts w:ascii="Times New Roman" w:hAnsi="Times New Roman" w:cs="Times New Roman"/>
                <w:color w:val="000000"/>
                <w:sz w:val="20"/>
                <w:szCs w:val="20"/>
              </w:rPr>
            </w:pPr>
            <w:r>
              <w:rPr>
                <w:rFonts w:ascii="Times New Roman" w:hAnsi="Times New Roman" w:cs="Times New Roman"/>
                <w:color w:val="000000"/>
                <w:sz w:val="20"/>
                <w:szCs w:val="20"/>
              </w:rPr>
              <w:t>irányítás</w:t>
            </w:r>
          </w:p>
        </w:tc>
        <w:tc>
          <w:tcPr>
            <w:tcW w:w="2041" w:type="dxa"/>
            <w:tcBorders>
              <w:top w:val="single" w:sz="2" w:space="0" w:color="000000"/>
              <w:left w:val="single" w:sz="2" w:space="0" w:color="000000"/>
              <w:bottom w:val="single" w:sz="2" w:space="0" w:color="000000"/>
              <w:right w:val="single" w:sz="2" w:space="0" w:color="000000"/>
            </w:tcBorders>
          </w:tcPr>
          <w:p w:rsidR="00AA08F8" w:rsidRDefault="00AA08F8">
            <w:pPr>
              <w:widowControl w:val="0"/>
              <w:autoSpaceDE w:val="0"/>
              <w:autoSpaceDN w:val="0"/>
              <w:adjustRightInd w:val="0"/>
              <w:spacing w:before="40" w:after="20" w:line="260" w:lineRule="atLeast"/>
              <w:rPr>
                <w:rFonts w:ascii="Times New Roman" w:hAnsi="Times New Roman" w:cs="Times New Roman"/>
                <w:color w:val="000000"/>
                <w:sz w:val="20"/>
                <w:szCs w:val="20"/>
              </w:rPr>
            </w:pPr>
            <w:r>
              <w:rPr>
                <w:rFonts w:ascii="Times New Roman" w:hAnsi="Times New Roman" w:cs="Times New Roman"/>
                <w:color w:val="000000"/>
                <w:sz w:val="20"/>
                <w:szCs w:val="20"/>
              </w:rPr>
              <w:t>Környezetügyért felelős államtitkár</w:t>
            </w:r>
          </w:p>
        </w:tc>
        <w:tc>
          <w:tcPr>
            <w:tcW w:w="2041" w:type="dxa"/>
            <w:tcBorders>
              <w:top w:val="single" w:sz="2" w:space="0" w:color="000000"/>
              <w:left w:val="single" w:sz="2" w:space="0" w:color="000000"/>
              <w:bottom w:val="single" w:sz="2" w:space="0" w:color="000000"/>
              <w:right w:val="single" w:sz="2" w:space="0" w:color="000000"/>
            </w:tcBorders>
          </w:tcPr>
          <w:p w:rsidR="00AA08F8" w:rsidRDefault="00AA08F8">
            <w:pPr>
              <w:widowControl w:val="0"/>
              <w:autoSpaceDE w:val="0"/>
              <w:autoSpaceDN w:val="0"/>
              <w:adjustRightInd w:val="0"/>
              <w:spacing w:before="40" w:after="20" w:line="260" w:lineRule="atLeast"/>
              <w:rPr>
                <w:rFonts w:ascii="Times New Roman" w:hAnsi="Times New Roman" w:cs="Times New Roman"/>
                <w:color w:val="000000"/>
                <w:sz w:val="20"/>
                <w:szCs w:val="20"/>
              </w:rPr>
            </w:pPr>
            <w:r>
              <w:rPr>
                <w:rFonts w:ascii="Times New Roman" w:hAnsi="Times New Roman" w:cs="Times New Roman"/>
                <w:color w:val="000000"/>
                <w:sz w:val="20"/>
                <w:szCs w:val="20"/>
              </w:rPr>
              <w:t>Természetmegőrzési Főosztály</w:t>
            </w:r>
            <w:r>
              <w:rPr>
                <w:rFonts w:ascii="Times New Roman" w:hAnsi="Times New Roman" w:cs="Times New Roman"/>
                <w:color w:val="000000"/>
                <w:sz w:val="20"/>
                <w:szCs w:val="20"/>
              </w:rPr>
              <w:br/>
              <w:t>Nemzeti Parki és Tájvédelmi Főosztály</w:t>
            </w:r>
            <w:r>
              <w:rPr>
                <w:rFonts w:ascii="Times New Roman" w:hAnsi="Times New Roman" w:cs="Times New Roman"/>
                <w:color w:val="000000"/>
                <w:sz w:val="20"/>
                <w:szCs w:val="20"/>
              </w:rPr>
              <w:br/>
              <w:t>Költségvetési és Gazdálkodási Főosztály</w:t>
            </w:r>
            <w:r>
              <w:rPr>
                <w:rFonts w:ascii="Times New Roman" w:hAnsi="Times New Roman" w:cs="Times New Roman"/>
                <w:color w:val="000000"/>
                <w:sz w:val="20"/>
                <w:szCs w:val="20"/>
              </w:rPr>
              <w:br/>
              <w:t>Jogi Főosztály</w:t>
            </w:r>
            <w:r>
              <w:rPr>
                <w:rFonts w:ascii="Times New Roman" w:hAnsi="Times New Roman" w:cs="Times New Roman"/>
                <w:color w:val="000000"/>
                <w:sz w:val="20"/>
                <w:szCs w:val="20"/>
              </w:rPr>
              <w:br/>
              <w:t>Személyügyi és Igazgatási Főosztály</w:t>
            </w:r>
          </w:p>
        </w:tc>
        <w:tc>
          <w:tcPr>
            <w:tcW w:w="2042" w:type="dxa"/>
            <w:tcBorders>
              <w:top w:val="single" w:sz="2" w:space="0" w:color="000000"/>
              <w:left w:val="single" w:sz="2" w:space="0" w:color="000000"/>
              <w:bottom w:val="single" w:sz="2" w:space="0" w:color="000000"/>
              <w:right w:val="single" w:sz="2" w:space="0" w:color="000000"/>
            </w:tcBorders>
          </w:tcPr>
          <w:p w:rsidR="00AA08F8" w:rsidRDefault="00AA08F8">
            <w:pPr>
              <w:widowControl w:val="0"/>
              <w:autoSpaceDE w:val="0"/>
              <w:autoSpaceDN w:val="0"/>
              <w:adjustRightInd w:val="0"/>
              <w:spacing w:before="40" w:after="20" w:line="260" w:lineRule="atLeast"/>
              <w:rPr>
                <w:rFonts w:ascii="Times New Roman" w:hAnsi="Times New Roman" w:cs="Times New Roman"/>
                <w:color w:val="000000"/>
                <w:sz w:val="20"/>
                <w:szCs w:val="20"/>
              </w:rPr>
            </w:pPr>
            <w:r>
              <w:rPr>
                <w:rFonts w:ascii="Times New Roman" w:hAnsi="Times New Roman" w:cs="Times New Roman"/>
                <w:color w:val="000000"/>
                <w:sz w:val="20"/>
                <w:szCs w:val="20"/>
              </w:rPr>
              <w:t>Nemzeti Parki és Tájvédelmi Főosztály</w:t>
            </w:r>
          </w:p>
        </w:tc>
      </w:tr>
      <w:tr w:rsidR="00AA08F8">
        <w:tblPrEx>
          <w:tblCellMar>
            <w:top w:w="0" w:type="dxa"/>
            <w:bottom w:w="0" w:type="dxa"/>
          </w:tblCellMar>
        </w:tblPrEx>
        <w:trPr>
          <w:trHeight w:val="60"/>
        </w:trPr>
        <w:tc>
          <w:tcPr>
            <w:tcW w:w="2041" w:type="dxa"/>
            <w:tcBorders>
              <w:top w:val="single" w:sz="2" w:space="0" w:color="000000"/>
              <w:left w:val="single" w:sz="2" w:space="0" w:color="000000"/>
              <w:bottom w:val="single" w:sz="2" w:space="0" w:color="000000"/>
              <w:right w:val="single" w:sz="2" w:space="0" w:color="000000"/>
            </w:tcBorders>
          </w:tcPr>
          <w:p w:rsidR="00AA08F8" w:rsidRDefault="00AA08F8">
            <w:pPr>
              <w:widowControl w:val="0"/>
              <w:autoSpaceDE w:val="0"/>
              <w:autoSpaceDN w:val="0"/>
              <w:adjustRightInd w:val="0"/>
              <w:spacing w:before="40" w:after="20" w:line="260" w:lineRule="atLeast"/>
              <w:rPr>
                <w:rFonts w:ascii="Times New Roman" w:hAnsi="Times New Roman" w:cs="Times New Roman"/>
                <w:color w:val="000000"/>
                <w:sz w:val="20"/>
                <w:szCs w:val="20"/>
              </w:rPr>
            </w:pPr>
            <w:r>
              <w:rPr>
                <w:rFonts w:ascii="Times New Roman" w:hAnsi="Times New Roman" w:cs="Times New Roman"/>
                <w:color w:val="000000"/>
                <w:sz w:val="20"/>
                <w:szCs w:val="20"/>
              </w:rPr>
              <w:t>Körös-Maros Nemzeti Park Igazgatóság</w:t>
            </w:r>
          </w:p>
        </w:tc>
        <w:tc>
          <w:tcPr>
            <w:tcW w:w="2041" w:type="dxa"/>
            <w:tcBorders>
              <w:top w:val="single" w:sz="2" w:space="0" w:color="000000"/>
              <w:left w:val="single" w:sz="2" w:space="0" w:color="000000"/>
              <w:bottom w:val="single" w:sz="2" w:space="0" w:color="000000"/>
              <w:right w:val="single" w:sz="2" w:space="0" w:color="000000"/>
            </w:tcBorders>
          </w:tcPr>
          <w:p w:rsidR="00AA08F8" w:rsidRDefault="00AA08F8">
            <w:pPr>
              <w:widowControl w:val="0"/>
              <w:autoSpaceDE w:val="0"/>
              <w:autoSpaceDN w:val="0"/>
              <w:adjustRightInd w:val="0"/>
              <w:spacing w:before="40" w:after="20" w:line="260" w:lineRule="atLeast"/>
              <w:rPr>
                <w:rFonts w:ascii="Times New Roman" w:hAnsi="Times New Roman" w:cs="Times New Roman"/>
                <w:color w:val="000000"/>
                <w:sz w:val="20"/>
                <w:szCs w:val="20"/>
              </w:rPr>
            </w:pPr>
            <w:r>
              <w:rPr>
                <w:rFonts w:ascii="Times New Roman" w:hAnsi="Times New Roman" w:cs="Times New Roman"/>
                <w:color w:val="000000"/>
                <w:sz w:val="20"/>
                <w:szCs w:val="20"/>
              </w:rPr>
              <w:t>irányítás</w:t>
            </w:r>
          </w:p>
        </w:tc>
        <w:tc>
          <w:tcPr>
            <w:tcW w:w="2041" w:type="dxa"/>
            <w:tcBorders>
              <w:top w:val="single" w:sz="2" w:space="0" w:color="000000"/>
              <w:left w:val="single" w:sz="2" w:space="0" w:color="000000"/>
              <w:bottom w:val="single" w:sz="2" w:space="0" w:color="000000"/>
              <w:right w:val="single" w:sz="2" w:space="0" w:color="000000"/>
            </w:tcBorders>
          </w:tcPr>
          <w:p w:rsidR="00AA08F8" w:rsidRDefault="00AA08F8">
            <w:pPr>
              <w:widowControl w:val="0"/>
              <w:autoSpaceDE w:val="0"/>
              <w:autoSpaceDN w:val="0"/>
              <w:adjustRightInd w:val="0"/>
              <w:spacing w:before="40" w:after="20" w:line="260" w:lineRule="atLeast"/>
              <w:rPr>
                <w:rFonts w:ascii="Times New Roman" w:hAnsi="Times New Roman" w:cs="Times New Roman"/>
                <w:color w:val="000000"/>
                <w:sz w:val="20"/>
                <w:szCs w:val="20"/>
              </w:rPr>
            </w:pPr>
            <w:r>
              <w:rPr>
                <w:rFonts w:ascii="Times New Roman" w:hAnsi="Times New Roman" w:cs="Times New Roman"/>
                <w:color w:val="000000"/>
                <w:sz w:val="20"/>
                <w:szCs w:val="20"/>
              </w:rPr>
              <w:t>Környezetügyért felelős államtitkár</w:t>
            </w:r>
          </w:p>
        </w:tc>
        <w:tc>
          <w:tcPr>
            <w:tcW w:w="2041" w:type="dxa"/>
            <w:tcBorders>
              <w:top w:val="single" w:sz="2" w:space="0" w:color="000000"/>
              <w:left w:val="single" w:sz="2" w:space="0" w:color="000000"/>
              <w:bottom w:val="single" w:sz="2" w:space="0" w:color="000000"/>
              <w:right w:val="single" w:sz="2" w:space="0" w:color="000000"/>
            </w:tcBorders>
          </w:tcPr>
          <w:p w:rsidR="00AA08F8" w:rsidRDefault="00AA08F8">
            <w:pPr>
              <w:widowControl w:val="0"/>
              <w:autoSpaceDE w:val="0"/>
              <w:autoSpaceDN w:val="0"/>
              <w:adjustRightInd w:val="0"/>
              <w:spacing w:before="40" w:after="20" w:line="260" w:lineRule="atLeast"/>
              <w:rPr>
                <w:rFonts w:ascii="Times New Roman" w:hAnsi="Times New Roman" w:cs="Times New Roman"/>
                <w:color w:val="000000"/>
                <w:sz w:val="20"/>
                <w:szCs w:val="20"/>
              </w:rPr>
            </w:pPr>
            <w:r>
              <w:rPr>
                <w:rFonts w:ascii="Times New Roman" w:hAnsi="Times New Roman" w:cs="Times New Roman"/>
                <w:color w:val="000000"/>
                <w:sz w:val="20"/>
                <w:szCs w:val="20"/>
              </w:rPr>
              <w:t>Természetmegőrzési Főosztály</w:t>
            </w:r>
            <w:r>
              <w:rPr>
                <w:rFonts w:ascii="Times New Roman" w:hAnsi="Times New Roman" w:cs="Times New Roman"/>
                <w:color w:val="000000"/>
                <w:sz w:val="20"/>
                <w:szCs w:val="20"/>
              </w:rPr>
              <w:br/>
              <w:t>Nemzeti Parki és Tájvédelmi Főosztály</w:t>
            </w:r>
            <w:r>
              <w:rPr>
                <w:rFonts w:ascii="Times New Roman" w:hAnsi="Times New Roman" w:cs="Times New Roman"/>
                <w:color w:val="000000"/>
                <w:sz w:val="20"/>
                <w:szCs w:val="20"/>
              </w:rPr>
              <w:br/>
              <w:t>Költségvetési és Gazdálkodási Főosztály</w:t>
            </w:r>
            <w:r>
              <w:rPr>
                <w:rFonts w:ascii="Times New Roman" w:hAnsi="Times New Roman" w:cs="Times New Roman"/>
                <w:color w:val="000000"/>
                <w:sz w:val="20"/>
                <w:szCs w:val="20"/>
              </w:rPr>
              <w:br/>
              <w:t>Jogi Főosztály</w:t>
            </w:r>
            <w:r>
              <w:rPr>
                <w:rFonts w:ascii="Times New Roman" w:hAnsi="Times New Roman" w:cs="Times New Roman"/>
                <w:color w:val="000000"/>
                <w:sz w:val="20"/>
                <w:szCs w:val="20"/>
              </w:rPr>
              <w:br/>
              <w:t>Személyügyi és Igazgatási Főosztály</w:t>
            </w:r>
          </w:p>
        </w:tc>
        <w:tc>
          <w:tcPr>
            <w:tcW w:w="2042" w:type="dxa"/>
            <w:tcBorders>
              <w:top w:val="single" w:sz="2" w:space="0" w:color="000000"/>
              <w:left w:val="single" w:sz="2" w:space="0" w:color="000000"/>
              <w:bottom w:val="single" w:sz="2" w:space="0" w:color="000000"/>
              <w:right w:val="single" w:sz="2" w:space="0" w:color="000000"/>
            </w:tcBorders>
          </w:tcPr>
          <w:p w:rsidR="00AA08F8" w:rsidRDefault="00AA08F8">
            <w:pPr>
              <w:widowControl w:val="0"/>
              <w:autoSpaceDE w:val="0"/>
              <w:autoSpaceDN w:val="0"/>
              <w:adjustRightInd w:val="0"/>
              <w:spacing w:before="40" w:after="20" w:line="260" w:lineRule="atLeast"/>
              <w:rPr>
                <w:rFonts w:ascii="Times New Roman" w:hAnsi="Times New Roman" w:cs="Times New Roman"/>
                <w:color w:val="000000"/>
                <w:sz w:val="20"/>
                <w:szCs w:val="20"/>
              </w:rPr>
            </w:pPr>
            <w:r>
              <w:rPr>
                <w:rFonts w:ascii="Times New Roman" w:hAnsi="Times New Roman" w:cs="Times New Roman"/>
                <w:color w:val="000000"/>
                <w:sz w:val="20"/>
                <w:szCs w:val="20"/>
              </w:rPr>
              <w:t>Nemzeti Parki és Tájvédelmi Főosztály</w:t>
            </w:r>
          </w:p>
        </w:tc>
      </w:tr>
      <w:tr w:rsidR="00AA08F8">
        <w:tblPrEx>
          <w:tblCellMar>
            <w:top w:w="0" w:type="dxa"/>
            <w:bottom w:w="0" w:type="dxa"/>
          </w:tblCellMar>
        </w:tblPrEx>
        <w:trPr>
          <w:trHeight w:val="60"/>
        </w:trPr>
        <w:tc>
          <w:tcPr>
            <w:tcW w:w="2041" w:type="dxa"/>
            <w:tcBorders>
              <w:top w:val="single" w:sz="2" w:space="0" w:color="000000"/>
              <w:left w:val="single" w:sz="2" w:space="0" w:color="000000"/>
              <w:bottom w:val="single" w:sz="2" w:space="0" w:color="000000"/>
              <w:right w:val="single" w:sz="2" w:space="0" w:color="000000"/>
            </w:tcBorders>
          </w:tcPr>
          <w:p w:rsidR="00AA08F8" w:rsidRDefault="00AA08F8">
            <w:pPr>
              <w:widowControl w:val="0"/>
              <w:autoSpaceDE w:val="0"/>
              <w:autoSpaceDN w:val="0"/>
              <w:adjustRightInd w:val="0"/>
              <w:spacing w:before="40" w:after="20" w:line="260" w:lineRule="atLeast"/>
              <w:rPr>
                <w:rFonts w:ascii="Times New Roman" w:hAnsi="Times New Roman" w:cs="Times New Roman"/>
                <w:color w:val="000000"/>
                <w:sz w:val="20"/>
                <w:szCs w:val="20"/>
              </w:rPr>
            </w:pPr>
            <w:r>
              <w:rPr>
                <w:rFonts w:ascii="Times New Roman" w:hAnsi="Times New Roman" w:cs="Times New Roman"/>
                <w:color w:val="000000"/>
                <w:sz w:val="20"/>
                <w:szCs w:val="20"/>
              </w:rPr>
              <w:t>Őrségi Nemzeti Park Igazgatóság</w:t>
            </w:r>
          </w:p>
        </w:tc>
        <w:tc>
          <w:tcPr>
            <w:tcW w:w="2041" w:type="dxa"/>
            <w:tcBorders>
              <w:top w:val="single" w:sz="2" w:space="0" w:color="000000"/>
              <w:left w:val="single" w:sz="2" w:space="0" w:color="000000"/>
              <w:bottom w:val="single" w:sz="2" w:space="0" w:color="000000"/>
              <w:right w:val="single" w:sz="2" w:space="0" w:color="000000"/>
            </w:tcBorders>
          </w:tcPr>
          <w:p w:rsidR="00AA08F8" w:rsidRDefault="00AA08F8">
            <w:pPr>
              <w:widowControl w:val="0"/>
              <w:autoSpaceDE w:val="0"/>
              <w:autoSpaceDN w:val="0"/>
              <w:adjustRightInd w:val="0"/>
              <w:spacing w:before="40" w:after="20" w:line="260" w:lineRule="atLeast"/>
              <w:rPr>
                <w:rFonts w:ascii="Times New Roman" w:hAnsi="Times New Roman" w:cs="Times New Roman"/>
                <w:color w:val="000000"/>
                <w:sz w:val="20"/>
                <w:szCs w:val="20"/>
              </w:rPr>
            </w:pPr>
            <w:r>
              <w:rPr>
                <w:rFonts w:ascii="Times New Roman" w:hAnsi="Times New Roman" w:cs="Times New Roman"/>
                <w:color w:val="000000"/>
                <w:sz w:val="20"/>
                <w:szCs w:val="20"/>
              </w:rPr>
              <w:t>irányítás</w:t>
            </w:r>
          </w:p>
        </w:tc>
        <w:tc>
          <w:tcPr>
            <w:tcW w:w="2041" w:type="dxa"/>
            <w:tcBorders>
              <w:top w:val="single" w:sz="2" w:space="0" w:color="000000"/>
              <w:left w:val="single" w:sz="2" w:space="0" w:color="000000"/>
              <w:bottom w:val="single" w:sz="2" w:space="0" w:color="000000"/>
              <w:right w:val="single" w:sz="2" w:space="0" w:color="000000"/>
            </w:tcBorders>
          </w:tcPr>
          <w:p w:rsidR="00AA08F8" w:rsidRDefault="00AA08F8">
            <w:pPr>
              <w:widowControl w:val="0"/>
              <w:autoSpaceDE w:val="0"/>
              <w:autoSpaceDN w:val="0"/>
              <w:adjustRightInd w:val="0"/>
              <w:spacing w:before="40" w:after="20" w:line="260" w:lineRule="atLeast"/>
              <w:rPr>
                <w:rFonts w:ascii="Times New Roman" w:hAnsi="Times New Roman" w:cs="Times New Roman"/>
                <w:color w:val="000000"/>
                <w:sz w:val="20"/>
                <w:szCs w:val="20"/>
              </w:rPr>
            </w:pPr>
            <w:r>
              <w:rPr>
                <w:rFonts w:ascii="Times New Roman" w:hAnsi="Times New Roman" w:cs="Times New Roman"/>
                <w:color w:val="000000"/>
                <w:sz w:val="20"/>
                <w:szCs w:val="20"/>
              </w:rPr>
              <w:t>Környezetügyért felelős államtitkár</w:t>
            </w:r>
          </w:p>
        </w:tc>
        <w:tc>
          <w:tcPr>
            <w:tcW w:w="2041" w:type="dxa"/>
            <w:tcBorders>
              <w:top w:val="single" w:sz="2" w:space="0" w:color="000000"/>
              <w:left w:val="single" w:sz="2" w:space="0" w:color="000000"/>
              <w:bottom w:val="single" w:sz="2" w:space="0" w:color="000000"/>
              <w:right w:val="single" w:sz="2" w:space="0" w:color="000000"/>
            </w:tcBorders>
          </w:tcPr>
          <w:p w:rsidR="00AA08F8" w:rsidRDefault="00AA08F8">
            <w:pPr>
              <w:widowControl w:val="0"/>
              <w:autoSpaceDE w:val="0"/>
              <w:autoSpaceDN w:val="0"/>
              <w:adjustRightInd w:val="0"/>
              <w:spacing w:before="40" w:after="20" w:line="260" w:lineRule="atLeast"/>
              <w:rPr>
                <w:rFonts w:ascii="Times New Roman" w:hAnsi="Times New Roman" w:cs="Times New Roman"/>
                <w:color w:val="000000"/>
                <w:sz w:val="20"/>
                <w:szCs w:val="20"/>
              </w:rPr>
            </w:pPr>
            <w:r>
              <w:rPr>
                <w:rFonts w:ascii="Times New Roman" w:hAnsi="Times New Roman" w:cs="Times New Roman"/>
                <w:color w:val="000000"/>
                <w:sz w:val="20"/>
                <w:szCs w:val="20"/>
              </w:rPr>
              <w:t>Természetmegőrzési Főosztály</w:t>
            </w:r>
            <w:r>
              <w:rPr>
                <w:rFonts w:ascii="Times New Roman" w:hAnsi="Times New Roman" w:cs="Times New Roman"/>
                <w:color w:val="000000"/>
                <w:sz w:val="20"/>
                <w:szCs w:val="20"/>
              </w:rPr>
              <w:br/>
              <w:t>Nemzeti Parki és Tájvédelmi Főosztály</w:t>
            </w:r>
            <w:r>
              <w:rPr>
                <w:rFonts w:ascii="Times New Roman" w:hAnsi="Times New Roman" w:cs="Times New Roman"/>
                <w:color w:val="000000"/>
                <w:sz w:val="20"/>
                <w:szCs w:val="20"/>
              </w:rPr>
              <w:br/>
              <w:t>Költségvetési és Gazdálkodási Főosztály</w:t>
            </w:r>
            <w:r>
              <w:rPr>
                <w:rFonts w:ascii="Times New Roman" w:hAnsi="Times New Roman" w:cs="Times New Roman"/>
                <w:color w:val="000000"/>
                <w:sz w:val="20"/>
                <w:szCs w:val="20"/>
              </w:rPr>
              <w:br/>
              <w:t>Jogi Főosztály</w:t>
            </w:r>
            <w:r>
              <w:rPr>
                <w:rFonts w:ascii="Times New Roman" w:hAnsi="Times New Roman" w:cs="Times New Roman"/>
                <w:color w:val="000000"/>
                <w:sz w:val="20"/>
                <w:szCs w:val="20"/>
              </w:rPr>
              <w:br/>
              <w:t>Személyügyi és Igazgatási Főosztály</w:t>
            </w:r>
          </w:p>
        </w:tc>
        <w:tc>
          <w:tcPr>
            <w:tcW w:w="2042" w:type="dxa"/>
            <w:tcBorders>
              <w:top w:val="single" w:sz="2" w:space="0" w:color="000000"/>
              <w:left w:val="single" w:sz="2" w:space="0" w:color="000000"/>
              <w:bottom w:val="single" w:sz="2" w:space="0" w:color="000000"/>
              <w:right w:val="single" w:sz="2" w:space="0" w:color="000000"/>
            </w:tcBorders>
          </w:tcPr>
          <w:p w:rsidR="00AA08F8" w:rsidRDefault="00AA08F8">
            <w:pPr>
              <w:widowControl w:val="0"/>
              <w:autoSpaceDE w:val="0"/>
              <w:autoSpaceDN w:val="0"/>
              <w:adjustRightInd w:val="0"/>
              <w:spacing w:before="40" w:after="20" w:line="260" w:lineRule="atLeast"/>
              <w:rPr>
                <w:rFonts w:ascii="Times New Roman" w:hAnsi="Times New Roman" w:cs="Times New Roman"/>
                <w:color w:val="000000"/>
                <w:sz w:val="20"/>
                <w:szCs w:val="20"/>
              </w:rPr>
            </w:pPr>
            <w:r>
              <w:rPr>
                <w:rFonts w:ascii="Times New Roman" w:hAnsi="Times New Roman" w:cs="Times New Roman"/>
                <w:color w:val="000000"/>
                <w:sz w:val="20"/>
                <w:szCs w:val="20"/>
              </w:rPr>
              <w:t>Nemzeti Parki és Tájvédelmi Főosztály</w:t>
            </w:r>
          </w:p>
        </w:tc>
      </w:tr>
      <w:tr w:rsidR="00AA08F8">
        <w:tblPrEx>
          <w:tblCellMar>
            <w:top w:w="0" w:type="dxa"/>
            <w:bottom w:w="0" w:type="dxa"/>
          </w:tblCellMar>
        </w:tblPrEx>
        <w:trPr>
          <w:trHeight w:val="60"/>
        </w:trPr>
        <w:tc>
          <w:tcPr>
            <w:tcW w:w="2041" w:type="dxa"/>
            <w:tcBorders>
              <w:top w:val="single" w:sz="2" w:space="0" w:color="000000"/>
              <w:left w:val="single" w:sz="2" w:space="0" w:color="000000"/>
              <w:bottom w:val="single" w:sz="2" w:space="0" w:color="000000"/>
              <w:right w:val="single" w:sz="2" w:space="0" w:color="000000"/>
            </w:tcBorders>
          </w:tcPr>
          <w:p w:rsidR="00AA08F8" w:rsidRDefault="00AA08F8">
            <w:pPr>
              <w:widowControl w:val="0"/>
              <w:autoSpaceDE w:val="0"/>
              <w:autoSpaceDN w:val="0"/>
              <w:adjustRightInd w:val="0"/>
              <w:spacing w:before="40" w:after="20" w:line="260" w:lineRule="atLeast"/>
              <w:rPr>
                <w:rFonts w:ascii="Times New Roman" w:hAnsi="Times New Roman" w:cs="Times New Roman"/>
                <w:color w:val="000000"/>
                <w:sz w:val="20"/>
                <w:szCs w:val="20"/>
              </w:rPr>
            </w:pPr>
            <w:r>
              <w:rPr>
                <w:rFonts w:ascii="Times New Roman" w:hAnsi="Times New Roman" w:cs="Times New Roman"/>
                <w:color w:val="000000"/>
                <w:sz w:val="20"/>
                <w:szCs w:val="20"/>
              </w:rPr>
              <w:t>Állattenyésztési és Takarmányozási Kutatóintézet</w:t>
            </w:r>
          </w:p>
        </w:tc>
        <w:tc>
          <w:tcPr>
            <w:tcW w:w="2041" w:type="dxa"/>
            <w:tcBorders>
              <w:top w:val="single" w:sz="2" w:space="0" w:color="000000"/>
              <w:left w:val="single" w:sz="2" w:space="0" w:color="000000"/>
              <w:bottom w:val="single" w:sz="2" w:space="0" w:color="000000"/>
              <w:right w:val="single" w:sz="2" w:space="0" w:color="000000"/>
            </w:tcBorders>
          </w:tcPr>
          <w:p w:rsidR="00AA08F8" w:rsidRDefault="00AA08F8">
            <w:pPr>
              <w:widowControl w:val="0"/>
              <w:autoSpaceDE w:val="0"/>
              <w:autoSpaceDN w:val="0"/>
              <w:adjustRightInd w:val="0"/>
              <w:spacing w:before="40" w:after="20" w:line="260" w:lineRule="atLeast"/>
              <w:rPr>
                <w:rFonts w:ascii="Times New Roman" w:hAnsi="Times New Roman" w:cs="Times New Roman"/>
                <w:color w:val="000000"/>
                <w:sz w:val="20"/>
                <w:szCs w:val="20"/>
              </w:rPr>
            </w:pPr>
            <w:r>
              <w:rPr>
                <w:rFonts w:ascii="Times New Roman" w:hAnsi="Times New Roman" w:cs="Times New Roman"/>
                <w:color w:val="000000"/>
                <w:sz w:val="20"/>
                <w:szCs w:val="20"/>
              </w:rPr>
              <w:t>költségvetési irányítási jog</w:t>
            </w:r>
          </w:p>
        </w:tc>
        <w:tc>
          <w:tcPr>
            <w:tcW w:w="2041" w:type="dxa"/>
            <w:tcBorders>
              <w:top w:val="single" w:sz="2" w:space="0" w:color="000000"/>
              <w:left w:val="single" w:sz="2" w:space="0" w:color="000000"/>
              <w:bottom w:val="single" w:sz="2" w:space="0" w:color="000000"/>
              <w:right w:val="single" w:sz="2" w:space="0" w:color="000000"/>
            </w:tcBorders>
          </w:tcPr>
          <w:p w:rsidR="00AA08F8" w:rsidRDefault="00AA08F8">
            <w:pPr>
              <w:widowControl w:val="0"/>
              <w:autoSpaceDE w:val="0"/>
              <w:autoSpaceDN w:val="0"/>
              <w:adjustRightInd w:val="0"/>
              <w:spacing w:before="40" w:after="20" w:line="260" w:lineRule="atLeast"/>
              <w:rPr>
                <w:rFonts w:ascii="Times New Roman" w:hAnsi="Times New Roman" w:cs="Times New Roman"/>
                <w:color w:val="000000"/>
                <w:sz w:val="20"/>
                <w:szCs w:val="20"/>
              </w:rPr>
            </w:pPr>
            <w:r>
              <w:rPr>
                <w:rFonts w:ascii="Times New Roman" w:hAnsi="Times New Roman" w:cs="Times New Roman"/>
                <w:color w:val="000000"/>
                <w:sz w:val="20"/>
                <w:szCs w:val="20"/>
              </w:rPr>
              <w:t>Agrárgazdaságért felelős államtitkár</w:t>
            </w:r>
          </w:p>
        </w:tc>
        <w:tc>
          <w:tcPr>
            <w:tcW w:w="2041" w:type="dxa"/>
            <w:tcBorders>
              <w:top w:val="single" w:sz="2" w:space="0" w:color="000000"/>
              <w:left w:val="single" w:sz="2" w:space="0" w:color="000000"/>
              <w:bottom w:val="single" w:sz="2" w:space="0" w:color="000000"/>
              <w:right w:val="single" w:sz="2" w:space="0" w:color="000000"/>
            </w:tcBorders>
          </w:tcPr>
          <w:p w:rsidR="00AA08F8" w:rsidRDefault="00AA08F8">
            <w:pPr>
              <w:widowControl w:val="0"/>
              <w:autoSpaceDE w:val="0"/>
              <w:autoSpaceDN w:val="0"/>
              <w:adjustRightInd w:val="0"/>
              <w:spacing w:before="40" w:after="20" w:line="260" w:lineRule="atLeast"/>
              <w:rPr>
                <w:rFonts w:ascii="Times New Roman" w:hAnsi="Times New Roman" w:cs="Times New Roman"/>
                <w:color w:val="000000"/>
                <w:sz w:val="20"/>
                <w:szCs w:val="20"/>
              </w:rPr>
            </w:pPr>
            <w:r>
              <w:rPr>
                <w:rFonts w:ascii="Times New Roman" w:hAnsi="Times New Roman" w:cs="Times New Roman"/>
                <w:color w:val="000000"/>
                <w:sz w:val="20"/>
                <w:szCs w:val="20"/>
              </w:rPr>
              <w:t>Mezőgazdasági Főosztály</w:t>
            </w:r>
            <w:r>
              <w:rPr>
                <w:rFonts w:ascii="Times New Roman" w:hAnsi="Times New Roman" w:cs="Times New Roman"/>
                <w:color w:val="000000"/>
                <w:sz w:val="20"/>
                <w:szCs w:val="20"/>
              </w:rPr>
              <w:br/>
              <w:t>Költségvetési és Gazdálkodási Főosztály</w:t>
            </w:r>
            <w:r>
              <w:rPr>
                <w:rFonts w:ascii="Times New Roman" w:hAnsi="Times New Roman" w:cs="Times New Roman"/>
                <w:color w:val="000000"/>
                <w:sz w:val="20"/>
                <w:szCs w:val="20"/>
              </w:rPr>
              <w:br/>
              <w:t>Jogi Főosztály</w:t>
            </w:r>
            <w:r>
              <w:rPr>
                <w:rFonts w:ascii="Times New Roman" w:hAnsi="Times New Roman" w:cs="Times New Roman"/>
                <w:color w:val="000000"/>
                <w:sz w:val="20"/>
                <w:szCs w:val="20"/>
              </w:rPr>
              <w:br/>
              <w:t>Személyügyi és Igazgatási Főosztály</w:t>
            </w:r>
          </w:p>
        </w:tc>
        <w:tc>
          <w:tcPr>
            <w:tcW w:w="2042" w:type="dxa"/>
            <w:tcBorders>
              <w:top w:val="single" w:sz="2" w:space="0" w:color="000000"/>
              <w:left w:val="single" w:sz="2" w:space="0" w:color="000000"/>
              <w:bottom w:val="single" w:sz="2" w:space="0" w:color="000000"/>
              <w:right w:val="single" w:sz="2" w:space="0" w:color="000000"/>
            </w:tcBorders>
          </w:tcPr>
          <w:p w:rsidR="00AA08F8" w:rsidRDefault="00AA08F8">
            <w:pPr>
              <w:widowControl w:val="0"/>
              <w:autoSpaceDE w:val="0"/>
              <w:autoSpaceDN w:val="0"/>
              <w:adjustRightInd w:val="0"/>
              <w:spacing w:before="40" w:after="20" w:line="260" w:lineRule="atLeast"/>
              <w:rPr>
                <w:rFonts w:ascii="Times New Roman" w:hAnsi="Times New Roman" w:cs="Times New Roman"/>
                <w:color w:val="000000"/>
                <w:sz w:val="20"/>
                <w:szCs w:val="20"/>
              </w:rPr>
            </w:pPr>
            <w:r>
              <w:rPr>
                <w:rFonts w:ascii="Times New Roman" w:hAnsi="Times New Roman" w:cs="Times New Roman"/>
                <w:color w:val="000000"/>
                <w:sz w:val="20"/>
                <w:szCs w:val="20"/>
              </w:rPr>
              <w:t>Mezőgazdasági Főosztály</w:t>
            </w:r>
          </w:p>
        </w:tc>
      </w:tr>
      <w:tr w:rsidR="00AA08F8">
        <w:tblPrEx>
          <w:tblCellMar>
            <w:top w:w="0" w:type="dxa"/>
            <w:bottom w:w="0" w:type="dxa"/>
          </w:tblCellMar>
        </w:tblPrEx>
        <w:trPr>
          <w:trHeight w:val="60"/>
        </w:trPr>
        <w:tc>
          <w:tcPr>
            <w:tcW w:w="2041" w:type="dxa"/>
            <w:tcBorders>
              <w:top w:val="single" w:sz="2" w:space="0" w:color="000000"/>
              <w:left w:val="single" w:sz="2" w:space="0" w:color="000000"/>
              <w:bottom w:val="single" w:sz="2" w:space="0" w:color="000000"/>
              <w:right w:val="single" w:sz="2" w:space="0" w:color="000000"/>
            </w:tcBorders>
          </w:tcPr>
          <w:p w:rsidR="00AA08F8" w:rsidRDefault="00AA08F8">
            <w:pPr>
              <w:widowControl w:val="0"/>
              <w:autoSpaceDE w:val="0"/>
              <w:autoSpaceDN w:val="0"/>
              <w:adjustRightInd w:val="0"/>
              <w:spacing w:before="40" w:after="20" w:line="260" w:lineRule="atLeast"/>
              <w:rPr>
                <w:rFonts w:ascii="Times New Roman" w:hAnsi="Times New Roman" w:cs="Times New Roman"/>
                <w:color w:val="000000"/>
                <w:sz w:val="20"/>
                <w:szCs w:val="20"/>
              </w:rPr>
            </w:pPr>
            <w:r>
              <w:rPr>
                <w:rFonts w:ascii="Times New Roman" w:hAnsi="Times New Roman" w:cs="Times New Roman"/>
                <w:color w:val="000000"/>
                <w:sz w:val="20"/>
                <w:szCs w:val="20"/>
              </w:rPr>
              <w:t>Erdészeti Tudományos Intézet</w:t>
            </w:r>
          </w:p>
        </w:tc>
        <w:tc>
          <w:tcPr>
            <w:tcW w:w="2041" w:type="dxa"/>
            <w:tcBorders>
              <w:top w:val="single" w:sz="2" w:space="0" w:color="000000"/>
              <w:left w:val="single" w:sz="2" w:space="0" w:color="000000"/>
              <w:bottom w:val="single" w:sz="2" w:space="0" w:color="000000"/>
              <w:right w:val="single" w:sz="2" w:space="0" w:color="000000"/>
            </w:tcBorders>
          </w:tcPr>
          <w:p w:rsidR="00AA08F8" w:rsidRDefault="00AA08F8">
            <w:pPr>
              <w:widowControl w:val="0"/>
              <w:autoSpaceDE w:val="0"/>
              <w:autoSpaceDN w:val="0"/>
              <w:adjustRightInd w:val="0"/>
              <w:spacing w:before="40" w:after="20" w:line="260" w:lineRule="atLeast"/>
              <w:rPr>
                <w:rFonts w:ascii="Times New Roman" w:hAnsi="Times New Roman" w:cs="Times New Roman"/>
                <w:color w:val="000000"/>
                <w:sz w:val="20"/>
                <w:szCs w:val="20"/>
              </w:rPr>
            </w:pPr>
            <w:r>
              <w:rPr>
                <w:rFonts w:ascii="Times New Roman" w:hAnsi="Times New Roman" w:cs="Times New Roman"/>
                <w:color w:val="000000"/>
                <w:sz w:val="20"/>
                <w:szCs w:val="20"/>
              </w:rPr>
              <w:t>költségvetési irányítási jog</w:t>
            </w:r>
          </w:p>
        </w:tc>
        <w:tc>
          <w:tcPr>
            <w:tcW w:w="2041" w:type="dxa"/>
            <w:tcBorders>
              <w:top w:val="single" w:sz="2" w:space="0" w:color="000000"/>
              <w:left w:val="single" w:sz="2" w:space="0" w:color="000000"/>
              <w:bottom w:val="single" w:sz="2" w:space="0" w:color="000000"/>
              <w:right w:val="single" w:sz="2" w:space="0" w:color="000000"/>
            </w:tcBorders>
          </w:tcPr>
          <w:p w:rsidR="00AA08F8" w:rsidRDefault="00AA08F8">
            <w:pPr>
              <w:widowControl w:val="0"/>
              <w:autoSpaceDE w:val="0"/>
              <w:autoSpaceDN w:val="0"/>
              <w:adjustRightInd w:val="0"/>
              <w:spacing w:before="40" w:after="20" w:line="260" w:lineRule="atLeast"/>
              <w:rPr>
                <w:rFonts w:ascii="Times New Roman" w:hAnsi="Times New Roman" w:cs="Times New Roman"/>
                <w:color w:val="000000"/>
                <w:sz w:val="20"/>
                <w:szCs w:val="20"/>
              </w:rPr>
            </w:pPr>
            <w:r>
              <w:rPr>
                <w:rFonts w:ascii="Times New Roman" w:hAnsi="Times New Roman" w:cs="Times New Roman"/>
                <w:color w:val="000000"/>
                <w:sz w:val="20"/>
                <w:szCs w:val="20"/>
              </w:rPr>
              <w:t>Agrárgazdaságért felelős államtitkár</w:t>
            </w:r>
          </w:p>
        </w:tc>
        <w:tc>
          <w:tcPr>
            <w:tcW w:w="2041" w:type="dxa"/>
            <w:tcBorders>
              <w:top w:val="single" w:sz="2" w:space="0" w:color="000000"/>
              <w:left w:val="single" w:sz="2" w:space="0" w:color="000000"/>
              <w:bottom w:val="single" w:sz="2" w:space="0" w:color="000000"/>
              <w:right w:val="single" w:sz="2" w:space="0" w:color="000000"/>
            </w:tcBorders>
          </w:tcPr>
          <w:p w:rsidR="00AA08F8" w:rsidRDefault="00AA08F8">
            <w:pPr>
              <w:widowControl w:val="0"/>
              <w:autoSpaceDE w:val="0"/>
              <w:autoSpaceDN w:val="0"/>
              <w:adjustRightInd w:val="0"/>
              <w:spacing w:before="40" w:after="20" w:line="260" w:lineRule="atLeast"/>
              <w:rPr>
                <w:rFonts w:ascii="Times New Roman" w:hAnsi="Times New Roman" w:cs="Times New Roman"/>
                <w:color w:val="000000"/>
                <w:sz w:val="20"/>
                <w:szCs w:val="20"/>
              </w:rPr>
            </w:pPr>
            <w:r>
              <w:rPr>
                <w:rFonts w:ascii="Times New Roman" w:hAnsi="Times New Roman" w:cs="Times New Roman"/>
                <w:color w:val="000000"/>
                <w:sz w:val="20"/>
                <w:szCs w:val="20"/>
              </w:rPr>
              <w:t>Mezőgazdasági Főosztály</w:t>
            </w:r>
            <w:r>
              <w:rPr>
                <w:rFonts w:ascii="Times New Roman" w:hAnsi="Times New Roman" w:cs="Times New Roman"/>
                <w:color w:val="000000"/>
                <w:sz w:val="20"/>
                <w:szCs w:val="20"/>
              </w:rPr>
              <w:br/>
              <w:t>Költségvetési és Gazdálkodási Főosztály</w:t>
            </w:r>
            <w:r>
              <w:rPr>
                <w:rFonts w:ascii="Times New Roman" w:hAnsi="Times New Roman" w:cs="Times New Roman"/>
                <w:color w:val="000000"/>
                <w:sz w:val="20"/>
                <w:szCs w:val="20"/>
              </w:rPr>
              <w:br/>
              <w:t>Jogi Főosztály</w:t>
            </w:r>
            <w:r>
              <w:rPr>
                <w:rFonts w:ascii="Times New Roman" w:hAnsi="Times New Roman" w:cs="Times New Roman"/>
                <w:color w:val="000000"/>
                <w:sz w:val="20"/>
                <w:szCs w:val="20"/>
              </w:rPr>
              <w:br/>
              <w:t>Személyügyi és Igazgatási Főosztály</w:t>
            </w:r>
            <w:r>
              <w:rPr>
                <w:rFonts w:ascii="Times New Roman" w:hAnsi="Times New Roman" w:cs="Times New Roman"/>
                <w:color w:val="000000"/>
                <w:sz w:val="20"/>
                <w:szCs w:val="20"/>
              </w:rPr>
              <w:br/>
              <w:t xml:space="preserve">Erdészeti, Halászati és </w:t>
            </w:r>
            <w:r>
              <w:rPr>
                <w:rFonts w:ascii="Times New Roman" w:hAnsi="Times New Roman" w:cs="Times New Roman"/>
                <w:color w:val="000000"/>
                <w:sz w:val="20"/>
                <w:szCs w:val="20"/>
              </w:rPr>
              <w:lastRenderedPageBreak/>
              <w:t>Vadászati Főosztály</w:t>
            </w:r>
          </w:p>
        </w:tc>
        <w:tc>
          <w:tcPr>
            <w:tcW w:w="2042" w:type="dxa"/>
            <w:tcBorders>
              <w:top w:val="single" w:sz="2" w:space="0" w:color="000000"/>
              <w:left w:val="single" w:sz="2" w:space="0" w:color="000000"/>
              <w:bottom w:val="single" w:sz="2" w:space="0" w:color="000000"/>
              <w:right w:val="single" w:sz="2" w:space="0" w:color="000000"/>
            </w:tcBorders>
          </w:tcPr>
          <w:p w:rsidR="00AA08F8" w:rsidRDefault="00AA08F8">
            <w:pPr>
              <w:widowControl w:val="0"/>
              <w:autoSpaceDE w:val="0"/>
              <w:autoSpaceDN w:val="0"/>
              <w:adjustRightInd w:val="0"/>
              <w:spacing w:before="40" w:after="20" w:line="260" w:lineRule="atLeast"/>
              <w:rPr>
                <w:rFonts w:ascii="Times New Roman" w:hAnsi="Times New Roman" w:cs="Times New Roman"/>
                <w:color w:val="000000"/>
                <w:sz w:val="20"/>
                <w:szCs w:val="20"/>
              </w:rPr>
            </w:pPr>
            <w:r>
              <w:rPr>
                <w:rFonts w:ascii="Times New Roman" w:hAnsi="Times New Roman" w:cs="Times New Roman"/>
                <w:color w:val="000000"/>
                <w:sz w:val="20"/>
                <w:szCs w:val="20"/>
              </w:rPr>
              <w:lastRenderedPageBreak/>
              <w:t>Mezőgazdasági Főosztály</w:t>
            </w:r>
          </w:p>
        </w:tc>
      </w:tr>
      <w:tr w:rsidR="00AA08F8">
        <w:tblPrEx>
          <w:tblCellMar>
            <w:top w:w="0" w:type="dxa"/>
            <w:bottom w:w="0" w:type="dxa"/>
          </w:tblCellMar>
        </w:tblPrEx>
        <w:trPr>
          <w:trHeight w:val="60"/>
        </w:trPr>
        <w:tc>
          <w:tcPr>
            <w:tcW w:w="2041" w:type="dxa"/>
            <w:tcBorders>
              <w:top w:val="single" w:sz="2" w:space="0" w:color="000000"/>
              <w:left w:val="single" w:sz="2" w:space="0" w:color="000000"/>
              <w:bottom w:val="single" w:sz="2" w:space="0" w:color="000000"/>
              <w:right w:val="single" w:sz="2" w:space="0" w:color="000000"/>
            </w:tcBorders>
          </w:tcPr>
          <w:p w:rsidR="00AA08F8" w:rsidRDefault="00AA08F8">
            <w:pPr>
              <w:widowControl w:val="0"/>
              <w:autoSpaceDE w:val="0"/>
              <w:autoSpaceDN w:val="0"/>
              <w:adjustRightInd w:val="0"/>
              <w:spacing w:before="40" w:after="20" w:line="260" w:lineRule="atLeast"/>
              <w:rPr>
                <w:rFonts w:ascii="Times New Roman" w:hAnsi="Times New Roman" w:cs="Times New Roman"/>
                <w:color w:val="000000"/>
                <w:sz w:val="20"/>
                <w:szCs w:val="20"/>
              </w:rPr>
            </w:pPr>
            <w:r>
              <w:rPr>
                <w:rFonts w:ascii="Times New Roman" w:hAnsi="Times New Roman" w:cs="Times New Roman"/>
                <w:color w:val="000000"/>
                <w:sz w:val="20"/>
                <w:szCs w:val="20"/>
              </w:rPr>
              <w:lastRenderedPageBreak/>
              <w:t>Vidékfejlesztési Minisztérium Mezőgazdasági Gépesítési Intézet</w:t>
            </w:r>
          </w:p>
        </w:tc>
        <w:tc>
          <w:tcPr>
            <w:tcW w:w="2041" w:type="dxa"/>
            <w:tcBorders>
              <w:top w:val="single" w:sz="2" w:space="0" w:color="000000"/>
              <w:left w:val="single" w:sz="2" w:space="0" w:color="000000"/>
              <w:bottom w:val="single" w:sz="2" w:space="0" w:color="000000"/>
              <w:right w:val="single" w:sz="2" w:space="0" w:color="000000"/>
            </w:tcBorders>
          </w:tcPr>
          <w:p w:rsidR="00AA08F8" w:rsidRDefault="00AA08F8">
            <w:pPr>
              <w:widowControl w:val="0"/>
              <w:autoSpaceDE w:val="0"/>
              <w:autoSpaceDN w:val="0"/>
              <w:adjustRightInd w:val="0"/>
              <w:spacing w:before="40" w:after="20" w:line="260" w:lineRule="atLeast"/>
              <w:rPr>
                <w:rFonts w:ascii="Times New Roman" w:hAnsi="Times New Roman" w:cs="Times New Roman"/>
                <w:color w:val="000000"/>
                <w:sz w:val="20"/>
                <w:szCs w:val="20"/>
              </w:rPr>
            </w:pPr>
            <w:r>
              <w:rPr>
                <w:rFonts w:ascii="Times New Roman" w:hAnsi="Times New Roman" w:cs="Times New Roman"/>
                <w:color w:val="000000"/>
                <w:sz w:val="20"/>
                <w:szCs w:val="20"/>
              </w:rPr>
              <w:t>költségvetési irányítási jog</w:t>
            </w:r>
          </w:p>
        </w:tc>
        <w:tc>
          <w:tcPr>
            <w:tcW w:w="2041" w:type="dxa"/>
            <w:tcBorders>
              <w:top w:val="single" w:sz="2" w:space="0" w:color="000000"/>
              <w:left w:val="single" w:sz="2" w:space="0" w:color="000000"/>
              <w:bottom w:val="single" w:sz="2" w:space="0" w:color="000000"/>
              <w:right w:val="single" w:sz="2" w:space="0" w:color="000000"/>
            </w:tcBorders>
          </w:tcPr>
          <w:p w:rsidR="00AA08F8" w:rsidRDefault="00AA08F8">
            <w:pPr>
              <w:widowControl w:val="0"/>
              <w:autoSpaceDE w:val="0"/>
              <w:autoSpaceDN w:val="0"/>
              <w:adjustRightInd w:val="0"/>
              <w:spacing w:before="40" w:after="20" w:line="260" w:lineRule="atLeast"/>
              <w:rPr>
                <w:rFonts w:ascii="Times New Roman" w:hAnsi="Times New Roman" w:cs="Times New Roman"/>
                <w:color w:val="000000"/>
                <w:sz w:val="20"/>
                <w:szCs w:val="20"/>
              </w:rPr>
            </w:pPr>
            <w:r>
              <w:rPr>
                <w:rFonts w:ascii="Times New Roman" w:hAnsi="Times New Roman" w:cs="Times New Roman"/>
                <w:color w:val="000000"/>
                <w:sz w:val="20"/>
                <w:szCs w:val="20"/>
              </w:rPr>
              <w:t>Agrárgazdaságért felelős államtitkár</w:t>
            </w:r>
          </w:p>
        </w:tc>
        <w:tc>
          <w:tcPr>
            <w:tcW w:w="2041" w:type="dxa"/>
            <w:tcBorders>
              <w:top w:val="single" w:sz="2" w:space="0" w:color="000000"/>
              <w:left w:val="single" w:sz="2" w:space="0" w:color="000000"/>
              <w:bottom w:val="single" w:sz="2" w:space="0" w:color="000000"/>
              <w:right w:val="single" w:sz="2" w:space="0" w:color="000000"/>
            </w:tcBorders>
          </w:tcPr>
          <w:p w:rsidR="00AA08F8" w:rsidRDefault="00AA08F8">
            <w:pPr>
              <w:widowControl w:val="0"/>
              <w:autoSpaceDE w:val="0"/>
              <w:autoSpaceDN w:val="0"/>
              <w:adjustRightInd w:val="0"/>
              <w:spacing w:before="40" w:after="20" w:line="260" w:lineRule="atLeast"/>
              <w:rPr>
                <w:rFonts w:ascii="Times New Roman" w:hAnsi="Times New Roman" w:cs="Times New Roman"/>
                <w:color w:val="000000"/>
                <w:sz w:val="20"/>
                <w:szCs w:val="20"/>
              </w:rPr>
            </w:pPr>
            <w:r>
              <w:rPr>
                <w:rFonts w:ascii="Times New Roman" w:hAnsi="Times New Roman" w:cs="Times New Roman"/>
                <w:color w:val="000000"/>
                <w:sz w:val="20"/>
                <w:szCs w:val="20"/>
              </w:rPr>
              <w:t>Mezőgazdasági Főosztály</w:t>
            </w:r>
            <w:r>
              <w:rPr>
                <w:rFonts w:ascii="Times New Roman" w:hAnsi="Times New Roman" w:cs="Times New Roman"/>
                <w:color w:val="000000"/>
                <w:sz w:val="20"/>
                <w:szCs w:val="20"/>
              </w:rPr>
              <w:br/>
              <w:t>Költségvetési és Gazdálkodási Főosztály</w:t>
            </w:r>
            <w:r>
              <w:rPr>
                <w:rFonts w:ascii="Times New Roman" w:hAnsi="Times New Roman" w:cs="Times New Roman"/>
                <w:color w:val="000000"/>
                <w:sz w:val="20"/>
                <w:szCs w:val="20"/>
              </w:rPr>
              <w:br/>
              <w:t>Jogi Főosztály</w:t>
            </w:r>
            <w:r>
              <w:rPr>
                <w:rFonts w:ascii="Times New Roman" w:hAnsi="Times New Roman" w:cs="Times New Roman"/>
                <w:color w:val="000000"/>
                <w:sz w:val="20"/>
                <w:szCs w:val="20"/>
              </w:rPr>
              <w:br/>
              <w:t>Személyügyi és Igazgatási Főosztály</w:t>
            </w:r>
          </w:p>
        </w:tc>
        <w:tc>
          <w:tcPr>
            <w:tcW w:w="2042" w:type="dxa"/>
            <w:tcBorders>
              <w:top w:val="single" w:sz="2" w:space="0" w:color="000000"/>
              <w:left w:val="single" w:sz="2" w:space="0" w:color="000000"/>
              <w:bottom w:val="single" w:sz="2" w:space="0" w:color="000000"/>
              <w:right w:val="single" w:sz="2" w:space="0" w:color="000000"/>
            </w:tcBorders>
          </w:tcPr>
          <w:p w:rsidR="00AA08F8" w:rsidRDefault="00AA08F8">
            <w:pPr>
              <w:widowControl w:val="0"/>
              <w:autoSpaceDE w:val="0"/>
              <w:autoSpaceDN w:val="0"/>
              <w:adjustRightInd w:val="0"/>
              <w:spacing w:before="40" w:after="20" w:line="260" w:lineRule="atLeast"/>
              <w:rPr>
                <w:rFonts w:ascii="Times New Roman" w:hAnsi="Times New Roman" w:cs="Times New Roman"/>
                <w:color w:val="000000"/>
                <w:sz w:val="20"/>
                <w:szCs w:val="20"/>
              </w:rPr>
            </w:pPr>
            <w:r>
              <w:rPr>
                <w:rFonts w:ascii="Times New Roman" w:hAnsi="Times New Roman" w:cs="Times New Roman"/>
                <w:color w:val="000000"/>
                <w:sz w:val="20"/>
                <w:szCs w:val="20"/>
              </w:rPr>
              <w:t>Mezőgazdasági Főosztály</w:t>
            </w:r>
          </w:p>
        </w:tc>
      </w:tr>
      <w:tr w:rsidR="00AA08F8">
        <w:tblPrEx>
          <w:tblCellMar>
            <w:top w:w="0" w:type="dxa"/>
            <w:bottom w:w="0" w:type="dxa"/>
          </w:tblCellMar>
        </w:tblPrEx>
        <w:trPr>
          <w:trHeight w:val="60"/>
        </w:trPr>
        <w:tc>
          <w:tcPr>
            <w:tcW w:w="2041" w:type="dxa"/>
            <w:tcBorders>
              <w:top w:val="single" w:sz="2" w:space="0" w:color="000000"/>
              <w:left w:val="single" w:sz="2" w:space="0" w:color="000000"/>
              <w:bottom w:val="single" w:sz="2" w:space="0" w:color="000000"/>
              <w:right w:val="single" w:sz="2" w:space="0" w:color="000000"/>
            </w:tcBorders>
          </w:tcPr>
          <w:p w:rsidR="00AA08F8" w:rsidRDefault="00AA08F8">
            <w:pPr>
              <w:widowControl w:val="0"/>
              <w:autoSpaceDE w:val="0"/>
              <w:autoSpaceDN w:val="0"/>
              <w:adjustRightInd w:val="0"/>
              <w:spacing w:before="40" w:after="20" w:line="260" w:lineRule="atLeast"/>
              <w:rPr>
                <w:rFonts w:ascii="Times New Roman" w:hAnsi="Times New Roman" w:cs="Times New Roman"/>
                <w:color w:val="000000"/>
                <w:sz w:val="20"/>
                <w:szCs w:val="20"/>
              </w:rPr>
            </w:pPr>
            <w:r>
              <w:rPr>
                <w:rFonts w:ascii="Times New Roman" w:hAnsi="Times New Roman" w:cs="Times New Roman"/>
                <w:color w:val="000000"/>
                <w:sz w:val="20"/>
                <w:szCs w:val="20"/>
              </w:rPr>
              <w:t>Halászati és Öntözési Kutatóintézet</w:t>
            </w:r>
          </w:p>
        </w:tc>
        <w:tc>
          <w:tcPr>
            <w:tcW w:w="2041" w:type="dxa"/>
            <w:tcBorders>
              <w:top w:val="single" w:sz="2" w:space="0" w:color="000000"/>
              <w:left w:val="single" w:sz="2" w:space="0" w:color="000000"/>
              <w:bottom w:val="single" w:sz="2" w:space="0" w:color="000000"/>
              <w:right w:val="single" w:sz="2" w:space="0" w:color="000000"/>
            </w:tcBorders>
          </w:tcPr>
          <w:p w:rsidR="00AA08F8" w:rsidRDefault="00AA08F8">
            <w:pPr>
              <w:widowControl w:val="0"/>
              <w:autoSpaceDE w:val="0"/>
              <w:autoSpaceDN w:val="0"/>
              <w:adjustRightInd w:val="0"/>
              <w:spacing w:before="40" w:after="20" w:line="260" w:lineRule="atLeast"/>
              <w:rPr>
                <w:rFonts w:ascii="Times New Roman" w:hAnsi="Times New Roman" w:cs="Times New Roman"/>
                <w:color w:val="000000"/>
                <w:sz w:val="20"/>
                <w:szCs w:val="20"/>
              </w:rPr>
            </w:pPr>
            <w:r>
              <w:rPr>
                <w:rFonts w:ascii="Times New Roman" w:hAnsi="Times New Roman" w:cs="Times New Roman"/>
                <w:color w:val="000000"/>
                <w:sz w:val="20"/>
                <w:szCs w:val="20"/>
              </w:rPr>
              <w:t>költségvetési irányítási jog</w:t>
            </w:r>
          </w:p>
        </w:tc>
        <w:tc>
          <w:tcPr>
            <w:tcW w:w="2041" w:type="dxa"/>
            <w:tcBorders>
              <w:top w:val="single" w:sz="2" w:space="0" w:color="000000"/>
              <w:left w:val="single" w:sz="2" w:space="0" w:color="000000"/>
              <w:bottom w:val="single" w:sz="2" w:space="0" w:color="000000"/>
              <w:right w:val="single" w:sz="2" w:space="0" w:color="000000"/>
            </w:tcBorders>
          </w:tcPr>
          <w:p w:rsidR="00AA08F8" w:rsidRDefault="00AA08F8">
            <w:pPr>
              <w:widowControl w:val="0"/>
              <w:autoSpaceDE w:val="0"/>
              <w:autoSpaceDN w:val="0"/>
              <w:adjustRightInd w:val="0"/>
              <w:spacing w:before="40" w:after="20" w:line="260" w:lineRule="atLeast"/>
              <w:rPr>
                <w:rFonts w:ascii="Times New Roman" w:hAnsi="Times New Roman" w:cs="Times New Roman"/>
                <w:color w:val="000000"/>
                <w:sz w:val="20"/>
                <w:szCs w:val="20"/>
              </w:rPr>
            </w:pPr>
            <w:r>
              <w:rPr>
                <w:rFonts w:ascii="Times New Roman" w:hAnsi="Times New Roman" w:cs="Times New Roman"/>
                <w:color w:val="000000"/>
                <w:sz w:val="20"/>
                <w:szCs w:val="20"/>
              </w:rPr>
              <w:t>Agrárgazdaságért felelős államtitkár</w:t>
            </w:r>
          </w:p>
        </w:tc>
        <w:tc>
          <w:tcPr>
            <w:tcW w:w="2041" w:type="dxa"/>
            <w:tcBorders>
              <w:top w:val="single" w:sz="2" w:space="0" w:color="000000"/>
              <w:left w:val="single" w:sz="2" w:space="0" w:color="000000"/>
              <w:bottom w:val="single" w:sz="2" w:space="0" w:color="000000"/>
              <w:right w:val="single" w:sz="2" w:space="0" w:color="000000"/>
            </w:tcBorders>
          </w:tcPr>
          <w:p w:rsidR="00AA08F8" w:rsidRDefault="00AA08F8">
            <w:pPr>
              <w:widowControl w:val="0"/>
              <w:autoSpaceDE w:val="0"/>
              <w:autoSpaceDN w:val="0"/>
              <w:adjustRightInd w:val="0"/>
              <w:spacing w:before="40" w:after="20" w:line="260" w:lineRule="atLeast"/>
              <w:rPr>
                <w:rFonts w:ascii="Times New Roman" w:hAnsi="Times New Roman" w:cs="Times New Roman"/>
                <w:color w:val="000000"/>
                <w:sz w:val="20"/>
                <w:szCs w:val="20"/>
              </w:rPr>
            </w:pPr>
            <w:r>
              <w:rPr>
                <w:rFonts w:ascii="Times New Roman" w:hAnsi="Times New Roman" w:cs="Times New Roman"/>
                <w:color w:val="000000"/>
                <w:sz w:val="20"/>
                <w:szCs w:val="20"/>
              </w:rPr>
              <w:t>Mezőgazdasági Főosztály</w:t>
            </w:r>
            <w:r>
              <w:rPr>
                <w:rFonts w:ascii="Times New Roman" w:hAnsi="Times New Roman" w:cs="Times New Roman"/>
                <w:color w:val="000000"/>
                <w:sz w:val="20"/>
                <w:szCs w:val="20"/>
              </w:rPr>
              <w:br/>
              <w:t>Költségvetési és Gazdálkodási Főosztály</w:t>
            </w:r>
            <w:r>
              <w:rPr>
                <w:rFonts w:ascii="Times New Roman" w:hAnsi="Times New Roman" w:cs="Times New Roman"/>
                <w:color w:val="000000"/>
                <w:sz w:val="20"/>
                <w:szCs w:val="20"/>
              </w:rPr>
              <w:br/>
              <w:t>Jogi Főosztály</w:t>
            </w:r>
            <w:r>
              <w:rPr>
                <w:rFonts w:ascii="Times New Roman" w:hAnsi="Times New Roman" w:cs="Times New Roman"/>
                <w:color w:val="000000"/>
                <w:sz w:val="20"/>
                <w:szCs w:val="20"/>
              </w:rPr>
              <w:br/>
              <w:t>Személyügyi és Igazgatási Főosztály</w:t>
            </w:r>
            <w:r>
              <w:rPr>
                <w:rFonts w:ascii="Times New Roman" w:hAnsi="Times New Roman" w:cs="Times New Roman"/>
                <w:color w:val="000000"/>
                <w:sz w:val="20"/>
                <w:szCs w:val="20"/>
              </w:rPr>
              <w:br/>
              <w:t>Erdészeti, Halászati és Vadászati Főosztály</w:t>
            </w:r>
            <w:r>
              <w:rPr>
                <w:rFonts w:ascii="Times New Roman" w:hAnsi="Times New Roman" w:cs="Times New Roman"/>
                <w:color w:val="000000"/>
                <w:sz w:val="20"/>
                <w:szCs w:val="20"/>
              </w:rPr>
              <w:br/>
              <w:t>Vízgyűjtő-gazdálkodási és Vízvédelmi Főosztály</w:t>
            </w:r>
          </w:p>
        </w:tc>
        <w:tc>
          <w:tcPr>
            <w:tcW w:w="2042" w:type="dxa"/>
            <w:tcBorders>
              <w:top w:val="single" w:sz="2" w:space="0" w:color="000000"/>
              <w:left w:val="single" w:sz="2" w:space="0" w:color="000000"/>
              <w:bottom w:val="single" w:sz="2" w:space="0" w:color="000000"/>
              <w:right w:val="single" w:sz="2" w:space="0" w:color="000000"/>
            </w:tcBorders>
          </w:tcPr>
          <w:p w:rsidR="00AA08F8" w:rsidRDefault="00AA08F8">
            <w:pPr>
              <w:widowControl w:val="0"/>
              <w:autoSpaceDE w:val="0"/>
              <w:autoSpaceDN w:val="0"/>
              <w:adjustRightInd w:val="0"/>
              <w:spacing w:before="40" w:after="20" w:line="260" w:lineRule="atLeast"/>
              <w:rPr>
                <w:rFonts w:ascii="Times New Roman" w:hAnsi="Times New Roman" w:cs="Times New Roman"/>
                <w:color w:val="000000"/>
                <w:sz w:val="20"/>
                <w:szCs w:val="20"/>
              </w:rPr>
            </w:pPr>
            <w:r>
              <w:rPr>
                <w:rFonts w:ascii="Times New Roman" w:hAnsi="Times New Roman" w:cs="Times New Roman"/>
                <w:color w:val="000000"/>
                <w:sz w:val="20"/>
                <w:szCs w:val="20"/>
              </w:rPr>
              <w:t>Mezőgazdasági Főosztály</w:t>
            </w:r>
          </w:p>
        </w:tc>
      </w:tr>
      <w:tr w:rsidR="00AA08F8">
        <w:tblPrEx>
          <w:tblCellMar>
            <w:top w:w="0" w:type="dxa"/>
            <w:bottom w:w="0" w:type="dxa"/>
          </w:tblCellMar>
        </w:tblPrEx>
        <w:trPr>
          <w:trHeight w:val="60"/>
        </w:trPr>
        <w:tc>
          <w:tcPr>
            <w:tcW w:w="2041" w:type="dxa"/>
            <w:tcBorders>
              <w:top w:val="single" w:sz="2" w:space="0" w:color="000000"/>
              <w:left w:val="single" w:sz="2" w:space="0" w:color="000000"/>
              <w:bottom w:val="single" w:sz="2" w:space="0" w:color="000000"/>
              <w:right w:val="single" w:sz="2" w:space="0" w:color="000000"/>
            </w:tcBorders>
          </w:tcPr>
          <w:p w:rsidR="00AA08F8" w:rsidRDefault="00AA08F8">
            <w:pPr>
              <w:widowControl w:val="0"/>
              <w:autoSpaceDE w:val="0"/>
              <w:autoSpaceDN w:val="0"/>
              <w:adjustRightInd w:val="0"/>
              <w:spacing w:before="40" w:after="20" w:line="260" w:lineRule="atLeast"/>
              <w:rPr>
                <w:rFonts w:ascii="Times New Roman" w:hAnsi="Times New Roman" w:cs="Times New Roman"/>
                <w:color w:val="000000"/>
                <w:sz w:val="20"/>
                <w:szCs w:val="20"/>
              </w:rPr>
            </w:pPr>
            <w:r>
              <w:rPr>
                <w:rFonts w:ascii="Times New Roman" w:hAnsi="Times New Roman" w:cs="Times New Roman"/>
                <w:color w:val="000000"/>
                <w:sz w:val="20"/>
                <w:szCs w:val="20"/>
              </w:rPr>
              <w:t>Központi Környezet- és Élelmiszer-tudományi Kutatóintézet</w:t>
            </w:r>
          </w:p>
        </w:tc>
        <w:tc>
          <w:tcPr>
            <w:tcW w:w="2041" w:type="dxa"/>
            <w:tcBorders>
              <w:top w:val="single" w:sz="2" w:space="0" w:color="000000"/>
              <w:left w:val="single" w:sz="2" w:space="0" w:color="000000"/>
              <w:bottom w:val="single" w:sz="2" w:space="0" w:color="000000"/>
              <w:right w:val="single" w:sz="2" w:space="0" w:color="000000"/>
            </w:tcBorders>
          </w:tcPr>
          <w:p w:rsidR="00AA08F8" w:rsidRDefault="00AA08F8">
            <w:pPr>
              <w:widowControl w:val="0"/>
              <w:autoSpaceDE w:val="0"/>
              <w:autoSpaceDN w:val="0"/>
              <w:adjustRightInd w:val="0"/>
              <w:spacing w:before="40" w:after="20" w:line="260" w:lineRule="atLeast"/>
              <w:rPr>
                <w:rFonts w:ascii="Times New Roman" w:hAnsi="Times New Roman" w:cs="Times New Roman"/>
                <w:color w:val="000000"/>
                <w:sz w:val="20"/>
                <w:szCs w:val="20"/>
              </w:rPr>
            </w:pPr>
            <w:r>
              <w:rPr>
                <w:rFonts w:ascii="Times New Roman" w:hAnsi="Times New Roman" w:cs="Times New Roman"/>
                <w:color w:val="000000"/>
                <w:sz w:val="20"/>
                <w:szCs w:val="20"/>
              </w:rPr>
              <w:t>költségvetési irányítási jog</w:t>
            </w:r>
          </w:p>
        </w:tc>
        <w:tc>
          <w:tcPr>
            <w:tcW w:w="2041" w:type="dxa"/>
            <w:tcBorders>
              <w:top w:val="single" w:sz="2" w:space="0" w:color="000000"/>
              <w:left w:val="single" w:sz="2" w:space="0" w:color="000000"/>
              <w:bottom w:val="single" w:sz="2" w:space="0" w:color="000000"/>
              <w:right w:val="single" w:sz="2" w:space="0" w:color="000000"/>
            </w:tcBorders>
          </w:tcPr>
          <w:p w:rsidR="00AA08F8" w:rsidRDefault="00AA08F8">
            <w:pPr>
              <w:widowControl w:val="0"/>
              <w:autoSpaceDE w:val="0"/>
              <w:autoSpaceDN w:val="0"/>
              <w:adjustRightInd w:val="0"/>
              <w:spacing w:before="40" w:after="20" w:line="260" w:lineRule="atLeast"/>
              <w:rPr>
                <w:rFonts w:ascii="Times New Roman" w:hAnsi="Times New Roman" w:cs="Times New Roman"/>
                <w:color w:val="000000"/>
                <w:sz w:val="20"/>
                <w:szCs w:val="20"/>
              </w:rPr>
            </w:pPr>
            <w:r>
              <w:rPr>
                <w:rFonts w:ascii="Times New Roman" w:hAnsi="Times New Roman" w:cs="Times New Roman"/>
                <w:color w:val="000000"/>
                <w:sz w:val="20"/>
                <w:szCs w:val="20"/>
              </w:rPr>
              <w:t>Agrárgazdaságért felelős államtitkár</w:t>
            </w:r>
          </w:p>
        </w:tc>
        <w:tc>
          <w:tcPr>
            <w:tcW w:w="2041" w:type="dxa"/>
            <w:tcBorders>
              <w:top w:val="single" w:sz="2" w:space="0" w:color="000000"/>
              <w:left w:val="single" w:sz="2" w:space="0" w:color="000000"/>
              <w:bottom w:val="single" w:sz="2" w:space="0" w:color="000000"/>
              <w:right w:val="single" w:sz="2" w:space="0" w:color="000000"/>
            </w:tcBorders>
          </w:tcPr>
          <w:p w:rsidR="00AA08F8" w:rsidRDefault="00AA08F8">
            <w:pPr>
              <w:widowControl w:val="0"/>
              <w:autoSpaceDE w:val="0"/>
              <w:autoSpaceDN w:val="0"/>
              <w:adjustRightInd w:val="0"/>
              <w:spacing w:before="40" w:after="20" w:line="260" w:lineRule="atLeast"/>
              <w:rPr>
                <w:rFonts w:ascii="Times New Roman" w:hAnsi="Times New Roman" w:cs="Times New Roman"/>
                <w:color w:val="000000"/>
                <w:sz w:val="20"/>
                <w:szCs w:val="20"/>
              </w:rPr>
            </w:pPr>
            <w:r>
              <w:rPr>
                <w:rFonts w:ascii="Times New Roman" w:hAnsi="Times New Roman" w:cs="Times New Roman"/>
                <w:color w:val="000000"/>
                <w:sz w:val="20"/>
                <w:szCs w:val="20"/>
              </w:rPr>
              <w:t>Mezőgazdasági Főosztály</w:t>
            </w:r>
            <w:r>
              <w:rPr>
                <w:rFonts w:ascii="Times New Roman" w:hAnsi="Times New Roman" w:cs="Times New Roman"/>
                <w:color w:val="000000"/>
                <w:sz w:val="20"/>
                <w:szCs w:val="20"/>
              </w:rPr>
              <w:br/>
              <w:t>Költségvetési és Gazdálkodási Főosztály</w:t>
            </w:r>
            <w:r>
              <w:rPr>
                <w:rFonts w:ascii="Times New Roman" w:hAnsi="Times New Roman" w:cs="Times New Roman"/>
                <w:color w:val="000000"/>
                <w:sz w:val="20"/>
                <w:szCs w:val="20"/>
              </w:rPr>
              <w:br/>
              <w:t>Jogi Főosztály</w:t>
            </w:r>
            <w:r>
              <w:rPr>
                <w:rFonts w:ascii="Times New Roman" w:hAnsi="Times New Roman" w:cs="Times New Roman"/>
                <w:color w:val="000000"/>
                <w:sz w:val="20"/>
                <w:szCs w:val="20"/>
              </w:rPr>
              <w:br/>
              <w:t>Személyügyi és Igazgatási Főosztály</w:t>
            </w:r>
          </w:p>
        </w:tc>
        <w:tc>
          <w:tcPr>
            <w:tcW w:w="2042" w:type="dxa"/>
            <w:tcBorders>
              <w:top w:val="single" w:sz="2" w:space="0" w:color="000000"/>
              <w:left w:val="single" w:sz="2" w:space="0" w:color="000000"/>
              <w:bottom w:val="single" w:sz="2" w:space="0" w:color="000000"/>
              <w:right w:val="single" w:sz="2" w:space="0" w:color="000000"/>
            </w:tcBorders>
          </w:tcPr>
          <w:p w:rsidR="00AA08F8" w:rsidRDefault="00AA08F8">
            <w:pPr>
              <w:widowControl w:val="0"/>
              <w:autoSpaceDE w:val="0"/>
              <w:autoSpaceDN w:val="0"/>
              <w:adjustRightInd w:val="0"/>
              <w:spacing w:before="40" w:after="20" w:line="260" w:lineRule="atLeast"/>
              <w:rPr>
                <w:rFonts w:ascii="Times New Roman" w:hAnsi="Times New Roman" w:cs="Times New Roman"/>
                <w:color w:val="000000"/>
                <w:sz w:val="20"/>
                <w:szCs w:val="20"/>
              </w:rPr>
            </w:pPr>
            <w:r>
              <w:rPr>
                <w:rFonts w:ascii="Times New Roman" w:hAnsi="Times New Roman" w:cs="Times New Roman"/>
                <w:color w:val="000000"/>
                <w:sz w:val="20"/>
                <w:szCs w:val="20"/>
              </w:rPr>
              <w:t>Mezőgazdasági Főosztály</w:t>
            </w:r>
          </w:p>
        </w:tc>
      </w:tr>
      <w:tr w:rsidR="00AA08F8">
        <w:tblPrEx>
          <w:tblCellMar>
            <w:top w:w="0" w:type="dxa"/>
            <w:bottom w:w="0" w:type="dxa"/>
          </w:tblCellMar>
        </w:tblPrEx>
        <w:trPr>
          <w:trHeight w:val="60"/>
        </w:trPr>
        <w:tc>
          <w:tcPr>
            <w:tcW w:w="2041" w:type="dxa"/>
            <w:tcBorders>
              <w:top w:val="single" w:sz="2" w:space="0" w:color="000000"/>
              <w:left w:val="single" w:sz="2" w:space="0" w:color="000000"/>
              <w:bottom w:val="single" w:sz="2" w:space="0" w:color="000000"/>
              <w:right w:val="single" w:sz="2" w:space="0" w:color="000000"/>
            </w:tcBorders>
          </w:tcPr>
          <w:p w:rsidR="00AA08F8" w:rsidRDefault="00AA08F8">
            <w:pPr>
              <w:widowControl w:val="0"/>
              <w:autoSpaceDE w:val="0"/>
              <w:autoSpaceDN w:val="0"/>
              <w:adjustRightInd w:val="0"/>
              <w:spacing w:before="40" w:after="20" w:line="260" w:lineRule="atLeast"/>
              <w:rPr>
                <w:rFonts w:ascii="Times New Roman" w:hAnsi="Times New Roman" w:cs="Times New Roman"/>
                <w:color w:val="000000"/>
                <w:sz w:val="20"/>
                <w:szCs w:val="20"/>
              </w:rPr>
            </w:pPr>
            <w:r>
              <w:rPr>
                <w:rFonts w:ascii="Times New Roman" w:hAnsi="Times New Roman" w:cs="Times New Roman"/>
                <w:color w:val="000000"/>
                <w:sz w:val="20"/>
                <w:szCs w:val="20"/>
              </w:rPr>
              <w:t>Mezőgazdasági Biotechnológiai Kutatóközpont</w:t>
            </w:r>
          </w:p>
        </w:tc>
        <w:tc>
          <w:tcPr>
            <w:tcW w:w="2041" w:type="dxa"/>
            <w:tcBorders>
              <w:top w:val="single" w:sz="2" w:space="0" w:color="000000"/>
              <w:left w:val="single" w:sz="2" w:space="0" w:color="000000"/>
              <w:bottom w:val="single" w:sz="2" w:space="0" w:color="000000"/>
              <w:right w:val="single" w:sz="2" w:space="0" w:color="000000"/>
            </w:tcBorders>
          </w:tcPr>
          <w:p w:rsidR="00AA08F8" w:rsidRDefault="00AA08F8">
            <w:pPr>
              <w:widowControl w:val="0"/>
              <w:autoSpaceDE w:val="0"/>
              <w:autoSpaceDN w:val="0"/>
              <w:adjustRightInd w:val="0"/>
              <w:spacing w:before="40" w:after="20" w:line="260" w:lineRule="atLeast"/>
              <w:rPr>
                <w:rFonts w:ascii="Times New Roman" w:hAnsi="Times New Roman" w:cs="Times New Roman"/>
                <w:color w:val="000000"/>
                <w:sz w:val="20"/>
                <w:szCs w:val="20"/>
              </w:rPr>
            </w:pPr>
            <w:r>
              <w:rPr>
                <w:rFonts w:ascii="Times New Roman" w:hAnsi="Times New Roman" w:cs="Times New Roman"/>
                <w:color w:val="000000"/>
                <w:sz w:val="20"/>
                <w:szCs w:val="20"/>
              </w:rPr>
              <w:t>költségvetési irányítási jog</w:t>
            </w:r>
          </w:p>
        </w:tc>
        <w:tc>
          <w:tcPr>
            <w:tcW w:w="2041" w:type="dxa"/>
            <w:tcBorders>
              <w:top w:val="single" w:sz="2" w:space="0" w:color="000000"/>
              <w:left w:val="single" w:sz="2" w:space="0" w:color="000000"/>
              <w:bottom w:val="single" w:sz="2" w:space="0" w:color="000000"/>
              <w:right w:val="single" w:sz="2" w:space="0" w:color="000000"/>
            </w:tcBorders>
          </w:tcPr>
          <w:p w:rsidR="00AA08F8" w:rsidRDefault="00AA08F8">
            <w:pPr>
              <w:widowControl w:val="0"/>
              <w:autoSpaceDE w:val="0"/>
              <w:autoSpaceDN w:val="0"/>
              <w:adjustRightInd w:val="0"/>
              <w:spacing w:before="40" w:after="20" w:line="260" w:lineRule="atLeast"/>
              <w:rPr>
                <w:rFonts w:ascii="Times New Roman" w:hAnsi="Times New Roman" w:cs="Times New Roman"/>
                <w:color w:val="000000"/>
                <w:sz w:val="20"/>
                <w:szCs w:val="20"/>
              </w:rPr>
            </w:pPr>
            <w:r>
              <w:rPr>
                <w:rFonts w:ascii="Times New Roman" w:hAnsi="Times New Roman" w:cs="Times New Roman"/>
                <w:color w:val="000000"/>
                <w:sz w:val="20"/>
                <w:szCs w:val="20"/>
              </w:rPr>
              <w:t>Agrárgazdaságért felelős államtitkár</w:t>
            </w:r>
          </w:p>
        </w:tc>
        <w:tc>
          <w:tcPr>
            <w:tcW w:w="2041" w:type="dxa"/>
            <w:tcBorders>
              <w:top w:val="single" w:sz="2" w:space="0" w:color="000000"/>
              <w:left w:val="single" w:sz="2" w:space="0" w:color="000000"/>
              <w:bottom w:val="single" w:sz="2" w:space="0" w:color="000000"/>
              <w:right w:val="single" w:sz="2" w:space="0" w:color="000000"/>
            </w:tcBorders>
          </w:tcPr>
          <w:p w:rsidR="00AA08F8" w:rsidRDefault="00AA08F8">
            <w:pPr>
              <w:widowControl w:val="0"/>
              <w:autoSpaceDE w:val="0"/>
              <w:autoSpaceDN w:val="0"/>
              <w:adjustRightInd w:val="0"/>
              <w:spacing w:before="40" w:after="20" w:line="260" w:lineRule="atLeast"/>
              <w:rPr>
                <w:rFonts w:ascii="Times New Roman" w:hAnsi="Times New Roman" w:cs="Times New Roman"/>
                <w:color w:val="000000"/>
                <w:sz w:val="20"/>
                <w:szCs w:val="20"/>
              </w:rPr>
            </w:pPr>
            <w:r>
              <w:rPr>
                <w:rFonts w:ascii="Times New Roman" w:hAnsi="Times New Roman" w:cs="Times New Roman"/>
                <w:color w:val="000000"/>
                <w:sz w:val="20"/>
                <w:szCs w:val="20"/>
              </w:rPr>
              <w:t>Mezőgazdasági Főosztály</w:t>
            </w:r>
            <w:r>
              <w:rPr>
                <w:rFonts w:ascii="Times New Roman" w:hAnsi="Times New Roman" w:cs="Times New Roman"/>
                <w:color w:val="000000"/>
                <w:sz w:val="20"/>
                <w:szCs w:val="20"/>
              </w:rPr>
              <w:br/>
              <w:t>Stratégiai Főosztály</w:t>
            </w:r>
            <w:r>
              <w:rPr>
                <w:rFonts w:ascii="Times New Roman" w:hAnsi="Times New Roman" w:cs="Times New Roman"/>
                <w:color w:val="000000"/>
                <w:sz w:val="20"/>
                <w:szCs w:val="20"/>
              </w:rPr>
              <w:br/>
              <w:t>Költségvetési és Gazdálkodási Főosztály</w:t>
            </w:r>
            <w:r>
              <w:rPr>
                <w:rFonts w:ascii="Times New Roman" w:hAnsi="Times New Roman" w:cs="Times New Roman"/>
                <w:color w:val="000000"/>
                <w:sz w:val="20"/>
                <w:szCs w:val="20"/>
              </w:rPr>
              <w:br/>
              <w:t>Jogi Főosztály</w:t>
            </w:r>
            <w:r>
              <w:rPr>
                <w:rFonts w:ascii="Times New Roman" w:hAnsi="Times New Roman" w:cs="Times New Roman"/>
                <w:color w:val="000000"/>
                <w:sz w:val="20"/>
                <w:szCs w:val="20"/>
              </w:rPr>
              <w:br/>
              <w:t>Személyügyi és Igazgatási Főosztály</w:t>
            </w:r>
          </w:p>
        </w:tc>
        <w:tc>
          <w:tcPr>
            <w:tcW w:w="2042" w:type="dxa"/>
            <w:tcBorders>
              <w:top w:val="single" w:sz="2" w:space="0" w:color="000000"/>
              <w:left w:val="single" w:sz="2" w:space="0" w:color="000000"/>
              <w:bottom w:val="single" w:sz="2" w:space="0" w:color="000000"/>
              <w:right w:val="single" w:sz="2" w:space="0" w:color="000000"/>
            </w:tcBorders>
          </w:tcPr>
          <w:p w:rsidR="00AA08F8" w:rsidRDefault="00AA08F8">
            <w:pPr>
              <w:widowControl w:val="0"/>
              <w:autoSpaceDE w:val="0"/>
              <w:autoSpaceDN w:val="0"/>
              <w:adjustRightInd w:val="0"/>
              <w:spacing w:before="40" w:after="20" w:line="260" w:lineRule="atLeast"/>
              <w:rPr>
                <w:rFonts w:ascii="Times New Roman" w:hAnsi="Times New Roman" w:cs="Times New Roman"/>
                <w:color w:val="000000"/>
                <w:sz w:val="20"/>
                <w:szCs w:val="20"/>
              </w:rPr>
            </w:pPr>
            <w:r>
              <w:rPr>
                <w:rFonts w:ascii="Times New Roman" w:hAnsi="Times New Roman" w:cs="Times New Roman"/>
                <w:color w:val="000000"/>
                <w:sz w:val="20"/>
                <w:szCs w:val="20"/>
              </w:rPr>
              <w:t>Mezőgazdasági Főosztály</w:t>
            </w:r>
          </w:p>
        </w:tc>
      </w:tr>
      <w:tr w:rsidR="00AA08F8">
        <w:tblPrEx>
          <w:tblCellMar>
            <w:top w:w="0" w:type="dxa"/>
            <w:bottom w:w="0" w:type="dxa"/>
          </w:tblCellMar>
        </w:tblPrEx>
        <w:trPr>
          <w:trHeight w:val="60"/>
        </w:trPr>
        <w:tc>
          <w:tcPr>
            <w:tcW w:w="2041" w:type="dxa"/>
            <w:tcBorders>
              <w:top w:val="single" w:sz="2" w:space="0" w:color="000000"/>
              <w:left w:val="single" w:sz="2" w:space="0" w:color="000000"/>
              <w:bottom w:val="single" w:sz="2" w:space="0" w:color="000000"/>
              <w:right w:val="single" w:sz="2" w:space="0" w:color="000000"/>
            </w:tcBorders>
          </w:tcPr>
          <w:p w:rsidR="00AA08F8" w:rsidRDefault="00AA08F8">
            <w:pPr>
              <w:widowControl w:val="0"/>
              <w:autoSpaceDE w:val="0"/>
              <w:autoSpaceDN w:val="0"/>
              <w:adjustRightInd w:val="0"/>
              <w:spacing w:before="40" w:after="20" w:line="260" w:lineRule="atLeast"/>
              <w:rPr>
                <w:rFonts w:ascii="Times New Roman" w:hAnsi="Times New Roman" w:cs="Times New Roman"/>
                <w:color w:val="000000"/>
                <w:sz w:val="20"/>
                <w:szCs w:val="20"/>
              </w:rPr>
            </w:pPr>
            <w:r>
              <w:rPr>
                <w:rFonts w:ascii="Times New Roman" w:hAnsi="Times New Roman" w:cs="Times New Roman"/>
                <w:color w:val="000000"/>
                <w:sz w:val="20"/>
                <w:szCs w:val="20"/>
              </w:rPr>
              <w:t>Haszonállat-</w:t>
            </w:r>
            <w:r>
              <w:rPr>
                <w:rFonts w:ascii="Times New Roman" w:hAnsi="Times New Roman" w:cs="Times New Roman"/>
                <w:color w:val="000000"/>
                <w:sz w:val="20"/>
                <w:szCs w:val="20"/>
              </w:rPr>
              <w:br/>
              <w:t>génmegőrzési Központ</w:t>
            </w:r>
          </w:p>
        </w:tc>
        <w:tc>
          <w:tcPr>
            <w:tcW w:w="2041" w:type="dxa"/>
            <w:tcBorders>
              <w:top w:val="single" w:sz="2" w:space="0" w:color="000000"/>
              <w:left w:val="single" w:sz="2" w:space="0" w:color="000000"/>
              <w:bottom w:val="single" w:sz="2" w:space="0" w:color="000000"/>
              <w:right w:val="single" w:sz="2" w:space="0" w:color="000000"/>
            </w:tcBorders>
          </w:tcPr>
          <w:p w:rsidR="00AA08F8" w:rsidRDefault="00AA08F8">
            <w:pPr>
              <w:widowControl w:val="0"/>
              <w:autoSpaceDE w:val="0"/>
              <w:autoSpaceDN w:val="0"/>
              <w:adjustRightInd w:val="0"/>
              <w:spacing w:before="40" w:after="20" w:line="260" w:lineRule="atLeast"/>
              <w:rPr>
                <w:rFonts w:ascii="Times New Roman" w:hAnsi="Times New Roman" w:cs="Times New Roman"/>
                <w:color w:val="000000"/>
                <w:sz w:val="20"/>
                <w:szCs w:val="20"/>
              </w:rPr>
            </w:pPr>
            <w:r>
              <w:rPr>
                <w:rFonts w:ascii="Times New Roman" w:hAnsi="Times New Roman" w:cs="Times New Roman"/>
                <w:color w:val="000000"/>
                <w:sz w:val="20"/>
                <w:szCs w:val="20"/>
              </w:rPr>
              <w:t>költségvetési irányítási jog</w:t>
            </w:r>
          </w:p>
        </w:tc>
        <w:tc>
          <w:tcPr>
            <w:tcW w:w="2041" w:type="dxa"/>
            <w:tcBorders>
              <w:top w:val="single" w:sz="2" w:space="0" w:color="000000"/>
              <w:left w:val="single" w:sz="2" w:space="0" w:color="000000"/>
              <w:bottom w:val="single" w:sz="2" w:space="0" w:color="000000"/>
              <w:right w:val="single" w:sz="2" w:space="0" w:color="000000"/>
            </w:tcBorders>
          </w:tcPr>
          <w:p w:rsidR="00AA08F8" w:rsidRDefault="00AA08F8">
            <w:pPr>
              <w:widowControl w:val="0"/>
              <w:autoSpaceDE w:val="0"/>
              <w:autoSpaceDN w:val="0"/>
              <w:adjustRightInd w:val="0"/>
              <w:spacing w:before="40" w:after="20" w:line="260" w:lineRule="atLeast"/>
              <w:rPr>
                <w:rFonts w:ascii="Times New Roman" w:hAnsi="Times New Roman" w:cs="Times New Roman"/>
                <w:color w:val="000000"/>
                <w:sz w:val="20"/>
                <w:szCs w:val="20"/>
              </w:rPr>
            </w:pPr>
            <w:r>
              <w:rPr>
                <w:rFonts w:ascii="Times New Roman" w:hAnsi="Times New Roman" w:cs="Times New Roman"/>
                <w:color w:val="000000"/>
                <w:sz w:val="20"/>
                <w:szCs w:val="20"/>
              </w:rPr>
              <w:t>Parlamenti, társadalmi és nemzetközi ügyekért felelős helyettes államtitkár</w:t>
            </w:r>
          </w:p>
        </w:tc>
        <w:tc>
          <w:tcPr>
            <w:tcW w:w="2041" w:type="dxa"/>
            <w:tcBorders>
              <w:top w:val="single" w:sz="2" w:space="0" w:color="000000"/>
              <w:left w:val="single" w:sz="2" w:space="0" w:color="000000"/>
              <w:bottom w:val="single" w:sz="2" w:space="0" w:color="000000"/>
              <w:right w:val="single" w:sz="2" w:space="0" w:color="000000"/>
            </w:tcBorders>
          </w:tcPr>
          <w:p w:rsidR="00AA08F8" w:rsidRDefault="00AA08F8">
            <w:pPr>
              <w:widowControl w:val="0"/>
              <w:autoSpaceDE w:val="0"/>
              <w:autoSpaceDN w:val="0"/>
              <w:adjustRightInd w:val="0"/>
              <w:spacing w:before="40" w:after="20" w:line="260" w:lineRule="atLeast"/>
              <w:rPr>
                <w:rFonts w:ascii="Times New Roman" w:hAnsi="Times New Roman" w:cs="Times New Roman"/>
                <w:color w:val="000000"/>
                <w:sz w:val="20"/>
                <w:szCs w:val="20"/>
              </w:rPr>
            </w:pPr>
            <w:r>
              <w:rPr>
                <w:rFonts w:ascii="Times New Roman" w:hAnsi="Times New Roman" w:cs="Times New Roman"/>
                <w:color w:val="000000"/>
                <w:sz w:val="20"/>
                <w:szCs w:val="20"/>
              </w:rPr>
              <w:t>Stratégiai Főosztály</w:t>
            </w:r>
            <w:r>
              <w:rPr>
                <w:rFonts w:ascii="Times New Roman" w:hAnsi="Times New Roman" w:cs="Times New Roman"/>
                <w:color w:val="000000"/>
                <w:sz w:val="20"/>
                <w:szCs w:val="20"/>
              </w:rPr>
              <w:br/>
              <w:t>Mezőgazdasági Főosztály</w:t>
            </w:r>
            <w:r>
              <w:rPr>
                <w:rFonts w:ascii="Times New Roman" w:hAnsi="Times New Roman" w:cs="Times New Roman"/>
                <w:color w:val="000000"/>
                <w:sz w:val="20"/>
                <w:szCs w:val="20"/>
              </w:rPr>
              <w:br/>
              <w:t>Költségvetési és Gazdálkodási Főosztály</w:t>
            </w:r>
            <w:r>
              <w:rPr>
                <w:rFonts w:ascii="Times New Roman" w:hAnsi="Times New Roman" w:cs="Times New Roman"/>
                <w:color w:val="000000"/>
                <w:sz w:val="20"/>
                <w:szCs w:val="20"/>
              </w:rPr>
              <w:br/>
              <w:t>Jogi Főosztály</w:t>
            </w:r>
            <w:r>
              <w:rPr>
                <w:rFonts w:ascii="Times New Roman" w:hAnsi="Times New Roman" w:cs="Times New Roman"/>
                <w:color w:val="000000"/>
                <w:sz w:val="20"/>
                <w:szCs w:val="20"/>
              </w:rPr>
              <w:br/>
              <w:t>Személyügyi és Igazgatási Főosztály</w:t>
            </w:r>
          </w:p>
        </w:tc>
        <w:tc>
          <w:tcPr>
            <w:tcW w:w="2042" w:type="dxa"/>
            <w:tcBorders>
              <w:top w:val="single" w:sz="2" w:space="0" w:color="000000"/>
              <w:left w:val="single" w:sz="2" w:space="0" w:color="000000"/>
              <w:bottom w:val="single" w:sz="2" w:space="0" w:color="000000"/>
              <w:right w:val="single" w:sz="2" w:space="0" w:color="000000"/>
            </w:tcBorders>
          </w:tcPr>
          <w:p w:rsidR="00AA08F8" w:rsidRDefault="00AA08F8">
            <w:pPr>
              <w:widowControl w:val="0"/>
              <w:autoSpaceDE w:val="0"/>
              <w:autoSpaceDN w:val="0"/>
              <w:adjustRightInd w:val="0"/>
              <w:spacing w:before="40" w:after="20" w:line="260" w:lineRule="atLeast"/>
              <w:rPr>
                <w:rFonts w:ascii="Times New Roman" w:hAnsi="Times New Roman" w:cs="Times New Roman"/>
                <w:color w:val="000000"/>
                <w:sz w:val="20"/>
                <w:szCs w:val="20"/>
              </w:rPr>
            </w:pPr>
            <w:r>
              <w:rPr>
                <w:rFonts w:ascii="Times New Roman" w:hAnsi="Times New Roman" w:cs="Times New Roman"/>
                <w:color w:val="000000"/>
                <w:sz w:val="20"/>
                <w:szCs w:val="20"/>
              </w:rPr>
              <w:t>Stratégiai Főosztály</w:t>
            </w:r>
          </w:p>
        </w:tc>
      </w:tr>
      <w:tr w:rsidR="00AA08F8">
        <w:tblPrEx>
          <w:tblCellMar>
            <w:top w:w="0" w:type="dxa"/>
            <w:bottom w:w="0" w:type="dxa"/>
          </w:tblCellMar>
        </w:tblPrEx>
        <w:trPr>
          <w:trHeight w:val="60"/>
        </w:trPr>
        <w:tc>
          <w:tcPr>
            <w:tcW w:w="2041" w:type="dxa"/>
            <w:tcBorders>
              <w:top w:val="single" w:sz="2" w:space="0" w:color="000000"/>
              <w:left w:val="single" w:sz="2" w:space="0" w:color="000000"/>
              <w:bottom w:val="single" w:sz="2" w:space="0" w:color="000000"/>
              <w:right w:val="single" w:sz="2" w:space="0" w:color="000000"/>
            </w:tcBorders>
          </w:tcPr>
          <w:p w:rsidR="00AA08F8" w:rsidRDefault="00AA08F8">
            <w:pPr>
              <w:widowControl w:val="0"/>
              <w:autoSpaceDE w:val="0"/>
              <w:autoSpaceDN w:val="0"/>
              <w:adjustRightInd w:val="0"/>
              <w:spacing w:before="40" w:after="20" w:line="260" w:lineRule="atLeast"/>
              <w:rPr>
                <w:rFonts w:ascii="Times New Roman" w:hAnsi="Times New Roman" w:cs="Times New Roman"/>
                <w:color w:val="000000"/>
                <w:sz w:val="20"/>
                <w:szCs w:val="20"/>
              </w:rPr>
            </w:pPr>
            <w:r>
              <w:rPr>
                <w:rFonts w:ascii="Times New Roman" w:hAnsi="Times New Roman" w:cs="Times New Roman"/>
                <w:color w:val="000000"/>
                <w:sz w:val="20"/>
                <w:szCs w:val="20"/>
              </w:rPr>
              <w:t>Növényi Diverzitás Központ</w:t>
            </w:r>
          </w:p>
        </w:tc>
        <w:tc>
          <w:tcPr>
            <w:tcW w:w="2041" w:type="dxa"/>
            <w:tcBorders>
              <w:top w:val="single" w:sz="2" w:space="0" w:color="000000"/>
              <w:left w:val="single" w:sz="2" w:space="0" w:color="000000"/>
              <w:bottom w:val="single" w:sz="2" w:space="0" w:color="000000"/>
              <w:right w:val="single" w:sz="2" w:space="0" w:color="000000"/>
            </w:tcBorders>
          </w:tcPr>
          <w:p w:rsidR="00AA08F8" w:rsidRDefault="00AA08F8">
            <w:pPr>
              <w:widowControl w:val="0"/>
              <w:autoSpaceDE w:val="0"/>
              <w:autoSpaceDN w:val="0"/>
              <w:adjustRightInd w:val="0"/>
              <w:spacing w:before="40" w:after="20" w:line="260" w:lineRule="atLeast"/>
              <w:rPr>
                <w:rFonts w:ascii="Times New Roman" w:hAnsi="Times New Roman" w:cs="Times New Roman"/>
                <w:color w:val="000000"/>
                <w:sz w:val="20"/>
                <w:szCs w:val="20"/>
              </w:rPr>
            </w:pPr>
            <w:r>
              <w:rPr>
                <w:rFonts w:ascii="Times New Roman" w:hAnsi="Times New Roman" w:cs="Times New Roman"/>
                <w:color w:val="000000"/>
                <w:sz w:val="20"/>
                <w:szCs w:val="20"/>
              </w:rPr>
              <w:t>költségvetési irányítási jog</w:t>
            </w:r>
          </w:p>
        </w:tc>
        <w:tc>
          <w:tcPr>
            <w:tcW w:w="2041" w:type="dxa"/>
            <w:tcBorders>
              <w:top w:val="single" w:sz="2" w:space="0" w:color="000000"/>
              <w:left w:val="single" w:sz="2" w:space="0" w:color="000000"/>
              <w:bottom w:val="single" w:sz="2" w:space="0" w:color="000000"/>
              <w:right w:val="single" w:sz="2" w:space="0" w:color="000000"/>
            </w:tcBorders>
          </w:tcPr>
          <w:p w:rsidR="00AA08F8" w:rsidRDefault="00AA08F8">
            <w:pPr>
              <w:widowControl w:val="0"/>
              <w:autoSpaceDE w:val="0"/>
              <w:autoSpaceDN w:val="0"/>
              <w:adjustRightInd w:val="0"/>
              <w:spacing w:before="40" w:after="20" w:line="260" w:lineRule="atLeast"/>
              <w:rPr>
                <w:rFonts w:ascii="Times New Roman" w:hAnsi="Times New Roman" w:cs="Times New Roman"/>
                <w:color w:val="000000"/>
                <w:sz w:val="20"/>
                <w:szCs w:val="20"/>
              </w:rPr>
            </w:pPr>
            <w:r>
              <w:rPr>
                <w:rFonts w:ascii="Times New Roman" w:hAnsi="Times New Roman" w:cs="Times New Roman"/>
                <w:color w:val="000000"/>
                <w:sz w:val="20"/>
                <w:szCs w:val="20"/>
              </w:rPr>
              <w:t>Parlamenti, társadalmi és nemzetközi ügyekért felelős helyettes államtitkár</w:t>
            </w:r>
          </w:p>
        </w:tc>
        <w:tc>
          <w:tcPr>
            <w:tcW w:w="2041" w:type="dxa"/>
            <w:tcBorders>
              <w:top w:val="single" w:sz="2" w:space="0" w:color="000000"/>
              <w:left w:val="single" w:sz="2" w:space="0" w:color="000000"/>
              <w:bottom w:val="single" w:sz="2" w:space="0" w:color="000000"/>
              <w:right w:val="single" w:sz="2" w:space="0" w:color="000000"/>
            </w:tcBorders>
          </w:tcPr>
          <w:p w:rsidR="00AA08F8" w:rsidRDefault="00AA08F8">
            <w:pPr>
              <w:widowControl w:val="0"/>
              <w:autoSpaceDE w:val="0"/>
              <w:autoSpaceDN w:val="0"/>
              <w:adjustRightInd w:val="0"/>
              <w:spacing w:before="40" w:after="20" w:line="260" w:lineRule="atLeast"/>
              <w:rPr>
                <w:rFonts w:ascii="Times New Roman" w:hAnsi="Times New Roman" w:cs="Times New Roman"/>
                <w:color w:val="000000"/>
                <w:sz w:val="20"/>
                <w:szCs w:val="20"/>
              </w:rPr>
            </w:pPr>
            <w:r>
              <w:rPr>
                <w:rFonts w:ascii="Times New Roman" w:hAnsi="Times New Roman" w:cs="Times New Roman"/>
                <w:color w:val="000000"/>
                <w:sz w:val="20"/>
                <w:szCs w:val="20"/>
              </w:rPr>
              <w:t>Stratégiai Főosztály</w:t>
            </w:r>
            <w:r>
              <w:rPr>
                <w:rFonts w:ascii="Times New Roman" w:hAnsi="Times New Roman" w:cs="Times New Roman"/>
                <w:color w:val="000000"/>
                <w:sz w:val="20"/>
                <w:szCs w:val="20"/>
              </w:rPr>
              <w:br/>
              <w:t>Mezőgazdasági Főosztály</w:t>
            </w:r>
            <w:r>
              <w:rPr>
                <w:rFonts w:ascii="Times New Roman" w:hAnsi="Times New Roman" w:cs="Times New Roman"/>
                <w:color w:val="000000"/>
                <w:sz w:val="20"/>
                <w:szCs w:val="20"/>
              </w:rPr>
              <w:br/>
              <w:t xml:space="preserve">Költségvetési és Gazdálkodási </w:t>
            </w:r>
            <w:r>
              <w:rPr>
                <w:rFonts w:ascii="Times New Roman" w:hAnsi="Times New Roman" w:cs="Times New Roman"/>
                <w:color w:val="000000"/>
                <w:sz w:val="20"/>
                <w:szCs w:val="20"/>
              </w:rPr>
              <w:lastRenderedPageBreak/>
              <w:t>Főosztály</w:t>
            </w:r>
            <w:r>
              <w:rPr>
                <w:rFonts w:ascii="Times New Roman" w:hAnsi="Times New Roman" w:cs="Times New Roman"/>
                <w:color w:val="000000"/>
                <w:sz w:val="20"/>
                <w:szCs w:val="20"/>
              </w:rPr>
              <w:br/>
              <w:t>Jogi Főosztály</w:t>
            </w:r>
            <w:r>
              <w:rPr>
                <w:rFonts w:ascii="Times New Roman" w:hAnsi="Times New Roman" w:cs="Times New Roman"/>
                <w:color w:val="000000"/>
                <w:sz w:val="20"/>
                <w:szCs w:val="20"/>
              </w:rPr>
              <w:br/>
              <w:t>Személyügyi és Igazgatási Főosztály</w:t>
            </w:r>
          </w:p>
        </w:tc>
        <w:tc>
          <w:tcPr>
            <w:tcW w:w="2042" w:type="dxa"/>
            <w:tcBorders>
              <w:top w:val="single" w:sz="2" w:space="0" w:color="000000"/>
              <w:left w:val="single" w:sz="2" w:space="0" w:color="000000"/>
              <w:bottom w:val="single" w:sz="2" w:space="0" w:color="000000"/>
              <w:right w:val="single" w:sz="2" w:space="0" w:color="000000"/>
            </w:tcBorders>
          </w:tcPr>
          <w:p w:rsidR="00AA08F8" w:rsidRDefault="00AA08F8">
            <w:pPr>
              <w:widowControl w:val="0"/>
              <w:autoSpaceDE w:val="0"/>
              <w:autoSpaceDN w:val="0"/>
              <w:adjustRightInd w:val="0"/>
              <w:spacing w:before="40" w:after="20" w:line="260" w:lineRule="atLeast"/>
              <w:rPr>
                <w:rFonts w:ascii="Times New Roman" w:hAnsi="Times New Roman" w:cs="Times New Roman"/>
                <w:color w:val="000000"/>
                <w:sz w:val="20"/>
                <w:szCs w:val="20"/>
              </w:rPr>
            </w:pPr>
            <w:r>
              <w:rPr>
                <w:rFonts w:ascii="Times New Roman" w:hAnsi="Times New Roman" w:cs="Times New Roman"/>
                <w:color w:val="000000"/>
                <w:sz w:val="20"/>
                <w:szCs w:val="20"/>
              </w:rPr>
              <w:lastRenderedPageBreak/>
              <w:t>Stratégiai Főosztály</w:t>
            </w:r>
          </w:p>
        </w:tc>
      </w:tr>
      <w:tr w:rsidR="00AA08F8">
        <w:tblPrEx>
          <w:tblCellMar>
            <w:top w:w="0" w:type="dxa"/>
            <w:bottom w:w="0" w:type="dxa"/>
          </w:tblCellMar>
        </w:tblPrEx>
        <w:trPr>
          <w:trHeight w:val="60"/>
        </w:trPr>
        <w:tc>
          <w:tcPr>
            <w:tcW w:w="2041" w:type="dxa"/>
            <w:tcBorders>
              <w:top w:val="single" w:sz="2" w:space="0" w:color="000000"/>
              <w:left w:val="single" w:sz="2" w:space="0" w:color="000000"/>
              <w:bottom w:val="single" w:sz="2" w:space="0" w:color="000000"/>
              <w:right w:val="single" w:sz="2" w:space="0" w:color="000000"/>
            </w:tcBorders>
          </w:tcPr>
          <w:p w:rsidR="00AA08F8" w:rsidRDefault="00AA08F8">
            <w:pPr>
              <w:widowControl w:val="0"/>
              <w:autoSpaceDE w:val="0"/>
              <w:autoSpaceDN w:val="0"/>
              <w:adjustRightInd w:val="0"/>
              <w:spacing w:before="40" w:after="20" w:line="260" w:lineRule="atLeast"/>
              <w:rPr>
                <w:rFonts w:ascii="Times New Roman" w:hAnsi="Times New Roman" w:cs="Times New Roman"/>
                <w:color w:val="000000"/>
                <w:sz w:val="20"/>
                <w:szCs w:val="20"/>
              </w:rPr>
            </w:pPr>
            <w:r>
              <w:rPr>
                <w:rFonts w:ascii="Times New Roman" w:hAnsi="Times New Roman" w:cs="Times New Roman"/>
                <w:color w:val="000000"/>
                <w:sz w:val="20"/>
                <w:szCs w:val="20"/>
              </w:rPr>
              <w:lastRenderedPageBreak/>
              <w:t>Tokaji Borvidék Szőlészeti és Borászati Kutatóintézet</w:t>
            </w:r>
          </w:p>
        </w:tc>
        <w:tc>
          <w:tcPr>
            <w:tcW w:w="2041" w:type="dxa"/>
            <w:tcBorders>
              <w:top w:val="single" w:sz="2" w:space="0" w:color="000000"/>
              <w:left w:val="single" w:sz="2" w:space="0" w:color="000000"/>
              <w:bottom w:val="single" w:sz="2" w:space="0" w:color="000000"/>
              <w:right w:val="single" w:sz="2" w:space="0" w:color="000000"/>
            </w:tcBorders>
          </w:tcPr>
          <w:p w:rsidR="00AA08F8" w:rsidRDefault="00AA08F8">
            <w:pPr>
              <w:widowControl w:val="0"/>
              <w:autoSpaceDE w:val="0"/>
              <w:autoSpaceDN w:val="0"/>
              <w:adjustRightInd w:val="0"/>
              <w:spacing w:before="40" w:after="20" w:line="260" w:lineRule="atLeast"/>
              <w:rPr>
                <w:rFonts w:ascii="Times New Roman" w:hAnsi="Times New Roman" w:cs="Times New Roman"/>
                <w:color w:val="000000"/>
                <w:sz w:val="20"/>
                <w:szCs w:val="20"/>
              </w:rPr>
            </w:pPr>
            <w:r>
              <w:rPr>
                <w:rFonts w:ascii="Times New Roman" w:hAnsi="Times New Roman" w:cs="Times New Roman"/>
                <w:color w:val="000000"/>
                <w:sz w:val="20"/>
                <w:szCs w:val="20"/>
              </w:rPr>
              <w:t>költségvetési irányítási jog</w:t>
            </w:r>
          </w:p>
        </w:tc>
        <w:tc>
          <w:tcPr>
            <w:tcW w:w="2041" w:type="dxa"/>
            <w:tcBorders>
              <w:top w:val="single" w:sz="2" w:space="0" w:color="000000"/>
              <w:left w:val="single" w:sz="2" w:space="0" w:color="000000"/>
              <w:bottom w:val="single" w:sz="2" w:space="0" w:color="000000"/>
              <w:right w:val="single" w:sz="2" w:space="0" w:color="000000"/>
            </w:tcBorders>
          </w:tcPr>
          <w:p w:rsidR="00AA08F8" w:rsidRDefault="00AA08F8">
            <w:pPr>
              <w:widowControl w:val="0"/>
              <w:autoSpaceDE w:val="0"/>
              <w:autoSpaceDN w:val="0"/>
              <w:adjustRightInd w:val="0"/>
              <w:spacing w:before="40" w:after="20" w:line="260" w:lineRule="atLeast"/>
              <w:rPr>
                <w:rFonts w:ascii="Times New Roman" w:hAnsi="Times New Roman" w:cs="Times New Roman"/>
                <w:color w:val="000000"/>
                <w:sz w:val="20"/>
                <w:szCs w:val="20"/>
              </w:rPr>
            </w:pPr>
            <w:r>
              <w:rPr>
                <w:rFonts w:ascii="Times New Roman" w:hAnsi="Times New Roman" w:cs="Times New Roman"/>
                <w:color w:val="000000"/>
                <w:sz w:val="20"/>
                <w:szCs w:val="20"/>
              </w:rPr>
              <w:t>Agrárgazdaságért felelős államtitkár</w:t>
            </w:r>
          </w:p>
        </w:tc>
        <w:tc>
          <w:tcPr>
            <w:tcW w:w="2041" w:type="dxa"/>
            <w:tcBorders>
              <w:top w:val="single" w:sz="2" w:space="0" w:color="000000"/>
              <w:left w:val="single" w:sz="2" w:space="0" w:color="000000"/>
              <w:bottom w:val="single" w:sz="2" w:space="0" w:color="000000"/>
              <w:right w:val="single" w:sz="2" w:space="0" w:color="000000"/>
            </w:tcBorders>
          </w:tcPr>
          <w:p w:rsidR="00AA08F8" w:rsidRDefault="00AA08F8">
            <w:pPr>
              <w:widowControl w:val="0"/>
              <w:autoSpaceDE w:val="0"/>
              <w:autoSpaceDN w:val="0"/>
              <w:adjustRightInd w:val="0"/>
              <w:spacing w:before="40" w:after="20" w:line="260" w:lineRule="atLeast"/>
              <w:rPr>
                <w:rFonts w:ascii="Times New Roman" w:hAnsi="Times New Roman" w:cs="Times New Roman"/>
                <w:color w:val="000000"/>
                <w:sz w:val="20"/>
                <w:szCs w:val="20"/>
              </w:rPr>
            </w:pPr>
            <w:r>
              <w:rPr>
                <w:rFonts w:ascii="Times New Roman" w:hAnsi="Times New Roman" w:cs="Times New Roman"/>
                <w:color w:val="000000"/>
                <w:sz w:val="20"/>
                <w:szCs w:val="20"/>
              </w:rPr>
              <w:t>Mezőgazdasági Főosztály</w:t>
            </w:r>
            <w:r>
              <w:rPr>
                <w:rFonts w:ascii="Times New Roman" w:hAnsi="Times New Roman" w:cs="Times New Roman"/>
                <w:color w:val="000000"/>
                <w:sz w:val="20"/>
                <w:szCs w:val="20"/>
              </w:rPr>
              <w:br/>
              <w:t>Agrárpiaci Főosztály</w:t>
            </w:r>
            <w:r>
              <w:rPr>
                <w:rFonts w:ascii="Times New Roman" w:hAnsi="Times New Roman" w:cs="Times New Roman"/>
                <w:color w:val="000000"/>
                <w:sz w:val="20"/>
                <w:szCs w:val="20"/>
              </w:rPr>
              <w:br/>
              <w:t>Költségvetési és Gazdálkodási Főosztály</w:t>
            </w:r>
            <w:r>
              <w:rPr>
                <w:rFonts w:ascii="Times New Roman" w:hAnsi="Times New Roman" w:cs="Times New Roman"/>
                <w:color w:val="000000"/>
                <w:sz w:val="20"/>
                <w:szCs w:val="20"/>
              </w:rPr>
              <w:br/>
              <w:t>Jogi Főosztály</w:t>
            </w:r>
            <w:r>
              <w:rPr>
                <w:rFonts w:ascii="Times New Roman" w:hAnsi="Times New Roman" w:cs="Times New Roman"/>
                <w:color w:val="000000"/>
                <w:sz w:val="20"/>
                <w:szCs w:val="20"/>
              </w:rPr>
              <w:br/>
              <w:t>Személyügyi és Igazgatási Főosztály</w:t>
            </w:r>
          </w:p>
        </w:tc>
        <w:tc>
          <w:tcPr>
            <w:tcW w:w="2042" w:type="dxa"/>
            <w:tcBorders>
              <w:top w:val="single" w:sz="2" w:space="0" w:color="000000"/>
              <w:left w:val="single" w:sz="2" w:space="0" w:color="000000"/>
              <w:bottom w:val="single" w:sz="2" w:space="0" w:color="000000"/>
              <w:right w:val="single" w:sz="2" w:space="0" w:color="000000"/>
            </w:tcBorders>
          </w:tcPr>
          <w:p w:rsidR="00AA08F8" w:rsidRDefault="00AA08F8">
            <w:pPr>
              <w:widowControl w:val="0"/>
              <w:autoSpaceDE w:val="0"/>
              <w:autoSpaceDN w:val="0"/>
              <w:adjustRightInd w:val="0"/>
              <w:spacing w:before="40" w:after="20" w:line="260" w:lineRule="atLeast"/>
              <w:rPr>
                <w:rFonts w:ascii="Times New Roman" w:hAnsi="Times New Roman" w:cs="Times New Roman"/>
                <w:color w:val="000000"/>
                <w:sz w:val="20"/>
                <w:szCs w:val="20"/>
              </w:rPr>
            </w:pPr>
            <w:r>
              <w:rPr>
                <w:rFonts w:ascii="Times New Roman" w:hAnsi="Times New Roman" w:cs="Times New Roman"/>
                <w:color w:val="000000"/>
                <w:sz w:val="20"/>
                <w:szCs w:val="20"/>
              </w:rPr>
              <w:t>Mezőgazdasági Főosztály</w:t>
            </w:r>
          </w:p>
        </w:tc>
      </w:tr>
      <w:tr w:rsidR="00AA08F8">
        <w:tblPrEx>
          <w:tblCellMar>
            <w:top w:w="0" w:type="dxa"/>
            <w:bottom w:w="0" w:type="dxa"/>
          </w:tblCellMar>
        </w:tblPrEx>
        <w:trPr>
          <w:trHeight w:val="60"/>
        </w:trPr>
        <w:tc>
          <w:tcPr>
            <w:tcW w:w="2041" w:type="dxa"/>
            <w:tcBorders>
              <w:top w:val="single" w:sz="2" w:space="0" w:color="000000"/>
              <w:left w:val="single" w:sz="2" w:space="0" w:color="000000"/>
              <w:bottom w:val="single" w:sz="2" w:space="0" w:color="000000"/>
              <w:right w:val="single" w:sz="2" w:space="0" w:color="000000"/>
            </w:tcBorders>
          </w:tcPr>
          <w:p w:rsidR="00AA08F8" w:rsidRDefault="00AA08F8">
            <w:pPr>
              <w:widowControl w:val="0"/>
              <w:autoSpaceDE w:val="0"/>
              <w:autoSpaceDN w:val="0"/>
              <w:adjustRightInd w:val="0"/>
              <w:spacing w:before="40" w:after="20" w:line="260" w:lineRule="atLeast"/>
              <w:rPr>
                <w:rFonts w:ascii="Times New Roman" w:hAnsi="Times New Roman" w:cs="Times New Roman"/>
                <w:color w:val="000000"/>
                <w:sz w:val="20"/>
                <w:szCs w:val="20"/>
              </w:rPr>
            </w:pPr>
            <w:r>
              <w:rPr>
                <w:rFonts w:ascii="Times New Roman" w:hAnsi="Times New Roman" w:cs="Times New Roman"/>
                <w:color w:val="000000"/>
                <w:sz w:val="20"/>
                <w:szCs w:val="20"/>
              </w:rPr>
              <w:t>VM Közép-</w:t>
            </w:r>
            <w:r>
              <w:rPr>
                <w:rFonts w:ascii="Times New Roman" w:hAnsi="Times New Roman" w:cs="Times New Roman"/>
                <w:color w:val="000000"/>
                <w:sz w:val="20"/>
                <w:szCs w:val="20"/>
              </w:rPr>
              <w:br/>
              <w:t>magyarországi Agrár-szakképző Központ Bercsényi Miklós Élelmiszeripari Szakképző Iskola, Kollégium és VM Gyakorlóiskola, Budapest</w:t>
            </w:r>
          </w:p>
        </w:tc>
        <w:tc>
          <w:tcPr>
            <w:tcW w:w="2041" w:type="dxa"/>
            <w:tcBorders>
              <w:top w:val="single" w:sz="2" w:space="0" w:color="000000"/>
              <w:left w:val="single" w:sz="2" w:space="0" w:color="000000"/>
              <w:bottom w:val="single" w:sz="2" w:space="0" w:color="000000"/>
              <w:right w:val="single" w:sz="2" w:space="0" w:color="000000"/>
            </w:tcBorders>
          </w:tcPr>
          <w:p w:rsidR="00AA08F8" w:rsidRDefault="00AA08F8">
            <w:pPr>
              <w:widowControl w:val="0"/>
              <w:autoSpaceDE w:val="0"/>
              <w:autoSpaceDN w:val="0"/>
              <w:adjustRightInd w:val="0"/>
              <w:spacing w:before="40" w:after="20" w:line="260" w:lineRule="atLeast"/>
              <w:rPr>
                <w:rFonts w:ascii="Times New Roman" w:hAnsi="Times New Roman" w:cs="Times New Roman"/>
                <w:color w:val="000000"/>
                <w:sz w:val="20"/>
                <w:szCs w:val="20"/>
              </w:rPr>
            </w:pPr>
            <w:r>
              <w:rPr>
                <w:rFonts w:ascii="Times New Roman" w:hAnsi="Times New Roman" w:cs="Times New Roman"/>
                <w:color w:val="000000"/>
                <w:sz w:val="20"/>
                <w:szCs w:val="20"/>
              </w:rPr>
              <w:t>fenntartó, költségvetési irányítási jog</w:t>
            </w:r>
          </w:p>
        </w:tc>
        <w:tc>
          <w:tcPr>
            <w:tcW w:w="2041" w:type="dxa"/>
            <w:tcBorders>
              <w:top w:val="single" w:sz="2" w:space="0" w:color="000000"/>
              <w:left w:val="single" w:sz="2" w:space="0" w:color="000000"/>
              <w:bottom w:val="single" w:sz="2" w:space="0" w:color="000000"/>
              <w:right w:val="single" w:sz="2" w:space="0" w:color="000000"/>
            </w:tcBorders>
          </w:tcPr>
          <w:p w:rsidR="00AA08F8" w:rsidRDefault="00AA08F8">
            <w:pPr>
              <w:widowControl w:val="0"/>
              <w:autoSpaceDE w:val="0"/>
              <w:autoSpaceDN w:val="0"/>
              <w:adjustRightInd w:val="0"/>
              <w:spacing w:before="40" w:after="20" w:line="260" w:lineRule="atLeast"/>
              <w:rPr>
                <w:rFonts w:ascii="Times New Roman" w:hAnsi="Times New Roman" w:cs="Times New Roman"/>
                <w:color w:val="000000"/>
                <w:sz w:val="20"/>
                <w:szCs w:val="20"/>
              </w:rPr>
            </w:pPr>
            <w:r>
              <w:rPr>
                <w:rFonts w:ascii="Times New Roman" w:hAnsi="Times New Roman" w:cs="Times New Roman"/>
                <w:color w:val="000000"/>
                <w:sz w:val="20"/>
                <w:szCs w:val="20"/>
              </w:rPr>
              <w:t>Jogi és igazgatási ügyekért felelős helyettes államtitkár</w:t>
            </w:r>
          </w:p>
        </w:tc>
        <w:tc>
          <w:tcPr>
            <w:tcW w:w="2041" w:type="dxa"/>
            <w:tcBorders>
              <w:top w:val="single" w:sz="2" w:space="0" w:color="000000"/>
              <w:left w:val="single" w:sz="2" w:space="0" w:color="000000"/>
              <w:bottom w:val="single" w:sz="2" w:space="0" w:color="000000"/>
              <w:right w:val="single" w:sz="2" w:space="0" w:color="000000"/>
            </w:tcBorders>
          </w:tcPr>
          <w:p w:rsidR="00AA08F8" w:rsidRDefault="00AA08F8">
            <w:pPr>
              <w:widowControl w:val="0"/>
              <w:autoSpaceDE w:val="0"/>
              <w:autoSpaceDN w:val="0"/>
              <w:adjustRightInd w:val="0"/>
              <w:spacing w:before="40" w:after="20" w:line="260" w:lineRule="atLeast"/>
              <w:rPr>
                <w:rFonts w:ascii="Times New Roman" w:hAnsi="Times New Roman" w:cs="Times New Roman"/>
                <w:color w:val="000000"/>
                <w:sz w:val="20"/>
                <w:szCs w:val="20"/>
              </w:rPr>
            </w:pPr>
            <w:r>
              <w:rPr>
                <w:rFonts w:ascii="Times New Roman" w:hAnsi="Times New Roman" w:cs="Times New Roman"/>
                <w:color w:val="000000"/>
                <w:sz w:val="20"/>
                <w:szCs w:val="20"/>
              </w:rPr>
              <w:t>Költségvetési és Gazdálkodási Főosztály</w:t>
            </w:r>
            <w:r>
              <w:rPr>
                <w:rFonts w:ascii="Times New Roman" w:hAnsi="Times New Roman" w:cs="Times New Roman"/>
                <w:color w:val="000000"/>
                <w:sz w:val="20"/>
                <w:szCs w:val="20"/>
              </w:rPr>
              <w:br/>
              <w:t>Jogi Főosztály</w:t>
            </w:r>
            <w:r>
              <w:rPr>
                <w:rFonts w:ascii="Times New Roman" w:hAnsi="Times New Roman" w:cs="Times New Roman"/>
                <w:color w:val="000000"/>
                <w:sz w:val="20"/>
                <w:szCs w:val="20"/>
              </w:rPr>
              <w:br/>
              <w:t>Személyügyi és Igazgatási Főosztály</w:t>
            </w:r>
          </w:p>
        </w:tc>
        <w:tc>
          <w:tcPr>
            <w:tcW w:w="2042" w:type="dxa"/>
            <w:tcBorders>
              <w:top w:val="single" w:sz="2" w:space="0" w:color="000000"/>
              <w:left w:val="single" w:sz="2" w:space="0" w:color="000000"/>
              <w:bottom w:val="single" w:sz="2" w:space="0" w:color="000000"/>
              <w:right w:val="single" w:sz="2" w:space="0" w:color="000000"/>
            </w:tcBorders>
          </w:tcPr>
          <w:p w:rsidR="00AA08F8" w:rsidRDefault="00AA08F8">
            <w:pPr>
              <w:widowControl w:val="0"/>
              <w:autoSpaceDE w:val="0"/>
              <w:autoSpaceDN w:val="0"/>
              <w:adjustRightInd w:val="0"/>
              <w:spacing w:before="40" w:after="20" w:line="260" w:lineRule="atLeast"/>
              <w:rPr>
                <w:rFonts w:ascii="Times New Roman" w:hAnsi="Times New Roman" w:cs="Times New Roman"/>
                <w:color w:val="000000"/>
                <w:sz w:val="20"/>
                <w:szCs w:val="20"/>
              </w:rPr>
            </w:pPr>
            <w:r>
              <w:rPr>
                <w:rFonts w:ascii="Times New Roman" w:hAnsi="Times New Roman" w:cs="Times New Roman"/>
                <w:color w:val="000000"/>
                <w:sz w:val="20"/>
                <w:szCs w:val="20"/>
              </w:rPr>
              <w:t>Jogi Főosztály</w:t>
            </w:r>
          </w:p>
        </w:tc>
      </w:tr>
      <w:tr w:rsidR="00AA08F8">
        <w:tblPrEx>
          <w:tblCellMar>
            <w:top w:w="0" w:type="dxa"/>
            <w:bottom w:w="0" w:type="dxa"/>
          </w:tblCellMar>
        </w:tblPrEx>
        <w:trPr>
          <w:trHeight w:val="60"/>
        </w:trPr>
        <w:tc>
          <w:tcPr>
            <w:tcW w:w="2041" w:type="dxa"/>
            <w:tcBorders>
              <w:top w:val="single" w:sz="2" w:space="0" w:color="000000"/>
              <w:left w:val="single" w:sz="2" w:space="0" w:color="000000"/>
              <w:bottom w:val="single" w:sz="2" w:space="0" w:color="000000"/>
              <w:right w:val="single" w:sz="2" w:space="0" w:color="000000"/>
            </w:tcBorders>
          </w:tcPr>
          <w:p w:rsidR="00AA08F8" w:rsidRDefault="00AA08F8">
            <w:pPr>
              <w:widowControl w:val="0"/>
              <w:autoSpaceDE w:val="0"/>
              <w:autoSpaceDN w:val="0"/>
              <w:adjustRightInd w:val="0"/>
              <w:spacing w:before="40" w:after="20" w:line="260" w:lineRule="atLeast"/>
              <w:rPr>
                <w:rFonts w:ascii="Times New Roman" w:hAnsi="Times New Roman" w:cs="Times New Roman"/>
                <w:color w:val="000000"/>
                <w:sz w:val="20"/>
                <w:szCs w:val="20"/>
              </w:rPr>
            </w:pPr>
            <w:r>
              <w:rPr>
                <w:rFonts w:ascii="Times New Roman" w:hAnsi="Times New Roman" w:cs="Times New Roman"/>
                <w:color w:val="000000"/>
                <w:sz w:val="20"/>
                <w:szCs w:val="20"/>
              </w:rPr>
              <w:t>VM Kelet-magyarországi Agrár-szakképző Központ Mezőgazdasági Szakképző Iskola és Kollégium, Jánoshalma</w:t>
            </w:r>
          </w:p>
        </w:tc>
        <w:tc>
          <w:tcPr>
            <w:tcW w:w="2041" w:type="dxa"/>
            <w:tcBorders>
              <w:top w:val="single" w:sz="2" w:space="0" w:color="000000"/>
              <w:left w:val="single" w:sz="2" w:space="0" w:color="000000"/>
              <w:bottom w:val="single" w:sz="2" w:space="0" w:color="000000"/>
              <w:right w:val="single" w:sz="2" w:space="0" w:color="000000"/>
            </w:tcBorders>
          </w:tcPr>
          <w:p w:rsidR="00AA08F8" w:rsidRDefault="00AA08F8">
            <w:pPr>
              <w:widowControl w:val="0"/>
              <w:autoSpaceDE w:val="0"/>
              <w:autoSpaceDN w:val="0"/>
              <w:adjustRightInd w:val="0"/>
              <w:spacing w:before="40" w:after="20" w:line="260" w:lineRule="atLeast"/>
              <w:rPr>
                <w:rFonts w:ascii="Times New Roman" w:hAnsi="Times New Roman" w:cs="Times New Roman"/>
                <w:color w:val="000000"/>
                <w:sz w:val="20"/>
                <w:szCs w:val="20"/>
              </w:rPr>
            </w:pPr>
            <w:r>
              <w:rPr>
                <w:rFonts w:ascii="Times New Roman" w:hAnsi="Times New Roman" w:cs="Times New Roman"/>
                <w:color w:val="000000"/>
                <w:sz w:val="20"/>
                <w:szCs w:val="20"/>
              </w:rPr>
              <w:t>fenntartó, költségvetési irányítási jog</w:t>
            </w:r>
          </w:p>
        </w:tc>
        <w:tc>
          <w:tcPr>
            <w:tcW w:w="2041" w:type="dxa"/>
            <w:tcBorders>
              <w:top w:val="single" w:sz="2" w:space="0" w:color="000000"/>
              <w:left w:val="single" w:sz="2" w:space="0" w:color="000000"/>
              <w:bottom w:val="single" w:sz="2" w:space="0" w:color="000000"/>
              <w:right w:val="single" w:sz="2" w:space="0" w:color="000000"/>
            </w:tcBorders>
          </w:tcPr>
          <w:p w:rsidR="00AA08F8" w:rsidRDefault="00AA08F8">
            <w:pPr>
              <w:widowControl w:val="0"/>
              <w:autoSpaceDE w:val="0"/>
              <w:autoSpaceDN w:val="0"/>
              <w:adjustRightInd w:val="0"/>
              <w:spacing w:before="40" w:after="20" w:line="260" w:lineRule="atLeast"/>
              <w:rPr>
                <w:rFonts w:ascii="Times New Roman" w:hAnsi="Times New Roman" w:cs="Times New Roman"/>
                <w:color w:val="000000"/>
                <w:sz w:val="20"/>
                <w:szCs w:val="20"/>
              </w:rPr>
            </w:pPr>
            <w:r>
              <w:rPr>
                <w:rFonts w:ascii="Times New Roman" w:hAnsi="Times New Roman" w:cs="Times New Roman"/>
                <w:color w:val="000000"/>
                <w:sz w:val="20"/>
                <w:szCs w:val="20"/>
              </w:rPr>
              <w:t>Jogi és igazgatási ügyekért felelős helyettes államtitkár</w:t>
            </w:r>
          </w:p>
        </w:tc>
        <w:tc>
          <w:tcPr>
            <w:tcW w:w="2041" w:type="dxa"/>
            <w:tcBorders>
              <w:top w:val="single" w:sz="2" w:space="0" w:color="000000"/>
              <w:left w:val="single" w:sz="2" w:space="0" w:color="000000"/>
              <w:bottom w:val="single" w:sz="2" w:space="0" w:color="000000"/>
              <w:right w:val="single" w:sz="2" w:space="0" w:color="000000"/>
            </w:tcBorders>
          </w:tcPr>
          <w:p w:rsidR="00AA08F8" w:rsidRDefault="00AA08F8">
            <w:pPr>
              <w:widowControl w:val="0"/>
              <w:autoSpaceDE w:val="0"/>
              <w:autoSpaceDN w:val="0"/>
              <w:adjustRightInd w:val="0"/>
              <w:spacing w:before="40" w:after="20" w:line="260" w:lineRule="atLeast"/>
              <w:rPr>
                <w:rFonts w:ascii="Times New Roman" w:hAnsi="Times New Roman" w:cs="Times New Roman"/>
                <w:color w:val="000000"/>
                <w:sz w:val="20"/>
                <w:szCs w:val="20"/>
              </w:rPr>
            </w:pPr>
            <w:r>
              <w:rPr>
                <w:rFonts w:ascii="Times New Roman" w:hAnsi="Times New Roman" w:cs="Times New Roman"/>
                <w:color w:val="000000"/>
                <w:sz w:val="20"/>
                <w:szCs w:val="20"/>
              </w:rPr>
              <w:t>Költségvetési és Gazdálkodási Főosztály</w:t>
            </w:r>
            <w:r>
              <w:rPr>
                <w:rFonts w:ascii="Times New Roman" w:hAnsi="Times New Roman" w:cs="Times New Roman"/>
                <w:color w:val="000000"/>
                <w:sz w:val="20"/>
                <w:szCs w:val="20"/>
              </w:rPr>
              <w:br/>
              <w:t>Jogi Főosztály</w:t>
            </w:r>
            <w:r>
              <w:rPr>
                <w:rFonts w:ascii="Times New Roman" w:hAnsi="Times New Roman" w:cs="Times New Roman"/>
                <w:color w:val="000000"/>
                <w:sz w:val="20"/>
                <w:szCs w:val="20"/>
              </w:rPr>
              <w:br/>
              <w:t>Személyügyi és Igazgatási Főosztály</w:t>
            </w:r>
          </w:p>
        </w:tc>
        <w:tc>
          <w:tcPr>
            <w:tcW w:w="2042" w:type="dxa"/>
            <w:tcBorders>
              <w:top w:val="single" w:sz="2" w:space="0" w:color="000000"/>
              <w:left w:val="single" w:sz="2" w:space="0" w:color="000000"/>
              <w:bottom w:val="single" w:sz="2" w:space="0" w:color="000000"/>
              <w:right w:val="single" w:sz="2" w:space="0" w:color="000000"/>
            </w:tcBorders>
          </w:tcPr>
          <w:p w:rsidR="00AA08F8" w:rsidRDefault="00AA08F8">
            <w:pPr>
              <w:widowControl w:val="0"/>
              <w:autoSpaceDE w:val="0"/>
              <w:autoSpaceDN w:val="0"/>
              <w:adjustRightInd w:val="0"/>
              <w:spacing w:before="40" w:after="20" w:line="260" w:lineRule="atLeast"/>
              <w:rPr>
                <w:rFonts w:ascii="Times New Roman" w:hAnsi="Times New Roman" w:cs="Times New Roman"/>
                <w:color w:val="000000"/>
                <w:sz w:val="20"/>
                <w:szCs w:val="20"/>
              </w:rPr>
            </w:pPr>
            <w:r>
              <w:rPr>
                <w:rFonts w:ascii="Times New Roman" w:hAnsi="Times New Roman" w:cs="Times New Roman"/>
                <w:color w:val="000000"/>
                <w:sz w:val="20"/>
                <w:szCs w:val="20"/>
              </w:rPr>
              <w:t>Jogi Főosztály</w:t>
            </w:r>
          </w:p>
        </w:tc>
      </w:tr>
      <w:tr w:rsidR="00AA08F8">
        <w:tblPrEx>
          <w:tblCellMar>
            <w:top w:w="0" w:type="dxa"/>
            <w:bottom w:w="0" w:type="dxa"/>
          </w:tblCellMar>
        </w:tblPrEx>
        <w:trPr>
          <w:trHeight w:val="60"/>
        </w:trPr>
        <w:tc>
          <w:tcPr>
            <w:tcW w:w="2041" w:type="dxa"/>
            <w:tcBorders>
              <w:top w:val="single" w:sz="2" w:space="0" w:color="000000"/>
              <w:left w:val="single" w:sz="2" w:space="0" w:color="000000"/>
              <w:bottom w:val="single" w:sz="2" w:space="0" w:color="000000"/>
              <w:right w:val="single" w:sz="2" w:space="0" w:color="000000"/>
            </w:tcBorders>
          </w:tcPr>
          <w:p w:rsidR="00AA08F8" w:rsidRDefault="00AA08F8">
            <w:pPr>
              <w:widowControl w:val="0"/>
              <w:autoSpaceDE w:val="0"/>
              <w:autoSpaceDN w:val="0"/>
              <w:adjustRightInd w:val="0"/>
              <w:spacing w:before="40" w:after="20" w:line="260" w:lineRule="atLeast"/>
              <w:rPr>
                <w:rFonts w:ascii="Times New Roman" w:hAnsi="Times New Roman" w:cs="Times New Roman"/>
                <w:color w:val="000000"/>
                <w:sz w:val="20"/>
                <w:szCs w:val="20"/>
              </w:rPr>
            </w:pPr>
            <w:r>
              <w:rPr>
                <w:rFonts w:ascii="Times New Roman" w:hAnsi="Times New Roman" w:cs="Times New Roman"/>
                <w:color w:val="000000"/>
                <w:sz w:val="20"/>
                <w:szCs w:val="20"/>
              </w:rPr>
              <w:t>VM Dunántúli Agrár-szakképző Központ Csapó Dániel Középiskola, Mezőgazdasági Szakképző Iskola és Kollégium, Szekszárd</w:t>
            </w:r>
          </w:p>
        </w:tc>
        <w:tc>
          <w:tcPr>
            <w:tcW w:w="2041" w:type="dxa"/>
            <w:tcBorders>
              <w:top w:val="single" w:sz="2" w:space="0" w:color="000000"/>
              <w:left w:val="single" w:sz="2" w:space="0" w:color="000000"/>
              <w:bottom w:val="single" w:sz="2" w:space="0" w:color="000000"/>
              <w:right w:val="single" w:sz="2" w:space="0" w:color="000000"/>
            </w:tcBorders>
          </w:tcPr>
          <w:p w:rsidR="00AA08F8" w:rsidRDefault="00AA08F8">
            <w:pPr>
              <w:widowControl w:val="0"/>
              <w:autoSpaceDE w:val="0"/>
              <w:autoSpaceDN w:val="0"/>
              <w:adjustRightInd w:val="0"/>
              <w:spacing w:before="40" w:after="20" w:line="260" w:lineRule="atLeast"/>
              <w:rPr>
                <w:rFonts w:ascii="Times New Roman" w:hAnsi="Times New Roman" w:cs="Times New Roman"/>
                <w:color w:val="000000"/>
                <w:sz w:val="20"/>
                <w:szCs w:val="20"/>
              </w:rPr>
            </w:pPr>
            <w:r>
              <w:rPr>
                <w:rFonts w:ascii="Times New Roman" w:hAnsi="Times New Roman" w:cs="Times New Roman"/>
                <w:color w:val="000000"/>
                <w:sz w:val="20"/>
                <w:szCs w:val="20"/>
              </w:rPr>
              <w:t>fenntartó, költségvetési irányítási jog</w:t>
            </w:r>
          </w:p>
        </w:tc>
        <w:tc>
          <w:tcPr>
            <w:tcW w:w="2041" w:type="dxa"/>
            <w:tcBorders>
              <w:top w:val="single" w:sz="2" w:space="0" w:color="000000"/>
              <w:left w:val="single" w:sz="2" w:space="0" w:color="000000"/>
              <w:bottom w:val="single" w:sz="2" w:space="0" w:color="000000"/>
              <w:right w:val="single" w:sz="2" w:space="0" w:color="000000"/>
            </w:tcBorders>
          </w:tcPr>
          <w:p w:rsidR="00AA08F8" w:rsidRDefault="00AA08F8">
            <w:pPr>
              <w:widowControl w:val="0"/>
              <w:autoSpaceDE w:val="0"/>
              <w:autoSpaceDN w:val="0"/>
              <w:adjustRightInd w:val="0"/>
              <w:spacing w:before="40" w:after="20" w:line="260" w:lineRule="atLeast"/>
              <w:rPr>
                <w:rFonts w:ascii="Times New Roman" w:hAnsi="Times New Roman" w:cs="Times New Roman"/>
                <w:color w:val="000000"/>
                <w:sz w:val="20"/>
                <w:szCs w:val="20"/>
              </w:rPr>
            </w:pPr>
            <w:r>
              <w:rPr>
                <w:rFonts w:ascii="Times New Roman" w:hAnsi="Times New Roman" w:cs="Times New Roman"/>
                <w:color w:val="000000"/>
                <w:sz w:val="20"/>
                <w:szCs w:val="20"/>
              </w:rPr>
              <w:t>Jogi és igazgatási ügyekért felelős helyettes államtitkár</w:t>
            </w:r>
          </w:p>
        </w:tc>
        <w:tc>
          <w:tcPr>
            <w:tcW w:w="2041" w:type="dxa"/>
            <w:tcBorders>
              <w:top w:val="single" w:sz="2" w:space="0" w:color="000000"/>
              <w:left w:val="single" w:sz="2" w:space="0" w:color="000000"/>
              <w:bottom w:val="single" w:sz="2" w:space="0" w:color="000000"/>
              <w:right w:val="single" w:sz="2" w:space="0" w:color="000000"/>
            </w:tcBorders>
          </w:tcPr>
          <w:p w:rsidR="00AA08F8" w:rsidRDefault="00AA08F8">
            <w:pPr>
              <w:widowControl w:val="0"/>
              <w:autoSpaceDE w:val="0"/>
              <w:autoSpaceDN w:val="0"/>
              <w:adjustRightInd w:val="0"/>
              <w:spacing w:before="40" w:after="20" w:line="260" w:lineRule="atLeast"/>
              <w:rPr>
                <w:rFonts w:ascii="Times New Roman" w:hAnsi="Times New Roman" w:cs="Times New Roman"/>
                <w:color w:val="000000"/>
                <w:sz w:val="20"/>
                <w:szCs w:val="20"/>
              </w:rPr>
            </w:pPr>
            <w:r>
              <w:rPr>
                <w:rFonts w:ascii="Times New Roman" w:hAnsi="Times New Roman" w:cs="Times New Roman"/>
                <w:color w:val="000000"/>
                <w:sz w:val="20"/>
                <w:szCs w:val="20"/>
              </w:rPr>
              <w:t>Költségvetési és Gazdálkodási Főosztály</w:t>
            </w:r>
            <w:r>
              <w:rPr>
                <w:rFonts w:ascii="Times New Roman" w:hAnsi="Times New Roman" w:cs="Times New Roman"/>
                <w:color w:val="000000"/>
                <w:sz w:val="20"/>
                <w:szCs w:val="20"/>
              </w:rPr>
              <w:br/>
              <w:t>Jogi Főosztály</w:t>
            </w:r>
            <w:r>
              <w:rPr>
                <w:rFonts w:ascii="Times New Roman" w:hAnsi="Times New Roman" w:cs="Times New Roman"/>
                <w:color w:val="000000"/>
                <w:sz w:val="20"/>
                <w:szCs w:val="20"/>
              </w:rPr>
              <w:br/>
              <w:t>Személyügyi és Igazgatási Főosztály</w:t>
            </w:r>
          </w:p>
        </w:tc>
        <w:tc>
          <w:tcPr>
            <w:tcW w:w="2042" w:type="dxa"/>
            <w:tcBorders>
              <w:top w:val="single" w:sz="2" w:space="0" w:color="000000"/>
              <w:left w:val="single" w:sz="2" w:space="0" w:color="000000"/>
              <w:bottom w:val="single" w:sz="2" w:space="0" w:color="000000"/>
              <w:right w:val="single" w:sz="2" w:space="0" w:color="000000"/>
            </w:tcBorders>
          </w:tcPr>
          <w:p w:rsidR="00AA08F8" w:rsidRDefault="00AA08F8">
            <w:pPr>
              <w:widowControl w:val="0"/>
              <w:autoSpaceDE w:val="0"/>
              <w:autoSpaceDN w:val="0"/>
              <w:adjustRightInd w:val="0"/>
              <w:spacing w:before="40" w:after="20" w:line="260" w:lineRule="atLeast"/>
              <w:rPr>
                <w:rFonts w:ascii="Times New Roman" w:hAnsi="Times New Roman" w:cs="Times New Roman"/>
                <w:color w:val="000000"/>
                <w:sz w:val="20"/>
                <w:szCs w:val="20"/>
              </w:rPr>
            </w:pPr>
            <w:r>
              <w:rPr>
                <w:rFonts w:ascii="Times New Roman" w:hAnsi="Times New Roman" w:cs="Times New Roman"/>
                <w:color w:val="000000"/>
                <w:sz w:val="20"/>
                <w:szCs w:val="20"/>
              </w:rPr>
              <w:t>Jogi Főosztály</w:t>
            </w:r>
          </w:p>
        </w:tc>
      </w:tr>
      <w:tr w:rsidR="00AA08F8">
        <w:tblPrEx>
          <w:tblCellMar>
            <w:top w:w="0" w:type="dxa"/>
            <w:bottom w:w="0" w:type="dxa"/>
          </w:tblCellMar>
        </w:tblPrEx>
        <w:trPr>
          <w:trHeight w:val="60"/>
        </w:trPr>
        <w:tc>
          <w:tcPr>
            <w:tcW w:w="2041" w:type="dxa"/>
            <w:tcBorders>
              <w:top w:val="single" w:sz="2" w:space="0" w:color="000000"/>
              <w:left w:val="single" w:sz="2" w:space="0" w:color="000000"/>
              <w:bottom w:val="single" w:sz="2" w:space="0" w:color="000000"/>
              <w:right w:val="single" w:sz="2" w:space="0" w:color="000000"/>
            </w:tcBorders>
          </w:tcPr>
          <w:p w:rsidR="00AA08F8" w:rsidRDefault="00AA08F8">
            <w:pPr>
              <w:widowControl w:val="0"/>
              <w:autoSpaceDE w:val="0"/>
              <w:autoSpaceDN w:val="0"/>
              <w:adjustRightInd w:val="0"/>
              <w:spacing w:before="40" w:after="20" w:line="260" w:lineRule="atLeast"/>
              <w:rPr>
                <w:rFonts w:ascii="Times New Roman" w:hAnsi="Times New Roman" w:cs="Times New Roman"/>
                <w:color w:val="000000"/>
                <w:sz w:val="20"/>
                <w:szCs w:val="20"/>
              </w:rPr>
            </w:pPr>
            <w:proofErr w:type="spellStart"/>
            <w:r>
              <w:rPr>
                <w:rFonts w:ascii="Times New Roman" w:hAnsi="Times New Roman" w:cs="Times New Roman"/>
                <w:color w:val="000000"/>
                <w:sz w:val="20"/>
                <w:szCs w:val="20"/>
              </w:rPr>
              <w:t>Szentannai</w:t>
            </w:r>
            <w:proofErr w:type="spellEnd"/>
            <w:r>
              <w:rPr>
                <w:rFonts w:ascii="Times New Roman" w:hAnsi="Times New Roman" w:cs="Times New Roman"/>
                <w:color w:val="000000"/>
                <w:sz w:val="20"/>
                <w:szCs w:val="20"/>
              </w:rPr>
              <w:t xml:space="preserve"> Sámuel Gimnázium Szakközépiskola és Kollégium</w:t>
            </w:r>
          </w:p>
        </w:tc>
        <w:tc>
          <w:tcPr>
            <w:tcW w:w="2041" w:type="dxa"/>
            <w:tcBorders>
              <w:top w:val="single" w:sz="2" w:space="0" w:color="000000"/>
              <w:left w:val="single" w:sz="2" w:space="0" w:color="000000"/>
              <w:bottom w:val="single" w:sz="2" w:space="0" w:color="000000"/>
              <w:right w:val="single" w:sz="2" w:space="0" w:color="000000"/>
            </w:tcBorders>
          </w:tcPr>
          <w:p w:rsidR="00AA08F8" w:rsidRDefault="00AA08F8">
            <w:pPr>
              <w:widowControl w:val="0"/>
              <w:autoSpaceDE w:val="0"/>
              <w:autoSpaceDN w:val="0"/>
              <w:adjustRightInd w:val="0"/>
              <w:spacing w:before="40" w:after="20" w:line="260" w:lineRule="atLeast"/>
              <w:rPr>
                <w:rFonts w:ascii="Times New Roman" w:hAnsi="Times New Roman" w:cs="Times New Roman"/>
                <w:color w:val="000000"/>
                <w:sz w:val="20"/>
                <w:szCs w:val="20"/>
              </w:rPr>
            </w:pPr>
            <w:r>
              <w:rPr>
                <w:rFonts w:ascii="Times New Roman" w:hAnsi="Times New Roman" w:cs="Times New Roman"/>
                <w:color w:val="000000"/>
                <w:sz w:val="20"/>
                <w:szCs w:val="20"/>
              </w:rPr>
              <w:t>fenntartó, költségvetési irányítási jog</w:t>
            </w:r>
          </w:p>
        </w:tc>
        <w:tc>
          <w:tcPr>
            <w:tcW w:w="2041" w:type="dxa"/>
            <w:tcBorders>
              <w:top w:val="single" w:sz="2" w:space="0" w:color="000000"/>
              <w:left w:val="single" w:sz="2" w:space="0" w:color="000000"/>
              <w:bottom w:val="single" w:sz="2" w:space="0" w:color="000000"/>
              <w:right w:val="single" w:sz="2" w:space="0" w:color="000000"/>
            </w:tcBorders>
          </w:tcPr>
          <w:p w:rsidR="00AA08F8" w:rsidRDefault="00AA08F8">
            <w:pPr>
              <w:widowControl w:val="0"/>
              <w:autoSpaceDE w:val="0"/>
              <w:autoSpaceDN w:val="0"/>
              <w:adjustRightInd w:val="0"/>
              <w:spacing w:before="40" w:after="20" w:line="260" w:lineRule="atLeast"/>
              <w:rPr>
                <w:rFonts w:ascii="Times New Roman" w:hAnsi="Times New Roman" w:cs="Times New Roman"/>
                <w:color w:val="000000"/>
                <w:sz w:val="20"/>
                <w:szCs w:val="20"/>
              </w:rPr>
            </w:pPr>
            <w:r>
              <w:rPr>
                <w:rFonts w:ascii="Times New Roman" w:hAnsi="Times New Roman" w:cs="Times New Roman"/>
                <w:color w:val="000000"/>
                <w:sz w:val="20"/>
                <w:szCs w:val="20"/>
              </w:rPr>
              <w:t>Jogi és igazgatási ügyekért felelős helyettes államtitkár</w:t>
            </w:r>
          </w:p>
        </w:tc>
        <w:tc>
          <w:tcPr>
            <w:tcW w:w="2041" w:type="dxa"/>
            <w:tcBorders>
              <w:top w:val="single" w:sz="2" w:space="0" w:color="000000"/>
              <w:left w:val="single" w:sz="2" w:space="0" w:color="000000"/>
              <w:bottom w:val="single" w:sz="2" w:space="0" w:color="000000"/>
              <w:right w:val="single" w:sz="2" w:space="0" w:color="000000"/>
            </w:tcBorders>
          </w:tcPr>
          <w:p w:rsidR="00AA08F8" w:rsidRDefault="00AA08F8">
            <w:pPr>
              <w:widowControl w:val="0"/>
              <w:autoSpaceDE w:val="0"/>
              <w:autoSpaceDN w:val="0"/>
              <w:adjustRightInd w:val="0"/>
              <w:spacing w:before="40" w:after="20" w:line="260" w:lineRule="atLeast"/>
              <w:rPr>
                <w:rFonts w:ascii="Times New Roman" w:hAnsi="Times New Roman" w:cs="Times New Roman"/>
                <w:color w:val="000000"/>
                <w:sz w:val="20"/>
                <w:szCs w:val="20"/>
              </w:rPr>
            </w:pPr>
            <w:r>
              <w:rPr>
                <w:rFonts w:ascii="Times New Roman" w:hAnsi="Times New Roman" w:cs="Times New Roman"/>
                <w:color w:val="000000"/>
                <w:sz w:val="20"/>
                <w:szCs w:val="20"/>
              </w:rPr>
              <w:t>Költségvetési és Gazdálkodási Főosztály</w:t>
            </w:r>
            <w:r>
              <w:rPr>
                <w:rFonts w:ascii="Times New Roman" w:hAnsi="Times New Roman" w:cs="Times New Roman"/>
                <w:color w:val="000000"/>
                <w:sz w:val="20"/>
                <w:szCs w:val="20"/>
              </w:rPr>
              <w:br/>
              <w:t>Jogi Főosztály</w:t>
            </w:r>
            <w:r>
              <w:rPr>
                <w:rFonts w:ascii="Times New Roman" w:hAnsi="Times New Roman" w:cs="Times New Roman"/>
                <w:color w:val="000000"/>
                <w:sz w:val="20"/>
                <w:szCs w:val="20"/>
              </w:rPr>
              <w:br/>
              <w:t>Személyügyi és Igazgatási Főosztály</w:t>
            </w:r>
          </w:p>
        </w:tc>
        <w:tc>
          <w:tcPr>
            <w:tcW w:w="2042" w:type="dxa"/>
            <w:tcBorders>
              <w:top w:val="single" w:sz="2" w:space="0" w:color="000000"/>
              <w:left w:val="single" w:sz="2" w:space="0" w:color="000000"/>
              <w:bottom w:val="single" w:sz="2" w:space="0" w:color="000000"/>
              <w:right w:val="single" w:sz="2" w:space="0" w:color="000000"/>
            </w:tcBorders>
          </w:tcPr>
          <w:p w:rsidR="00AA08F8" w:rsidRDefault="00AA08F8">
            <w:pPr>
              <w:widowControl w:val="0"/>
              <w:autoSpaceDE w:val="0"/>
              <w:autoSpaceDN w:val="0"/>
              <w:adjustRightInd w:val="0"/>
              <w:spacing w:before="40" w:after="20" w:line="260" w:lineRule="atLeast"/>
              <w:rPr>
                <w:rFonts w:ascii="Times New Roman" w:hAnsi="Times New Roman" w:cs="Times New Roman"/>
                <w:color w:val="000000"/>
                <w:sz w:val="20"/>
                <w:szCs w:val="20"/>
              </w:rPr>
            </w:pPr>
            <w:r>
              <w:rPr>
                <w:rFonts w:ascii="Times New Roman" w:hAnsi="Times New Roman" w:cs="Times New Roman"/>
                <w:color w:val="000000"/>
                <w:sz w:val="20"/>
                <w:szCs w:val="20"/>
              </w:rPr>
              <w:t>Jogi Főosztály</w:t>
            </w:r>
          </w:p>
        </w:tc>
      </w:tr>
      <w:tr w:rsidR="00AA08F8">
        <w:tblPrEx>
          <w:tblCellMar>
            <w:top w:w="0" w:type="dxa"/>
            <w:bottom w:w="0" w:type="dxa"/>
          </w:tblCellMar>
        </w:tblPrEx>
        <w:trPr>
          <w:trHeight w:val="60"/>
        </w:trPr>
        <w:tc>
          <w:tcPr>
            <w:tcW w:w="2041" w:type="dxa"/>
            <w:tcBorders>
              <w:top w:val="single" w:sz="2" w:space="0" w:color="000000"/>
              <w:left w:val="single" w:sz="2" w:space="0" w:color="000000"/>
              <w:bottom w:val="single" w:sz="2" w:space="0" w:color="000000"/>
              <w:right w:val="single" w:sz="2" w:space="0" w:color="000000"/>
            </w:tcBorders>
          </w:tcPr>
          <w:p w:rsidR="00AA08F8" w:rsidRDefault="00AA08F8">
            <w:pPr>
              <w:widowControl w:val="0"/>
              <w:autoSpaceDE w:val="0"/>
              <w:autoSpaceDN w:val="0"/>
              <w:adjustRightInd w:val="0"/>
              <w:spacing w:before="40" w:after="20" w:line="260" w:lineRule="atLeast"/>
              <w:rPr>
                <w:rFonts w:ascii="Times New Roman" w:hAnsi="Times New Roman" w:cs="Times New Roman"/>
                <w:color w:val="000000"/>
                <w:sz w:val="20"/>
                <w:szCs w:val="20"/>
              </w:rPr>
            </w:pPr>
            <w:r>
              <w:rPr>
                <w:rFonts w:ascii="Times New Roman" w:hAnsi="Times New Roman" w:cs="Times New Roman"/>
                <w:color w:val="000000"/>
                <w:sz w:val="20"/>
                <w:szCs w:val="20"/>
              </w:rPr>
              <w:t>Országos Mezőgazdasági Könyvtár és Dokumentációs Központ</w:t>
            </w:r>
          </w:p>
        </w:tc>
        <w:tc>
          <w:tcPr>
            <w:tcW w:w="2041" w:type="dxa"/>
            <w:tcBorders>
              <w:top w:val="single" w:sz="2" w:space="0" w:color="000000"/>
              <w:left w:val="single" w:sz="2" w:space="0" w:color="000000"/>
              <w:bottom w:val="single" w:sz="2" w:space="0" w:color="000000"/>
              <w:right w:val="single" w:sz="2" w:space="0" w:color="000000"/>
            </w:tcBorders>
          </w:tcPr>
          <w:p w:rsidR="00AA08F8" w:rsidRDefault="00AA08F8">
            <w:pPr>
              <w:widowControl w:val="0"/>
              <w:autoSpaceDE w:val="0"/>
              <w:autoSpaceDN w:val="0"/>
              <w:adjustRightInd w:val="0"/>
              <w:spacing w:before="40" w:after="20" w:line="260" w:lineRule="atLeast"/>
              <w:rPr>
                <w:rFonts w:ascii="Times New Roman" w:hAnsi="Times New Roman" w:cs="Times New Roman"/>
                <w:color w:val="000000"/>
                <w:sz w:val="20"/>
                <w:szCs w:val="20"/>
              </w:rPr>
            </w:pPr>
            <w:r>
              <w:rPr>
                <w:rFonts w:ascii="Times New Roman" w:hAnsi="Times New Roman" w:cs="Times New Roman"/>
                <w:color w:val="000000"/>
                <w:sz w:val="20"/>
                <w:szCs w:val="20"/>
              </w:rPr>
              <w:t>költségvetési irányítási jog</w:t>
            </w:r>
          </w:p>
        </w:tc>
        <w:tc>
          <w:tcPr>
            <w:tcW w:w="2041" w:type="dxa"/>
            <w:tcBorders>
              <w:top w:val="single" w:sz="2" w:space="0" w:color="000000"/>
              <w:left w:val="single" w:sz="2" w:space="0" w:color="000000"/>
              <w:bottom w:val="single" w:sz="2" w:space="0" w:color="000000"/>
              <w:right w:val="single" w:sz="2" w:space="0" w:color="000000"/>
            </w:tcBorders>
          </w:tcPr>
          <w:p w:rsidR="00AA08F8" w:rsidRDefault="00AA08F8">
            <w:pPr>
              <w:widowControl w:val="0"/>
              <w:autoSpaceDE w:val="0"/>
              <w:autoSpaceDN w:val="0"/>
              <w:adjustRightInd w:val="0"/>
              <w:spacing w:before="40" w:after="20" w:line="260" w:lineRule="atLeast"/>
              <w:rPr>
                <w:rFonts w:ascii="Times New Roman" w:hAnsi="Times New Roman" w:cs="Times New Roman"/>
                <w:color w:val="000000"/>
                <w:sz w:val="20"/>
                <w:szCs w:val="20"/>
              </w:rPr>
            </w:pPr>
            <w:r>
              <w:rPr>
                <w:rFonts w:ascii="Times New Roman" w:hAnsi="Times New Roman" w:cs="Times New Roman"/>
                <w:color w:val="000000"/>
                <w:sz w:val="20"/>
                <w:szCs w:val="20"/>
              </w:rPr>
              <w:t>Jogi és igazgatási ügyekért felelős helyettes államtitkár</w:t>
            </w:r>
          </w:p>
        </w:tc>
        <w:tc>
          <w:tcPr>
            <w:tcW w:w="2041" w:type="dxa"/>
            <w:tcBorders>
              <w:top w:val="single" w:sz="2" w:space="0" w:color="000000"/>
              <w:left w:val="single" w:sz="2" w:space="0" w:color="000000"/>
              <w:bottom w:val="single" w:sz="2" w:space="0" w:color="000000"/>
              <w:right w:val="single" w:sz="2" w:space="0" w:color="000000"/>
            </w:tcBorders>
          </w:tcPr>
          <w:p w:rsidR="00AA08F8" w:rsidRDefault="00AA08F8">
            <w:pPr>
              <w:widowControl w:val="0"/>
              <w:autoSpaceDE w:val="0"/>
              <w:autoSpaceDN w:val="0"/>
              <w:adjustRightInd w:val="0"/>
              <w:spacing w:before="40" w:after="20" w:line="260" w:lineRule="atLeast"/>
              <w:rPr>
                <w:rFonts w:ascii="Times New Roman" w:hAnsi="Times New Roman" w:cs="Times New Roman"/>
                <w:color w:val="000000"/>
                <w:sz w:val="20"/>
                <w:szCs w:val="20"/>
              </w:rPr>
            </w:pPr>
            <w:r>
              <w:rPr>
                <w:rFonts w:ascii="Times New Roman" w:hAnsi="Times New Roman" w:cs="Times New Roman"/>
                <w:color w:val="000000"/>
                <w:sz w:val="20"/>
                <w:szCs w:val="20"/>
              </w:rPr>
              <w:t>Költségvetési és Gazdálkodási Főosztály</w:t>
            </w:r>
            <w:r>
              <w:rPr>
                <w:rFonts w:ascii="Times New Roman" w:hAnsi="Times New Roman" w:cs="Times New Roman"/>
                <w:color w:val="000000"/>
                <w:sz w:val="20"/>
                <w:szCs w:val="20"/>
              </w:rPr>
              <w:br/>
              <w:t>Jogi Főosztály</w:t>
            </w:r>
            <w:r>
              <w:rPr>
                <w:rFonts w:ascii="Times New Roman" w:hAnsi="Times New Roman" w:cs="Times New Roman"/>
                <w:color w:val="000000"/>
                <w:sz w:val="20"/>
                <w:szCs w:val="20"/>
              </w:rPr>
              <w:br/>
              <w:t>Személyügyi és Igazgatási Főosztály</w:t>
            </w:r>
          </w:p>
        </w:tc>
        <w:tc>
          <w:tcPr>
            <w:tcW w:w="2042" w:type="dxa"/>
            <w:tcBorders>
              <w:top w:val="single" w:sz="2" w:space="0" w:color="000000"/>
              <w:left w:val="single" w:sz="2" w:space="0" w:color="000000"/>
              <w:bottom w:val="single" w:sz="2" w:space="0" w:color="000000"/>
              <w:right w:val="single" w:sz="2" w:space="0" w:color="000000"/>
            </w:tcBorders>
          </w:tcPr>
          <w:p w:rsidR="00AA08F8" w:rsidRDefault="00AA08F8">
            <w:pPr>
              <w:widowControl w:val="0"/>
              <w:autoSpaceDE w:val="0"/>
              <w:autoSpaceDN w:val="0"/>
              <w:adjustRightInd w:val="0"/>
              <w:spacing w:before="40" w:after="20" w:line="260" w:lineRule="atLeast"/>
              <w:rPr>
                <w:rFonts w:ascii="Times New Roman" w:hAnsi="Times New Roman" w:cs="Times New Roman"/>
                <w:color w:val="000000"/>
                <w:sz w:val="20"/>
                <w:szCs w:val="20"/>
              </w:rPr>
            </w:pPr>
            <w:r>
              <w:rPr>
                <w:rFonts w:ascii="Times New Roman" w:hAnsi="Times New Roman" w:cs="Times New Roman"/>
                <w:color w:val="000000"/>
                <w:sz w:val="20"/>
                <w:szCs w:val="20"/>
              </w:rPr>
              <w:t>Jogi Főosztály</w:t>
            </w:r>
          </w:p>
        </w:tc>
      </w:tr>
      <w:tr w:rsidR="00AA08F8">
        <w:tblPrEx>
          <w:tblCellMar>
            <w:top w:w="0" w:type="dxa"/>
            <w:bottom w:w="0" w:type="dxa"/>
          </w:tblCellMar>
        </w:tblPrEx>
        <w:trPr>
          <w:trHeight w:val="60"/>
        </w:trPr>
        <w:tc>
          <w:tcPr>
            <w:tcW w:w="2041" w:type="dxa"/>
            <w:tcBorders>
              <w:top w:val="single" w:sz="2" w:space="0" w:color="000000"/>
              <w:left w:val="single" w:sz="2" w:space="0" w:color="000000"/>
              <w:bottom w:val="single" w:sz="2" w:space="0" w:color="000000"/>
              <w:right w:val="single" w:sz="2" w:space="0" w:color="000000"/>
            </w:tcBorders>
          </w:tcPr>
          <w:p w:rsidR="00AA08F8" w:rsidRDefault="00AA08F8">
            <w:pPr>
              <w:widowControl w:val="0"/>
              <w:autoSpaceDE w:val="0"/>
              <w:autoSpaceDN w:val="0"/>
              <w:adjustRightInd w:val="0"/>
              <w:spacing w:before="40" w:after="20" w:line="260" w:lineRule="atLeast"/>
              <w:rPr>
                <w:rFonts w:ascii="Times New Roman" w:hAnsi="Times New Roman" w:cs="Times New Roman"/>
                <w:color w:val="000000"/>
                <w:sz w:val="20"/>
                <w:szCs w:val="20"/>
              </w:rPr>
            </w:pPr>
            <w:r>
              <w:rPr>
                <w:rFonts w:ascii="Times New Roman" w:hAnsi="Times New Roman" w:cs="Times New Roman"/>
                <w:color w:val="000000"/>
                <w:sz w:val="20"/>
                <w:szCs w:val="20"/>
              </w:rPr>
              <w:t>Magyar Mezőgazdasági Múzeum</w:t>
            </w:r>
          </w:p>
        </w:tc>
        <w:tc>
          <w:tcPr>
            <w:tcW w:w="2041" w:type="dxa"/>
            <w:tcBorders>
              <w:top w:val="single" w:sz="2" w:space="0" w:color="000000"/>
              <w:left w:val="single" w:sz="2" w:space="0" w:color="000000"/>
              <w:bottom w:val="single" w:sz="2" w:space="0" w:color="000000"/>
              <w:right w:val="single" w:sz="2" w:space="0" w:color="000000"/>
            </w:tcBorders>
          </w:tcPr>
          <w:p w:rsidR="00AA08F8" w:rsidRDefault="00AA08F8">
            <w:pPr>
              <w:widowControl w:val="0"/>
              <w:autoSpaceDE w:val="0"/>
              <w:autoSpaceDN w:val="0"/>
              <w:adjustRightInd w:val="0"/>
              <w:spacing w:before="40" w:after="20" w:line="260" w:lineRule="atLeast"/>
              <w:rPr>
                <w:rFonts w:ascii="Times New Roman" w:hAnsi="Times New Roman" w:cs="Times New Roman"/>
                <w:color w:val="000000"/>
                <w:sz w:val="20"/>
                <w:szCs w:val="20"/>
              </w:rPr>
            </w:pPr>
            <w:r>
              <w:rPr>
                <w:rFonts w:ascii="Times New Roman" w:hAnsi="Times New Roman" w:cs="Times New Roman"/>
                <w:color w:val="000000"/>
                <w:sz w:val="20"/>
                <w:szCs w:val="20"/>
              </w:rPr>
              <w:t>költségvetési irányítási jog</w:t>
            </w:r>
          </w:p>
        </w:tc>
        <w:tc>
          <w:tcPr>
            <w:tcW w:w="2041" w:type="dxa"/>
            <w:tcBorders>
              <w:top w:val="single" w:sz="2" w:space="0" w:color="000000"/>
              <w:left w:val="single" w:sz="2" w:space="0" w:color="000000"/>
              <w:bottom w:val="single" w:sz="2" w:space="0" w:color="000000"/>
              <w:right w:val="single" w:sz="2" w:space="0" w:color="000000"/>
            </w:tcBorders>
          </w:tcPr>
          <w:p w:rsidR="00AA08F8" w:rsidRDefault="00AA08F8">
            <w:pPr>
              <w:widowControl w:val="0"/>
              <w:autoSpaceDE w:val="0"/>
              <w:autoSpaceDN w:val="0"/>
              <w:adjustRightInd w:val="0"/>
              <w:spacing w:before="40" w:after="20" w:line="260" w:lineRule="atLeast"/>
              <w:rPr>
                <w:rFonts w:ascii="Times New Roman" w:hAnsi="Times New Roman" w:cs="Times New Roman"/>
                <w:color w:val="000000"/>
                <w:sz w:val="20"/>
                <w:szCs w:val="20"/>
              </w:rPr>
            </w:pPr>
            <w:r>
              <w:rPr>
                <w:rFonts w:ascii="Times New Roman" w:hAnsi="Times New Roman" w:cs="Times New Roman"/>
                <w:color w:val="000000"/>
                <w:sz w:val="20"/>
                <w:szCs w:val="20"/>
              </w:rPr>
              <w:t>Jogi és igazgatási ügyekért felelős helyettes államtitkár</w:t>
            </w:r>
          </w:p>
        </w:tc>
        <w:tc>
          <w:tcPr>
            <w:tcW w:w="2041" w:type="dxa"/>
            <w:tcBorders>
              <w:top w:val="single" w:sz="2" w:space="0" w:color="000000"/>
              <w:left w:val="single" w:sz="2" w:space="0" w:color="000000"/>
              <w:bottom w:val="single" w:sz="2" w:space="0" w:color="000000"/>
              <w:right w:val="single" w:sz="2" w:space="0" w:color="000000"/>
            </w:tcBorders>
          </w:tcPr>
          <w:p w:rsidR="00AA08F8" w:rsidRDefault="00AA08F8">
            <w:pPr>
              <w:widowControl w:val="0"/>
              <w:autoSpaceDE w:val="0"/>
              <w:autoSpaceDN w:val="0"/>
              <w:adjustRightInd w:val="0"/>
              <w:spacing w:before="40" w:after="20" w:line="260" w:lineRule="atLeast"/>
              <w:rPr>
                <w:rFonts w:ascii="Times New Roman" w:hAnsi="Times New Roman" w:cs="Times New Roman"/>
                <w:color w:val="000000"/>
                <w:sz w:val="20"/>
                <w:szCs w:val="20"/>
              </w:rPr>
            </w:pPr>
            <w:r>
              <w:rPr>
                <w:rFonts w:ascii="Times New Roman" w:hAnsi="Times New Roman" w:cs="Times New Roman"/>
                <w:color w:val="000000"/>
                <w:sz w:val="20"/>
                <w:szCs w:val="20"/>
              </w:rPr>
              <w:t>Költségvetési és Gazdálkodási Főosztály</w:t>
            </w:r>
            <w:r>
              <w:rPr>
                <w:rFonts w:ascii="Times New Roman" w:hAnsi="Times New Roman" w:cs="Times New Roman"/>
                <w:color w:val="000000"/>
                <w:sz w:val="20"/>
                <w:szCs w:val="20"/>
              </w:rPr>
              <w:br/>
              <w:t>Jogi Főosztály</w:t>
            </w:r>
            <w:r>
              <w:rPr>
                <w:rFonts w:ascii="Times New Roman" w:hAnsi="Times New Roman" w:cs="Times New Roman"/>
                <w:color w:val="000000"/>
                <w:sz w:val="20"/>
                <w:szCs w:val="20"/>
              </w:rPr>
              <w:br/>
              <w:t>Személyügyi és Igazgatási Főosztály</w:t>
            </w:r>
          </w:p>
        </w:tc>
        <w:tc>
          <w:tcPr>
            <w:tcW w:w="2042" w:type="dxa"/>
            <w:tcBorders>
              <w:top w:val="single" w:sz="2" w:space="0" w:color="000000"/>
              <w:left w:val="single" w:sz="2" w:space="0" w:color="000000"/>
              <w:bottom w:val="single" w:sz="2" w:space="0" w:color="000000"/>
              <w:right w:val="single" w:sz="2" w:space="0" w:color="000000"/>
            </w:tcBorders>
          </w:tcPr>
          <w:p w:rsidR="00AA08F8" w:rsidRDefault="00AA08F8">
            <w:pPr>
              <w:widowControl w:val="0"/>
              <w:autoSpaceDE w:val="0"/>
              <w:autoSpaceDN w:val="0"/>
              <w:adjustRightInd w:val="0"/>
              <w:spacing w:before="40" w:after="20" w:line="260" w:lineRule="atLeast"/>
              <w:rPr>
                <w:rFonts w:ascii="Times New Roman" w:hAnsi="Times New Roman" w:cs="Times New Roman"/>
                <w:color w:val="000000"/>
                <w:sz w:val="20"/>
                <w:szCs w:val="20"/>
              </w:rPr>
            </w:pPr>
            <w:r>
              <w:rPr>
                <w:rFonts w:ascii="Times New Roman" w:hAnsi="Times New Roman" w:cs="Times New Roman"/>
                <w:color w:val="000000"/>
                <w:sz w:val="20"/>
                <w:szCs w:val="20"/>
              </w:rPr>
              <w:t>Jogi Főosztály</w:t>
            </w:r>
          </w:p>
        </w:tc>
      </w:tr>
      <w:tr w:rsidR="00AA08F8">
        <w:tblPrEx>
          <w:tblCellMar>
            <w:top w:w="0" w:type="dxa"/>
            <w:bottom w:w="0" w:type="dxa"/>
          </w:tblCellMar>
        </w:tblPrEx>
        <w:trPr>
          <w:trHeight w:val="60"/>
        </w:trPr>
        <w:tc>
          <w:tcPr>
            <w:tcW w:w="2041" w:type="dxa"/>
            <w:tcBorders>
              <w:top w:val="single" w:sz="2" w:space="0" w:color="000000"/>
              <w:left w:val="single" w:sz="2" w:space="0" w:color="000000"/>
              <w:bottom w:val="single" w:sz="2" w:space="0" w:color="000000"/>
              <w:right w:val="single" w:sz="2" w:space="0" w:color="000000"/>
            </w:tcBorders>
          </w:tcPr>
          <w:p w:rsidR="00AA08F8" w:rsidRDefault="00AA08F8">
            <w:pPr>
              <w:widowControl w:val="0"/>
              <w:autoSpaceDE w:val="0"/>
              <w:autoSpaceDN w:val="0"/>
              <w:adjustRightInd w:val="0"/>
              <w:spacing w:before="40" w:after="20" w:line="260" w:lineRule="atLeast"/>
              <w:rPr>
                <w:rFonts w:ascii="Times New Roman" w:hAnsi="Times New Roman" w:cs="Times New Roman"/>
                <w:color w:val="000000"/>
                <w:sz w:val="20"/>
                <w:szCs w:val="20"/>
              </w:rPr>
            </w:pPr>
            <w:r>
              <w:rPr>
                <w:rFonts w:ascii="Times New Roman" w:hAnsi="Times New Roman" w:cs="Times New Roman"/>
                <w:color w:val="000000"/>
                <w:sz w:val="20"/>
                <w:szCs w:val="20"/>
              </w:rPr>
              <w:lastRenderedPageBreak/>
              <w:t>Nemzeti Agrár-szaktanácsadási Képzési és Vidékfejlesztési Intézet</w:t>
            </w:r>
          </w:p>
        </w:tc>
        <w:tc>
          <w:tcPr>
            <w:tcW w:w="2041" w:type="dxa"/>
            <w:tcBorders>
              <w:top w:val="single" w:sz="2" w:space="0" w:color="000000"/>
              <w:left w:val="single" w:sz="2" w:space="0" w:color="000000"/>
              <w:bottom w:val="single" w:sz="2" w:space="0" w:color="000000"/>
              <w:right w:val="single" w:sz="2" w:space="0" w:color="000000"/>
            </w:tcBorders>
          </w:tcPr>
          <w:p w:rsidR="00AA08F8" w:rsidRDefault="00AA08F8">
            <w:pPr>
              <w:widowControl w:val="0"/>
              <w:autoSpaceDE w:val="0"/>
              <w:autoSpaceDN w:val="0"/>
              <w:adjustRightInd w:val="0"/>
              <w:spacing w:before="40" w:after="20" w:line="260" w:lineRule="atLeast"/>
              <w:rPr>
                <w:rFonts w:ascii="Times New Roman" w:hAnsi="Times New Roman" w:cs="Times New Roman"/>
                <w:color w:val="000000"/>
                <w:sz w:val="20"/>
                <w:szCs w:val="20"/>
              </w:rPr>
            </w:pPr>
            <w:r>
              <w:rPr>
                <w:rFonts w:ascii="Times New Roman" w:hAnsi="Times New Roman" w:cs="Times New Roman"/>
                <w:color w:val="000000"/>
                <w:sz w:val="20"/>
                <w:szCs w:val="20"/>
              </w:rPr>
              <w:t>költségvetési irányítási jog</w:t>
            </w:r>
          </w:p>
        </w:tc>
        <w:tc>
          <w:tcPr>
            <w:tcW w:w="2041" w:type="dxa"/>
            <w:tcBorders>
              <w:top w:val="single" w:sz="2" w:space="0" w:color="000000"/>
              <w:left w:val="single" w:sz="2" w:space="0" w:color="000000"/>
              <w:bottom w:val="single" w:sz="2" w:space="0" w:color="000000"/>
              <w:right w:val="single" w:sz="2" w:space="0" w:color="000000"/>
            </w:tcBorders>
          </w:tcPr>
          <w:p w:rsidR="00AA08F8" w:rsidRDefault="00AA08F8">
            <w:pPr>
              <w:widowControl w:val="0"/>
              <w:autoSpaceDE w:val="0"/>
              <w:autoSpaceDN w:val="0"/>
              <w:adjustRightInd w:val="0"/>
              <w:spacing w:before="40" w:after="20" w:line="260" w:lineRule="atLeast"/>
              <w:rPr>
                <w:rFonts w:ascii="Times New Roman" w:hAnsi="Times New Roman" w:cs="Times New Roman"/>
                <w:color w:val="000000"/>
                <w:sz w:val="20"/>
                <w:szCs w:val="20"/>
              </w:rPr>
            </w:pPr>
            <w:r>
              <w:rPr>
                <w:rFonts w:ascii="Times New Roman" w:hAnsi="Times New Roman" w:cs="Times New Roman"/>
                <w:color w:val="000000"/>
                <w:sz w:val="20"/>
                <w:szCs w:val="20"/>
              </w:rPr>
              <w:t>Vidékfejlesztésért felelős helyettes államtitkár</w:t>
            </w:r>
          </w:p>
        </w:tc>
        <w:tc>
          <w:tcPr>
            <w:tcW w:w="2041" w:type="dxa"/>
            <w:tcBorders>
              <w:top w:val="single" w:sz="2" w:space="0" w:color="000000"/>
              <w:left w:val="single" w:sz="2" w:space="0" w:color="000000"/>
              <w:bottom w:val="single" w:sz="2" w:space="0" w:color="000000"/>
              <w:right w:val="single" w:sz="2" w:space="0" w:color="000000"/>
            </w:tcBorders>
          </w:tcPr>
          <w:p w:rsidR="00AA08F8" w:rsidRDefault="00AA08F8">
            <w:pPr>
              <w:widowControl w:val="0"/>
              <w:autoSpaceDE w:val="0"/>
              <w:autoSpaceDN w:val="0"/>
              <w:adjustRightInd w:val="0"/>
              <w:spacing w:before="40" w:after="20" w:line="260" w:lineRule="atLeast"/>
              <w:rPr>
                <w:rFonts w:ascii="Times New Roman" w:hAnsi="Times New Roman" w:cs="Times New Roman"/>
                <w:color w:val="000000"/>
                <w:sz w:val="20"/>
                <w:szCs w:val="20"/>
              </w:rPr>
            </w:pPr>
            <w:r>
              <w:rPr>
                <w:rFonts w:ascii="Times New Roman" w:hAnsi="Times New Roman" w:cs="Times New Roman"/>
                <w:color w:val="000000"/>
                <w:sz w:val="20"/>
                <w:szCs w:val="20"/>
              </w:rPr>
              <w:t>Vidékfejlesztési Főosztály</w:t>
            </w:r>
            <w:r>
              <w:rPr>
                <w:rFonts w:ascii="Times New Roman" w:hAnsi="Times New Roman" w:cs="Times New Roman"/>
                <w:color w:val="000000"/>
                <w:sz w:val="20"/>
                <w:szCs w:val="20"/>
              </w:rPr>
              <w:br/>
              <w:t>Költségvetési és Gazdálkodási Főosztály</w:t>
            </w:r>
            <w:r>
              <w:rPr>
                <w:rFonts w:ascii="Times New Roman" w:hAnsi="Times New Roman" w:cs="Times New Roman"/>
                <w:color w:val="000000"/>
                <w:sz w:val="20"/>
                <w:szCs w:val="20"/>
              </w:rPr>
              <w:br/>
              <w:t>Jogi Főosztály</w:t>
            </w:r>
            <w:r>
              <w:rPr>
                <w:rFonts w:ascii="Times New Roman" w:hAnsi="Times New Roman" w:cs="Times New Roman"/>
                <w:color w:val="000000"/>
                <w:sz w:val="20"/>
                <w:szCs w:val="20"/>
              </w:rPr>
              <w:br/>
              <w:t>Személyügyi és Igazgatási Főosztály</w:t>
            </w:r>
          </w:p>
        </w:tc>
        <w:tc>
          <w:tcPr>
            <w:tcW w:w="2042" w:type="dxa"/>
            <w:tcBorders>
              <w:top w:val="single" w:sz="2" w:space="0" w:color="000000"/>
              <w:left w:val="single" w:sz="2" w:space="0" w:color="000000"/>
              <w:bottom w:val="single" w:sz="2" w:space="0" w:color="000000"/>
              <w:right w:val="single" w:sz="2" w:space="0" w:color="000000"/>
            </w:tcBorders>
          </w:tcPr>
          <w:p w:rsidR="00AA08F8" w:rsidRDefault="00AA08F8">
            <w:pPr>
              <w:widowControl w:val="0"/>
              <w:autoSpaceDE w:val="0"/>
              <w:autoSpaceDN w:val="0"/>
              <w:adjustRightInd w:val="0"/>
              <w:spacing w:before="40" w:after="20" w:line="260" w:lineRule="atLeast"/>
              <w:rPr>
                <w:rFonts w:ascii="Times New Roman" w:hAnsi="Times New Roman" w:cs="Times New Roman"/>
                <w:color w:val="000000"/>
                <w:sz w:val="20"/>
                <w:szCs w:val="20"/>
              </w:rPr>
            </w:pPr>
            <w:r>
              <w:rPr>
                <w:rFonts w:ascii="Times New Roman" w:hAnsi="Times New Roman" w:cs="Times New Roman"/>
                <w:color w:val="000000"/>
                <w:sz w:val="20"/>
                <w:szCs w:val="20"/>
              </w:rPr>
              <w:t>Vidékfejlesztési Főosztály</w:t>
            </w:r>
          </w:p>
        </w:tc>
      </w:tr>
      <w:tr w:rsidR="00AA08F8">
        <w:tblPrEx>
          <w:tblCellMar>
            <w:top w:w="0" w:type="dxa"/>
            <w:bottom w:w="0" w:type="dxa"/>
          </w:tblCellMar>
        </w:tblPrEx>
        <w:trPr>
          <w:trHeight w:val="60"/>
        </w:trPr>
        <w:tc>
          <w:tcPr>
            <w:tcW w:w="2041" w:type="dxa"/>
            <w:tcBorders>
              <w:top w:val="single" w:sz="2" w:space="0" w:color="000000"/>
              <w:left w:val="single" w:sz="2" w:space="0" w:color="000000"/>
              <w:bottom w:val="single" w:sz="2" w:space="0" w:color="000000"/>
              <w:right w:val="single" w:sz="2" w:space="0" w:color="000000"/>
            </w:tcBorders>
          </w:tcPr>
          <w:p w:rsidR="00AA08F8" w:rsidRDefault="00AA08F8">
            <w:pPr>
              <w:widowControl w:val="0"/>
              <w:autoSpaceDE w:val="0"/>
              <w:autoSpaceDN w:val="0"/>
              <w:adjustRightInd w:val="0"/>
              <w:spacing w:before="40" w:after="20" w:line="260" w:lineRule="atLeast"/>
              <w:rPr>
                <w:rFonts w:ascii="Times New Roman" w:hAnsi="Times New Roman" w:cs="Times New Roman"/>
                <w:color w:val="000000"/>
                <w:sz w:val="20"/>
                <w:szCs w:val="20"/>
              </w:rPr>
            </w:pPr>
            <w:r>
              <w:rPr>
                <w:rFonts w:ascii="Times New Roman" w:hAnsi="Times New Roman" w:cs="Times New Roman"/>
                <w:color w:val="000000"/>
                <w:sz w:val="20"/>
                <w:szCs w:val="20"/>
              </w:rPr>
              <w:t>TIG Tartalékgazdálkodási Nonprofit Kft.</w:t>
            </w:r>
          </w:p>
        </w:tc>
        <w:tc>
          <w:tcPr>
            <w:tcW w:w="2041" w:type="dxa"/>
            <w:tcBorders>
              <w:top w:val="single" w:sz="2" w:space="0" w:color="000000"/>
              <w:left w:val="single" w:sz="2" w:space="0" w:color="000000"/>
              <w:bottom w:val="single" w:sz="2" w:space="0" w:color="000000"/>
              <w:right w:val="single" w:sz="2" w:space="0" w:color="000000"/>
            </w:tcBorders>
          </w:tcPr>
          <w:p w:rsidR="00AA08F8" w:rsidRDefault="00AA08F8">
            <w:pPr>
              <w:widowControl w:val="0"/>
              <w:autoSpaceDE w:val="0"/>
              <w:autoSpaceDN w:val="0"/>
              <w:adjustRightInd w:val="0"/>
              <w:spacing w:before="40" w:after="20" w:line="260" w:lineRule="atLeast"/>
              <w:rPr>
                <w:rFonts w:ascii="Times New Roman" w:hAnsi="Times New Roman" w:cs="Times New Roman"/>
                <w:color w:val="000000"/>
                <w:sz w:val="20"/>
                <w:szCs w:val="20"/>
              </w:rPr>
            </w:pPr>
            <w:r>
              <w:rPr>
                <w:rFonts w:ascii="Times New Roman" w:hAnsi="Times New Roman" w:cs="Times New Roman"/>
                <w:color w:val="000000"/>
                <w:sz w:val="20"/>
                <w:szCs w:val="20"/>
              </w:rPr>
              <w:t>vagyonkezelés</w:t>
            </w:r>
          </w:p>
        </w:tc>
        <w:tc>
          <w:tcPr>
            <w:tcW w:w="2041" w:type="dxa"/>
            <w:tcBorders>
              <w:top w:val="single" w:sz="2" w:space="0" w:color="000000"/>
              <w:left w:val="single" w:sz="2" w:space="0" w:color="000000"/>
              <w:bottom w:val="single" w:sz="2" w:space="0" w:color="000000"/>
              <w:right w:val="single" w:sz="2" w:space="0" w:color="000000"/>
            </w:tcBorders>
          </w:tcPr>
          <w:p w:rsidR="00AA08F8" w:rsidRDefault="00AA08F8">
            <w:pPr>
              <w:widowControl w:val="0"/>
              <w:autoSpaceDE w:val="0"/>
              <w:autoSpaceDN w:val="0"/>
              <w:adjustRightInd w:val="0"/>
              <w:spacing w:before="40" w:after="20" w:line="260" w:lineRule="atLeast"/>
              <w:rPr>
                <w:rFonts w:ascii="Times New Roman" w:hAnsi="Times New Roman" w:cs="Times New Roman"/>
                <w:color w:val="000000"/>
                <w:sz w:val="20"/>
                <w:szCs w:val="20"/>
              </w:rPr>
            </w:pPr>
            <w:r>
              <w:rPr>
                <w:rFonts w:ascii="Times New Roman" w:hAnsi="Times New Roman" w:cs="Times New Roman"/>
                <w:color w:val="000000"/>
                <w:sz w:val="20"/>
                <w:szCs w:val="20"/>
              </w:rPr>
              <w:t>Közigazgatási államtitkár</w:t>
            </w:r>
          </w:p>
        </w:tc>
        <w:tc>
          <w:tcPr>
            <w:tcW w:w="2041" w:type="dxa"/>
            <w:tcBorders>
              <w:top w:val="single" w:sz="2" w:space="0" w:color="000000"/>
              <w:left w:val="single" w:sz="2" w:space="0" w:color="000000"/>
              <w:bottom w:val="single" w:sz="2" w:space="0" w:color="000000"/>
              <w:right w:val="single" w:sz="2" w:space="0" w:color="000000"/>
            </w:tcBorders>
          </w:tcPr>
          <w:p w:rsidR="00AA08F8" w:rsidRDefault="00AA08F8">
            <w:pPr>
              <w:widowControl w:val="0"/>
              <w:autoSpaceDE w:val="0"/>
              <w:autoSpaceDN w:val="0"/>
              <w:adjustRightInd w:val="0"/>
              <w:spacing w:before="40" w:after="20" w:line="260" w:lineRule="atLeast"/>
              <w:rPr>
                <w:rFonts w:ascii="Times New Roman" w:hAnsi="Times New Roman" w:cs="Times New Roman"/>
                <w:color w:val="000000"/>
                <w:sz w:val="20"/>
                <w:szCs w:val="20"/>
              </w:rPr>
            </w:pPr>
            <w:r>
              <w:rPr>
                <w:rFonts w:ascii="Times New Roman" w:hAnsi="Times New Roman" w:cs="Times New Roman"/>
                <w:color w:val="000000"/>
                <w:sz w:val="20"/>
                <w:szCs w:val="20"/>
              </w:rPr>
              <w:t>Költségvetési és Gazdálkodási Főosztály</w:t>
            </w:r>
            <w:r>
              <w:rPr>
                <w:rFonts w:ascii="Times New Roman" w:hAnsi="Times New Roman" w:cs="Times New Roman"/>
                <w:color w:val="000000"/>
                <w:sz w:val="20"/>
                <w:szCs w:val="20"/>
              </w:rPr>
              <w:br/>
              <w:t>Agrárpiaci Főosztály</w:t>
            </w:r>
            <w:r>
              <w:rPr>
                <w:rFonts w:ascii="Times New Roman" w:hAnsi="Times New Roman" w:cs="Times New Roman"/>
                <w:color w:val="000000"/>
                <w:sz w:val="20"/>
                <w:szCs w:val="20"/>
              </w:rPr>
              <w:br/>
              <w:t>Mezőgazdasági Főosztály</w:t>
            </w:r>
            <w:r>
              <w:rPr>
                <w:rFonts w:ascii="Times New Roman" w:hAnsi="Times New Roman" w:cs="Times New Roman"/>
                <w:color w:val="000000"/>
                <w:sz w:val="20"/>
                <w:szCs w:val="20"/>
              </w:rPr>
              <w:br/>
              <w:t>Személyügyi és Igazgatási Főosztály</w:t>
            </w:r>
          </w:p>
        </w:tc>
        <w:tc>
          <w:tcPr>
            <w:tcW w:w="2042" w:type="dxa"/>
            <w:tcBorders>
              <w:top w:val="single" w:sz="2" w:space="0" w:color="000000"/>
              <w:left w:val="single" w:sz="2" w:space="0" w:color="000000"/>
              <w:bottom w:val="single" w:sz="2" w:space="0" w:color="000000"/>
              <w:right w:val="single" w:sz="2" w:space="0" w:color="000000"/>
            </w:tcBorders>
          </w:tcPr>
          <w:p w:rsidR="00AA08F8" w:rsidRDefault="00AA08F8">
            <w:pPr>
              <w:widowControl w:val="0"/>
              <w:autoSpaceDE w:val="0"/>
              <w:autoSpaceDN w:val="0"/>
              <w:adjustRightInd w:val="0"/>
              <w:spacing w:before="40" w:after="20" w:line="260" w:lineRule="atLeast"/>
              <w:rPr>
                <w:rFonts w:ascii="Times New Roman" w:hAnsi="Times New Roman" w:cs="Times New Roman"/>
                <w:color w:val="000000"/>
                <w:sz w:val="20"/>
                <w:szCs w:val="20"/>
              </w:rPr>
            </w:pPr>
            <w:r>
              <w:rPr>
                <w:rFonts w:ascii="Times New Roman" w:hAnsi="Times New Roman" w:cs="Times New Roman"/>
                <w:color w:val="000000"/>
                <w:sz w:val="20"/>
                <w:szCs w:val="20"/>
              </w:rPr>
              <w:t>Személyügyi és Igazgatási Főosztály</w:t>
            </w:r>
          </w:p>
        </w:tc>
      </w:tr>
      <w:tr w:rsidR="00AA08F8">
        <w:tblPrEx>
          <w:tblCellMar>
            <w:top w:w="0" w:type="dxa"/>
            <w:bottom w:w="0" w:type="dxa"/>
          </w:tblCellMar>
        </w:tblPrEx>
        <w:trPr>
          <w:trHeight w:val="60"/>
        </w:trPr>
        <w:tc>
          <w:tcPr>
            <w:tcW w:w="2041" w:type="dxa"/>
            <w:tcBorders>
              <w:top w:val="single" w:sz="2" w:space="0" w:color="000000"/>
              <w:left w:val="single" w:sz="2" w:space="0" w:color="000000"/>
              <w:bottom w:val="single" w:sz="2" w:space="0" w:color="000000"/>
              <w:right w:val="single" w:sz="2" w:space="0" w:color="000000"/>
            </w:tcBorders>
          </w:tcPr>
          <w:p w:rsidR="00AA08F8" w:rsidRDefault="00AA08F8">
            <w:pPr>
              <w:widowControl w:val="0"/>
              <w:autoSpaceDE w:val="0"/>
              <w:autoSpaceDN w:val="0"/>
              <w:adjustRightInd w:val="0"/>
              <w:spacing w:before="40" w:after="20" w:line="260" w:lineRule="atLeast"/>
              <w:rPr>
                <w:rFonts w:ascii="Times New Roman" w:hAnsi="Times New Roman" w:cs="Times New Roman"/>
                <w:color w:val="000000"/>
                <w:sz w:val="20"/>
                <w:szCs w:val="20"/>
              </w:rPr>
            </w:pPr>
            <w:r>
              <w:rPr>
                <w:rFonts w:ascii="Times New Roman" w:hAnsi="Times New Roman" w:cs="Times New Roman"/>
                <w:color w:val="000000"/>
                <w:sz w:val="20"/>
                <w:szCs w:val="20"/>
              </w:rPr>
              <w:t xml:space="preserve">Hortobágyi Halgazdaság Zrt. </w:t>
            </w:r>
          </w:p>
        </w:tc>
        <w:tc>
          <w:tcPr>
            <w:tcW w:w="2041" w:type="dxa"/>
            <w:tcBorders>
              <w:top w:val="single" w:sz="2" w:space="0" w:color="000000"/>
              <w:left w:val="single" w:sz="2" w:space="0" w:color="000000"/>
              <w:bottom w:val="single" w:sz="2" w:space="0" w:color="000000"/>
              <w:right w:val="single" w:sz="2" w:space="0" w:color="000000"/>
            </w:tcBorders>
          </w:tcPr>
          <w:p w:rsidR="00AA08F8" w:rsidRDefault="00AA08F8">
            <w:pPr>
              <w:widowControl w:val="0"/>
              <w:autoSpaceDE w:val="0"/>
              <w:autoSpaceDN w:val="0"/>
              <w:adjustRightInd w:val="0"/>
              <w:spacing w:before="40" w:after="20" w:line="260" w:lineRule="atLeast"/>
              <w:rPr>
                <w:rFonts w:ascii="Times New Roman" w:hAnsi="Times New Roman" w:cs="Times New Roman"/>
                <w:color w:val="000000"/>
                <w:sz w:val="20"/>
                <w:szCs w:val="20"/>
              </w:rPr>
            </w:pPr>
            <w:r>
              <w:rPr>
                <w:rFonts w:ascii="Times New Roman" w:hAnsi="Times New Roman" w:cs="Times New Roman"/>
                <w:color w:val="000000"/>
                <w:sz w:val="20"/>
                <w:szCs w:val="20"/>
              </w:rPr>
              <w:t>szakmai felügyelet</w:t>
            </w:r>
          </w:p>
        </w:tc>
        <w:tc>
          <w:tcPr>
            <w:tcW w:w="2041" w:type="dxa"/>
            <w:tcBorders>
              <w:top w:val="single" w:sz="2" w:space="0" w:color="000000"/>
              <w:left w:val="single" w:sz="2" w:space="0" w:color="000000"/>
              <w:bottom w:val="single" w:sz="2" w:space="0" w:color="000000"/>
              <w:right w:val="single" w:sz="2" w:space="0" w:color="000000"/>
            </w:tcBorders>
          </w:tcPr>
          <w:p w:rsidR="00AA08F8" w:rsidRDefault="00AA08F8">
            <w:pPr>
              <w:widowControl w:val="0"/>
              <w:autoSpaceDE w:val="0"/>
              <w:autoSpaceDN w:val="0"/>
              <w:adjustRightInd w:val="0"/>
              <w:spacing w:before="40" w:after="20" w:line="260" w:lineRule="atLeast"/>
              <w:rPr>
                <w:rFonts w:ascii="Times New Roman" w:hAnsi="Times New Roman" w:cs="Times New Roman"/>
                <w:color w:val="000000"/>
                <w:sz w:val="20"/>
                <w:szCs w:val="20"/>
              </w:rPr>
            </w:pPr>
            <w:r>
              <w:rPr>
                <w:rFonts w:ascii="Times New Roman" w:hAnsi="Times New Roman" w:cs="Times New Roman"/>
                <w:color w:val="000000"/>
                <w:sz w:val="20"/>
                <w:szCs w:val="20"/>
              </w:rPr>
              <w:t>Környezetügyért felelős államtitkár</w:t>
            </w:r>
          </w:p>
        </w:tc>
        <w:tc>
          <w:tcPr>
            <w:tcW w:w="2041" w:type="dxa"/>
            <w:tcBorders>
              <w:top w:val="single" w:sz="2" w:space="0" w:color="000000"/>
              <w:left w:val="single" w:sz="2" w:space="0" w:color="000000"/>
              <w:bottom w:val="single" w:sz="2" w:space="0" w:color="000000"/>
              <w:right w:val="single" w:sz="2" w:space="0" w:color="000000"/>
            </w:tcBorders>
          </w:tcPr>
          <w:p w:rsidR="00AA08F8" w:rsidRDefault="00AA08F8">
            <w:pPr>
              <w:widowControl w:val="0"/>
              <w:autoSpaceDE w:val="0"/>
              <w:autoSpaceDN w:val="0"/>
              <w:adjustRightInd w:val="0"/>
              <w:spacing w:before="40" w:after="20" w:line="260" w:lineRule="atLeast"/>
              <w:rPr>
                <w:rFonts w:ascii="Times New Roman" w:hAnsi="Times New Roman" w:cs="Times New Roman"/>
                <w:color w:val="000000"/>
                <w:sz w:val="20"/>
                <w:szCs w:val="20"/>
              </w:rPr>
            </w:pPr>
            <w:r>
              <w:rPr>
                <w:rFonts w:ascii="Times New Roman" w:hAnsi="Times New Roman" w:cs="Times New Roman"/>
                <w:color w:val="000000"/>
                <w:sz w:val="20"/>
                <w:szCs w:val="20"/>
              </w:rPr>
              <w:t>Nemzeti Parki és Tájvédelmi Főosztály</w:t>
            </w:r>
            <w:r>
              <w:rPr>
                <w:rFonts w:ascii="Times New Roman" w:hAnsi="Times New Roman" w:cs="Times New Roman"/>
                <w:color w:val="000000"/>
                <w:sz w:val="20"/>
                <w:szCs w:val="20"/>
              </w:rPr>
              <w:br/>
              <w:t>Költségvetési és Gazdálkodási Főosztály</w:t>
            </w:r>
          </w:p>
        </w:tc>
        <w:tc>
          <w:tcPr>
            <w:tcW w:w="2042" w:type="dxa"/>
            <w:tcBorders>
              <w:top w:val="single" w:sz="2" w:space="0" w:color="000000"/>
              <w:left w:val="single" w:sz="2" w:space="0" w:color="000000"/>
              <w:bottom w:val="single" w:sz="2" w:space="0" w:color="000000"/>
              <w:right w:val="single" w:sz="2" w:space="0" w:color="000000"/>
            </w:tcBorders>
          </w:tcPr>
          <w:p w:rsidR="00AA08F8" w:rsidRDefault="00AA08F8">
            <w:pPr>
              <w:widowControl w:val="0"/>
              <w:autoSpaceDE w:val="0"/>
              <w:autoSpaceDN w:val="0"/>
              <w:adjustRightInd w:val="0"/>
              <w:spacing w:before="40" w:after="20" w:line="260" w:lineRule="atLeast"/>
              <w:rPr>
                <w:rFonts w:ascii="Times New Roman" w:hAnsi="Times New Roman" w:cs="Times New Roman"/>
                <w:color w:val="000000"/>
                <w:sz w:val="20"/>
                <w:szCs w:val="20"/>
              </w:rPr>
            </w:pPr>
            <w:r>
              <w:rPr>
                <w:rFonts w:ascii="Times New Roman" w:hAnsi="Times New Roman" w:cs="Times New Roman"/>
                <w:color w:val="000000"/>
                <w:sz w:val="20"/>
                <w:szCs w:val="20"/>
              </w:rPr>
              <w:t>Nemzeti Parki és Tájvédelmi Főosztály</w:t>
            </w:r>
          </w:p>
        </w:tc>
      </w:tr>
      <w:tr w:rsidR="00AA08F8">
        <w:tblPrEx>
          <w:tblCellMar>
            <w:top w:w="0" w:type="dxa"/>
            <w:bottom w:w="0" w:type="dxa"/>
          </w:tblCellMar>
        </w:tblPrEx>
        <w:trPr>
          <w:trHeight w:val="60"/>
        </w:trPr>
        <w:tc>
          <w:tcPr>
            <w:tcW w:w="2041" w:type="dxa"/>
            <w:tcBorders>
              <w:top w:val="single" w:sz="2" w:space="0" w:color="000000"/>
              <w:left w:val="single" w:sz="2" w:space="0" w:color="000000"/>
              <w:bottom w:val="single" w:sz="2" w:space="0" w:color="000000"/>
              <w:right w:val="single" w:sz="2" w:space="0" w:color="000000"/>
            </w:tcBorders>
          </w:tcPr>
          <w:p w:rsidR="00AA08F8" w:rsidRDefault="00AA08F8">
            <w:pPr>
              <w:widowControl w:val="0"/>
              <w:autoSpaceDE w:val="0"/>
              <w:autoSpaceDN w:val="0"/>
              <w:adjustRightInd w:val="0"/>
              <w:spacing w:before="40" w:after="20" w:line="260" w:lineRule="atLeast"/>
              <w:rPr>
                <w:rFonts w:ascii="Times New Roman" w:hAnsi="Times New Roman" w:cs="Times New Roman"/>
                <w:color w:val="000000"/>
                <w:sz w:val="20"/>
                <w:szCs w:val="20"/>
              </w:rPr>
            </w:pPr>
            <w:r>
              <w:rPr>
                <w:rFonts w:ascii="Times New Roman" w:hAnsi="Times New Roman" w:cs="Times New Roman"/>
                <w:color w:val="000000"/>
                <w:sz w:val="20"/>
                <w:szCs w:val="20"/>
              </w:rPr>
              <w:t>Hortobágyi Természetvédelmi Génmegőrző Nonprofit Kft.</w:t>
            </w:r>
          </w:p>
        </w:tc>
        <w:tc>
          <w:tcPr>
            <w:tcW w:w="2041" w:type="dxa"/>
            <w:tcBorders>
              <w:top w:val="single" w:sz="2" w:space="0" w:color="000000"/>
              <w:left w:val="single" w:sz="2" w:space="0" w:color="000000"/>
              <w:bottom w:val="single" w:sz="2" w:space="0" w:color="000000"/>
              <w:right w:val="single" w:sz="2" w:space="0" w:color="000000"/>
            </w:tcBorders>
          </w:tcPr>
          <w:p w:rsidR="00AA08F8" w:rsidRDefault="00AA08F8">
            <w:pPr>
              <w:widowControl w:val="0"/>
              <w:autoSpaceDE w:val="0"/>
              <w:autoSpaceDN w:val="0"/>
              <w:adjustRightInd w:val="0"/>
              <w:spacing w:before="40" w:after="20" w:line="260" w:lineRule="atLeast"/>
              <w:rPr>
                <w:rFonts w:ascii="Times New Roman" w:hAnsi="Times New Roman" w:cs="Times New Roman"/>
                <w:color w:val="000000"/>
                <w:sz w:val="20"/>
                <w:szCs w:val="20"/>
              </w:rPr>
            </w:pPr>
            <w:r>
              <w:rPr>
                <w:rFonts w:ascii="Times New Roman" w:hAnsi="Times New Roman" w:cs="Times New Roman"/>
                <w:color w:val="000000"/>
                <w:sz w:val="20"/>
                <w:szCs w:val="20"/>
              </w:rPr>
              <w:t>szakmai felügyelet</w:t>
            </w:r>
          </w:p>
        </w:tc>
        <w:tc>
          <w:tcPr>
            <w:tcW w:w="2041" w:type="dxa"/>
            <w:tcBorders>
              <w:top w:val="single" w:sz="2" w:space="0" w:color="000000"/>
              <w:left w:val="single" w:sz="2" w:space="0" w:color="000000"/>
              <w:bottom w:val="single" w:sz="2" w:space="0" w:color="000000"/>
              <w:right w:val="single" w:sz="2" w:space="0" w:color="000000"/>
            </w:tcBorders>
          </w:tcPr>
          <w:p w:rsidR="00AA08F8" w:rsidRDefault="00AA08F8">
            <w:pPr>
              <w:widowControl w:val="0"/>
              <w:autoSpaceDE w:val="0"/>
              <w:autoSpaceDN w:val="0"/>
              <w:adjustRightInd w:val="0"/>
              <w:spacing w:before="40" w:after="20" w:line="260" w:lineRule="atLeast"/>
              <w:rPr>
                <w:rFonts w:ascii="Times New Roman" w:hAnsi="Times New Roman" w:cs="Times New Roman"/>
                <w:color w:val="000000"/>
                <w:sz w:val="20"/>
                <w:szCs w:val="20"/>
              </w:rPr>
            </w:pPr>
            <w:r>
              <w:rPr>
                <w:rFonts w:ascii="Times New Roman" w:hAnsi="Times New Roman" w:cs="Times New Roman"/>
                <w:color w:val="000000"/>
                <w:sz w:val="20"/>
                <w:szCs w:val="20"/>
              </w:rPr>
              <w:t>Környezetügyért felelős államtitkár</w:t>
            </w:r>
          </w:p>
        </w:tc>
        <w:tc>
          <w:tcPr>
            <w:tcW w:w="2041" w:type="dxa"/>
            <w:tcBorders>
              <w:top w:val="single" w:sz="2" w:space="0" w:color="000000"/>
              <w:left w:val="single" w:sz="2" w:space="0" w:color="000000"/>
              <w:bottom w:val="single" w:sz="2" w:space="0" w:color="000000"/>
              <w:right w:val="single" w:sz="2" w:space="0" w:color="000000"/>
            </w:tcBorders>
          </w:tcPr>
          <w:p w:rsidR="00AA08F8" w:rsidRDefault="00AA08F8">
            <w:pPr>
              <w:widowControl w:val="0"/>
              <w:autoSpaceDE w:val="0"/>
              <w:autoSpaceDN w:val="0"/>
              <w:adjustRightInd w:val="0"/>
              <w:spacing w:before="40" w:after="20" w:line="260" w:lineRule="atLeast"/>
              <w:rPr>
                <w:rFonts w:ascii="Times New Roman" w:hAnsi="Times New Roman" w:cs="Times New Roman"/>
                <w:color w:val="000000"/>
                <w:sz w:val="20"/>
                <w:szCs w:val="20"/>
              </w:rPr>
            </w:pPr>
            <w:r>
              <w:rPr>
                <w:rFonts w:ascii="Times New Roman" w:hAnsi="Times New Roman" w:cs="Times New Roman"/>
                <w:color w:val="000000"/>
                <w:sz w:val="20"/>
                <w:szCs w:val="20"/>
              </w:rPr>
              <w:t>Nemzeti Parki és Tájvédelmi Főosztály</w:t>
            </w:r>
            <w:r>
              <w:rPr>
                <w:rFonts w:ascii="Times New Roman" w:hAnsi="Times New Roman" w:cs="Times New Roman"/>
                <w:color w:val="000000"/>
                <w:sz w:val="20"/>
                <w:szCs w:val="20"/>
              </w:rPr>
              <w:br/>
              <w:t>Költségvetési és Gazdálkodási Főosztály</w:t>
            </w:r>
          </w:p>
        </w:tc>
        <w:tc>
          <w:tcPr>
            <w:tcW w:w="2042" w:type="dxa"/>
            <w:tcBorders>
              <w:top w:val="single" w:sz="2" w:space="0" w:color="000000"/>
              <w:left w:val="single" w:sz="2" w:space="0" w:color="000000"/>
              <w:bottom w:val="single" w:sz="2" w:space="0" w:color="000000"/>
              <w:right w:val="single" w:sz="2" w:space="0" w:color="000000"/>
            </w:tcBorders>
          </w:tcPr>
          <w:p w:rsidR="00AA08F8" w:rsidRDefault="00AA08F8">
            <w:pPr>
              <w:widowControl w:val="0"/>
              <w:autoSpaceDE w:val="0"/>
              <w:autoSpaceDN w:val="0"/>
              <w:adjustRightInd w:val="0"/>
              <w:spacing w:before="40" w:after="20" w:line="260" w:lineRule="atLeast"/>
              <w:rPr>
                <w:rFonts w:ascii="Times New Roman" w:hAnsi="Times New Roman" w:cs="Times New Roman"/>
                <w:color w:val="000000"/>
                <w:sz w:val="20"/>
                <w:szCs w:val="20"/>
              </w:rPr>
            </w:pPr>
            <w:r>
              <w:rPr>
                <w:rFonts w:ascii="Times New Roman" w:hAnsi="Times New Roman" w:cs="Times New Roman"/>
                <w:color w:val="000000"/>
                <w:sz w:val="20"/>
                <w:szCs w:val="20"/>
              </w:rPr>
              <w:t>Nemzeti Parki és Tájvédelmi Főosztály</w:t>
            </w:r>
          </w:p>
        </w:tc>
      </w:tr>
      <w:tr w:rsidR="00AA08F8">
        <w:tblPrEx>
          <w:tblCellMar>
            <w:top w:w="0" w:type="dxa"/>
            <w:bottom w:w="0" w:type="dxa"/>
          </w:tblCellMar>
        </w:tblPrEx>
        <w:trPr>
          <w:trHeight w:val="60"/>
        </w:trPr>
        <w:tc>
          <w:tcPr>
            <w:tcW w:w="2041" w:type="dxa"/>
            <w:tcBorders>
              <w:top w:val="single" w:sz="2" w:space="0" w:color="000000"/>
              <w:left w:val="single" w:sz="2" w:space="0" w:color="000000"/>
              <w:bottom w:val="single" w:sz="2" w:space="0" w:color="000000"/>
              <w:right w:val="single" w:sz="2" w:space="0" w:color="000000"/>
            </w:tcBorders>
          </w:tcPr>
          <w:p w:rsidR="00AA08F8" w:rsidRDefault="00AA08F8">
            <w:pPr>
              <w:widowControl w:val="0"/>
              <w:autoSpaceDE w:val="0"/>
              <w:autoSpaceDN w:val="0"/>
              <w:adjustRightInd w:val="0"/>
              <w:spacing w:before="40" w:after="20" w:line="260" w:lineRule="atLeast"/>
              <w:rPr>
                <w:rFonts w:ascii="Times New Roman" w:hAnsi="Times New Roman" w:cs="Times New Roman"/>
                <w:color w:val="000000"/>
                <w:sz w:val="20"/>
                <w:szCs w:val="20"/>
              </w:rPr>
            </w:pPr>
            <w:r>
              <w:rPr>
                <w:rFonts w:ascii="Times New Roman" w:hAnsi="Times New Roman" w:cs="Times New Roman"/>
                <w:color w:val="000000"/>
                <w:sz w:val="20"/>
                <w:szCs w:val="20"/>
              </w:rPr>
              <w:t xml:space="preserve">Országos Hulladékgazdálkodási Ügynökség Nonprofit Kft. </w:t>
            </w:r>
          </w:p>
        </w:tc>
        <w:tc>
          <w:tcPr>
            <w:tcW w:w="2041" w:type="dxa"/>
            <w:tcBorders>
              <w:top w:val="single" w:sz="2" w:space="0" w:color="000000"/>
              <w:left w:val="single" w:sz="2" w:space="0" w:color="000000"/>
              <w:bottom w:val="single" w:sz="2" w:space="0" w:color="000000"/>
              <w:right w:val="single" w:sz="2" w:space="0" w:color="000000"/>
            </w:tcBorders>
          </w:tcPr>
          <w:p w:rsidR="00AA08F8" w:rsidRDefault="00AA08F8">
            <w:pPr>
              <w:widowControl w:val="0"/>
              <w:autoSpaceDE w:val="0"/>
              <w:autoSpaceDN w:val="0"/>
              <w:adjustRightInd w:val="0"/>
              <w:spacing w:before="40" w:after="20" w:line="260" w:lineRule="atLeast"/>
              <w:rPr>
                <w:rFonts w:ascii="Times New Roman" w:hAnsi="Times New Roman" w:cs="Times New Roman"/>
                <w:color w:val="000000"/>
                <w:sz w:val="20"/>
                <w:szCs w:val="20"/>
              </w:rPr>
            </w:pPr>
            <w:r>
              <w:rPr>
                <w:rFonts w:ascii="Times New Roman" w:hAnsi="Times New Roman" w:cs="Times New Roman"/>
                <w:color w:val="000000"/>
                <w:sz w:val="20"/>
                <w:szCs w:val="20"/>
              </w:rPr>
              <w:t>tulajdonosi joggyakorlás</w:t>
            </w:r>
          </w:p>
        </w:tc>
        <w:tc>
          <w:tcPr>
            <w:tcW w:w="2041" w:type="dxa"/>
            <w:tcBorders>
              <w:top w:val="single" w:sz="2" w:space="0" w:color="000000"/>
              <w:left w:val="single" w:sz="2" w:space="0" w:color="000000"/>
              <w:bottom w:val="single" w:sz="2" w:space="0" w:color="000000"/>
              <w:right w:val="single" w:sz="2" w:space="0" w:color="000000"/>
            </w:tcBorders>
          </w:tcPr>
          <w:p w:rsidR="00AA08F8" w:rsidRDefault="00AA08F8">
            <w:pPr>
              <w:widowControl w:val="0"/>
              <w:autoSpaceDE w:val="0"/>
              <w:autoSpaceDN w:val="0"/>
              <w:adjustRightInd w:val="0"/>
              <w:spacing w:before="40" w:after="20" w:line="260" w:lineRule="atLeast"/>
              <w:rPr>
                <w:rFonts w:ascii="Times New Roman" w:hAnsi="Times New Roman" w:cs="Times New Roman"/>
                <w:color w:val="000000"/>
                <w:sz w:val="20"/>
                <w:szCs w:val="20"/>
              </w:rPr>
            </w:pPr>
            <w:r>
              <w:rPr>
                <w:rFonts w:ascii="Times New Roman" w:hAnsi="Times New Roman" w:cs="Times New Roman"/>
                <w:color w:val="000000"/>
                <w:sz w:val="20"/>
                <w:szCs w:val="20"/>
              </w:rPr>
              <w:t>Környezetügyért felelős államtitkár</w:t>
            </w:r>
          </w:p>
        </w:tc>
        <w:tc>
          <w:tcPr>
            <w:tcW w:w="2041" w:type="dxa"/>
            <w:tcBorders>
              <w:top w:val="single" w:sz="2" w:space="0" w:color="000000"/>
              <w:left w:val="single" w:sz="2" w:space="0" w:color="000000"/>
              <w:bottom w:val="single" w:sz="2" w:space="0" w:color="000000"/>
              <w:right w:val="single" w:sz="2" w:space="0" w:color="000000"/>
            </w:tcBorders>
          </w:tcPr>
          <w:p w:rsidR="00AA08F8" w:rsidRDefault="00AA08F8">
            <w:pPr>
              <w:widowControl w:val="0"/>
              <w:autoSpaceDE w:val="0"/>
              <w:autoSpaceDN w:val="0"/>
              <w:adjustRightInd w:val="0"/>
              <w:spacing w:before="40" w:after="20" w:line="260" w:lineRule="atLeast"/>
              <w:rPr>
                <w:rFonts w:ascii="Times New Roman" w:hAnsi="Times New Roman" w:cs="Times New Roman"/>
                <w:color w:val="000000"/>
                <w:sz w:val="20"/>
                <w:szCs w:val="20"/>
              </w:rPr>
            </w:pPr>
            <w:r>
              <w:rPr>
                <w:rFonts w:ascii="Times New Roman" w:hAnsi="Times New Roman" w:cs="Times New Roman"/>
                <w:color w:val="000000"/>
                <w:sz w:val="20"/>
                <w:szCs w:val="20"/>
              </w:rPr>
              <w:t xml:space="preserve">Környezeti Fejlesztéspolitikai Főosztály </w:t>
            </w:r>
            <w:r>
              <w:rPr>
                <w:rFonts w:ascii="Times New Roman" w:hAnsi="Times New Roman" w:cs="Times New Roman"/>
                <w:color w:val="000000"/>
                <w:sz w:val="20"/>
                <w:szCs w:val="20"/>
              </w:rPr>
              <w:br/>
              <w:t>Költségvetési és Gazdálkodási Főosztály</w:t>
            </w:r>
          </w:p>
        </w:tc>
        <w:tc>
          <w:tcPr>
            <w:tcW w:w="2042" w:type="dxa"/>
            <w:tcBorders>
              <w:top w:val="single" w:sz="2" w:space="0" w:color="000000"/>
              <w:left w:val="single" w:sz="2" w:space="0" w:color="000000"/>
              <w:bottom w:val="single" w:sz="2" w:space="0" w:color="000000"/>
              <w:right w:val="single" w:sz="2" w:space="0" w:color="000000"/>
            </w:tcBorders>
          </w:tcPr>
          <w:p w:rsidR="00AA08F8" w:rsidRDefault="00AA08F8">
            <w:pPr>
              <w:widowControl w:val="0"/>
              <w:autoSpaceDE w:val="0"/>
              <w:autoSpaceDN w:val="0"/>
              <w:adjustRightInd w:val="0"/>
              <w:spacing w:before="40" w:after="20" w:line="260" w:lineRule="atLeast"/>
              <w:rPr>
                <w:rFonts w:ascii="Times New Roman" w:hAnsi="Times New Roman" w:cs="Times New Roman"/>
                <w:color w:val="000000"/>
                <w:sz w:val="20"/>
                <w:szCs w:val="20"/>
              </w:rPr>
            </w:pPr>
            <w:r>
              <w:rPr>
                <w:rFonts w:ascii="Times New Roman" w:hAnsi="Times New Roman" w:cs="Times New Roman"/>
                <w:color w:val="000000"/>
                <w:sz w:val="20"/>
                <w:szCs w:val="20"/>
              </w:rPr>
              <w:t>Környezeti Fejlesztéspolitikai Főosztály</w:t>
            </w:r>
          </w:p>
        </w:tc>
      </w:tr>
    </w:tbl>
    <w:p w:rsidR="00AA08F8" w:rsidRDefault="00AA08F8" w:rsidP="00AA08F8">
      <w:pPr>
        <w:autoSpaceDE w:val="0"/>
        <w:autoSpaceDN w:val="0"/>
        <w:adjustRightInd w:val="0"/>
        <w:spacing w:after="0" w:line="240" w:lineRule="auto"/>
        <w:jc w:val="both"/>
        <w:rPr>
          <w:rFonts w:ascii="Times New Roman" w:hAnsi="Times New Roman" w:cs="Times New Roman"/>
          <w:sz w:val="20"/>
          <w:szCs w:val="20"/>
        </w:rPr>
      </w:pP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
    <w:p w:rsidR="00AA08F8" w:rsidRDefault="00AA08F8" w:rsidP="00AA08F8">
      <w:pPr>
        <w:autoSpaceDE w:val="0"/>
        <w:autoSpaceDN w:val="0"/>
        <w:adjustRightInd w:val="0"/>
        <w:spacing w:before="120" w:after="120" w:line="240" w:lineRule="auto"/>
        <w:rPr>
          <w:rFonts w:ascii="Times New Roman" w:hAnsi="Times New Roman" w:cs="Times New Roman"/>
          <w:i/>
          <w:iCs/>
          <w:sz w:val="20"/>
          <w:szCs w:val="20"/>
          <w:u w:val="single"/>
        </w:rPr>
      </w:pPr>
      <w:r>
        <w:rPr>
          <w:rFonts w:ascii="Times New Roman" w:hAnsi="Times New Roman" w:cs="Times New Roman"/>
          <w:i/>
          <w:iCs/>
          <w:sz w:val="20"/>
          <w:szCs w:val="20"/>
          <w:u w:val="single"/>
        </w:rPr>
        <w:t>5. függelék</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
    <w:p w:rsidR="00AA08F8" w:rsidRDefault="00AA08F8" w:rsidP="00AA08F8">
      <w:pPr>
        <w:autoSpaceDE w:val="0"/>
        <w:autoSpaceDN w:val="0"/>
        <w:adjustRightInd w:val="0"/>
        <w:spacing w:before="120" w:after="120" w:line="240" w:lineRule="auto"/>
        <w:jc w:val="center"/>
        <w:rPr>
          <w:rFonts w:ascii="Times New Roman" w:hAnsi="Times New Roman" w:cs="Times New Roman"/>
          <w:b/>
          <w:bCs/>
          <w:sz w:val="20"/>
          <w:szCs w:val="20"/>
        </w:rPr>
      </w:pPr>
      <w:r>
        <w:rPr>
          <w:rFonts w:ascii="Times New Roman" w:hAnsi="Times New Roman" w:cs="Times New Roman"/>
          <w:b/>
          <w:bCs/>
          <w:sz w:val="20"/>
          <w:szCs w:val="20"/>
        </w:rPr>
        <w:t>A Vidékfejlesztési Minisztériumban alkalmazott politikai tanácsadói, főtanácsadói munkakörök</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1. kommunikációs jellegű tanácsadás;</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2. az agrárgazdaság fejlesztését, a termelési hatékonyság növelését szolgáló javaslatokkal kapcsolatos tanácsadás;</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3. a közigazgatás korszerűsítését és az intézményrendszer ügyfélbarát és hatékonyabb működését szolgáló tanácsadás;</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4. az élelmezés- és élelmiszerbiztonságot fokozó javaslatokkal kapcsolatos tanácsadás;</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5. föld- és birtokpolitikai tanácsadás;</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6. szakigazgatással, szervezetalakítással kapcsolatos tanácsadás;</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7. agrár-, vidékfejlesztési és környezetügyi stratégiai tanácsadás;</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8. nemzetközi kapcsolattartással és EU tagállami működéssel összefüggő tanácsadás;</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9. a termelők piacra jutási lehetőségeit növelő javaslatokkal kapcsolatos tanácsadás;</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lastRenderedPageBreak/>
        <w:t>10. az élelmiszer-ellátási lánc hatékonyabb működését, a beszállítók védelmét szolgáló javaslatokkal kapcsolatos tanácsadás;</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11. az agrár- és vidékfejlesztési támogatások optimális allokációját szolgáló tanácsadás;</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12. a társadalom környezet- és természetvédelmi szemléletének alakítását szolgáló tanácsadás;</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13. a vízgazdálkodással kapcsolatos tanácsadás.</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
    <w:p w:rsidR="00AA08F8" w:rsidRDefault="00AA08F8" w:rsidP="00AA08F8">
      <w:pPr>
        <w:autoSpaceDE w:val="0"/>
        <w:autoSpaceDN w:val="0"/>
        <w:adjustRightInd w:val="0"/>
        <w:spacing w:before="120" w:after="120" w:line="240" w:lineRule="auto"/>
        <w:rPr>
          <w:rFonts w:ascii="Times New Roman" w:hAnsi="Times New Roman" w:cs="Times New Roman"/>
          <w:i/>
          <w:iCs/>
          <w:sz w:val="20"/>
          <w:szCs w:val="20"/>
          <w:u w:val="single"/>
        </w:rPr>
      </w:pPr>
      <w:r>
        <w:rPr>
          <w:rFonts w:ascii="Times New Roman" w:hAnsi="Times New Roman" w:cs="Times New Roman"/>
          <w:i/>
          <w:iCs/>
          <w:sz w:val="20"/>
          <w:szCs w:val="20"/>
          <w:u w:val="single"/>
        </w:rPr>
        <w:t>6. függelék</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
    <w:p w:rsidR="00AA08F8" w:rsidRDefault="00AA08F8" w:rsidP="00AA08F8">
      <w:pPr>
        <w:autoSpaceDE w:val="0"/>
        <w:autoSpaceDN w:val="0"/>
        <w:adjustRightInd w:val="0"/>
        <w:spacing w:before="120" w:after="120" w:line="240" w:lineRule="auto"/>
        <w:jc w:val="center"/>
        <w:rPr>
          <w:rFonts w:ascii="Times New Roman" w:hAnsi="Times New Roman" w:cs="Times New Roman"/>
          <w:b/>
          <w:bCs/>
          <w:sz w:val="20"/>
          <w:szCs w:val="20"/>
        </w:rPr>
      </w:pPr>
      <w:r>
        <w:rPr>
          <w:rFonts w:ascii="Times New Roman" w:hAnsi="Times New Roman" w:cs="Times New Roman"/>
          <w:b/>
          <w:bCs/>
          <w:sz w:val="20"/>
          <w:szCs w:val="20"/>
        </w:rPr>
        <w:t>Vagyonnyilatkozat-tételre kötelezett munkakörök (feladatkörök) a Vidékfejlesztési Minisztériumban</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Vagyonnyilatkozat-tételre kötelezett munkakörök (feladatkörök) az alábbiak:</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1. A munkakört ellátó személy önállóan vagy testület tagjaként javaslattételre, döntésre vagy ellenőrzésre jogosult</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gramStart"/>
      <w:r>
        <w:rPr>
          <w:rFonts w:ascii="Times New Roman" w:hAnsi="Times New Roman" w:cs="Times New Roman"/>
          <w:i/>
          <w:iCs/>
          <w:sz w:val="20"/>
          <w:szCs w:val="20"/>
        </w:rPr>
        <w:t>a</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közigazgatási hatósági vagy szabálysértési ügyben,</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b)</w:t>
      </w:r>
      <w:r>
        <w:rPr>
          <w:rFonts w:ascii="Times New Roman" w:hAnsi="Times New Roman" w:cs="Times New Roman"/>
          <w:sz w:val="20"/>
          <w:szCs w:val="20"/>
        </w:rPr>
        <w:t xml:space="preserve"> közbeszerzési eljárás során,</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c)</w:t>
      </w:r>
      <w:r>
        <w:rPr>
          <w:rFonts w:ascii="Times New Roman" w:hAnsi="Times New Roman" w:cs="Times New Roman"/>
          <w:sz w:val="20"/>
          <w:szCs w:val="20"/>
        </w:rPr>
        <w:t xml:space="preserve"> feladatai ellátása során költségvetési vagy egyéb pénzeszközök felett, továbbá az állami vagyonnal való gazdálkodás, valamint elkülönített állami pénzalapok, fejezeti kezelésű előirányzatok tekintetében,</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d)</w:t>
      </w:r>
      <w:r>
        <w:rPr>
          <w:rFonts w:ascii="Times New Roman" w:hAnsi="Times New Roman" w:cs="Times New Roman"/>
          <w:sz w:val="20"/>
          <w:szCs w:val="20"/>
        </w:rPr>
        <w:t xml:space="preserve"> egyedi állami támogatásról való döntésre irányuló eljárás lefolytatása során,</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gramStart"/>
      <w:r>
        <w:rPr>
          <w:rFonts w:ascii="Times New Roman" w:hAnsi="Times New Roman" w:cs="Times New Roman"/>
          <w:i/>
          <w:iCs/>
          <w:sz w:val="20"/>
          <w:szCs w:val="20"/>
        </w:rPr>
        <w:t>e</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állami támogatások felhasználásának vizsgálata vagy a felhasználással való elszámoltatás során,</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gramStart"/>
      <w:r>
        <w:rPr>
          <w:rFonts w:ascii="Times New Roman" w:hAnsi="Times New Roman" w:cs="Times New Roman"/>
          <w:i/>
          <w:iCs/>
          <w:sz w:val="20"/>
          <w:szCs w:val="20"/>
        </w:rPr>
        <w:t>f</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európai uniós támogatásokkal kapcsolatos döntésre irányuló eljárás lefolytatása során,</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roofErr w:type="gramStart"/>
      <w:r>
        <w:rPr>
          <w:rFonts w:ascii="Times New Roman" w:hAnsi="Times New Roman" w:cs="Times New Roman"/>
          <w:i/>
          <w:iCs/>
          <w:sz w:val="20"/>
          <w:szCs w:val="20"/>
        </w:rPr>
        <w:t>g</w:t>
      </w:r>
      <w:proofErr w:type="gramEnd"/>
      <w:r>
        <w:rPr>
          <w:rFonts w:ascii="Times New Roman" w:hAnsi="Times New Roman" w:cs="Times New Roman"/>
          <w:i/>
          <w:iCs/>
          <w:sz w:val="20"/>
          <w:szCs w:val="20"/>
        </w:rPr>
        <w:t>)</w:t>
      </w:r>
      <w:r>
        <w:rPr>
          <w:rFonts w:ascii="Times New Roman" w:hAnsi="Times New Roman" w:cs="Times New Roman"/>
          <w:sz w:val="20"/>
          <w:szCs w:val="20"/>
        </w:rPr>
        <w:t xml:space="preserve"> európai uniós támogatások felhasználásának vizsgálata vagy a felhasználással való elszámoltatás során.</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2. Politikai tanácsadó, főtanácsadó, miniszteri tanácsadó, főtanácsadó.</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3. Főosztályvezető, főosztályvezető-helyettes és osztályvezető.</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4. Azon fontos és bizalmasnak minősülő munkakörök, amelyek betöltése a Vidékfejlesztési Minisztérium, valamint a vidékfejlesztési miniszter irányítása, illetve felügyelete alá tartozó szervek fontos és bizalmas munkaköreiről és a nemzetbiztonsági ellenőrzés szintjének megállapításáról szóló 61/2011. (VI. 30.) VM rendelet alapján „C” típusú nemzetbiztonsági ellenőrzési eljáráshoz kötöttek.</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
    <w:p w:rsidR="00AA08F8" w:rsidRDefault="00AA08F8" w:rsidP="00AA08F8">
      <w:pPr>
        <w:autoSpaceDE w:val="0"/>
        <w:autoSpaceDN w:val="0"/>
        <w:adjustRightInd w:val="0"/>
        <w:spacing w:before="120" w:after="120" w:line="240" w:lineRule="auto"/>
        <w:rPr>
          <w:rFonts w:ascii="Times New Roman" w:hAnsi="Times New Roman" w:cs="Times New Roman"/>
          <w:i/>
          <w:iCs/>
          <w:sz w:val="20"/>
          <w:szCs w:val="20"/>
          <w:u w:val="single"/>
        </w:rPr>
      </w:pPr>
      <w:r>
        <w:rPr>
          <w:rFonts w:ascii="Times New Roman" w:hAnsi="Times New Roman" w:cs="Times New Roman"/>
          <w:i/>
          <w:iCs/>
          <w:sz w:val="20"/>
          <w:szCs w:val="20"/>
          <w:u w:val="single"/>
        </w:rPr>
        <w:t>7. függelék</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
    <w:p w:rsidR="00AA08F8" w:rsidRDefault="00AA08F8" w:rsidP="00AA08F8">
      <w:pPr>
        <w:widowControl w:val="0"/>
        <w:autoSpaceDE w:val="0"/>
        <w:autoSpaceDN w:val="0"/>
        <w:adjustRightInd w:val="0"/>
        <w:spacing w:after="0" w:line="260" w:lineRule="atLeast"/>
        <w:jc w:val="center"/>
        <w:rPr>
          <w:rFonts w:ascii="Times New Roman" w:hAnsi="Times New Roman" w:cs="Times New Roman"/>
          <w:color w:val="000000"/>
          <w:sz w:val="20"/>
          <w:szCs w:val="20"/>
        </w:rPr>
      </w:pPr>
      <w:r>
        <w:rPr>
          <w:rFonts w:ascii="Times New Roman" w:hAnsi="Times New Roman" w:cs="Times New Roman"/>
          <w:color w:val="000000"/>
          <w:sz w:val="20"/>
          <w:szCs w:val="20"/>
        </w:rPr>
        <w:t>MINTA</w:t>
      </w:r>
    </w:p>
    <w:p w:rsidR="00AA08F8" w:rsidRDefault="00AA08F8" w:rsidP="00AA08F8">
      <w:pPr>
        <w:widowControl w:val="0"/>
        <w:autoSpaceDE w:val="0"/>
        <w:autoSpaceDN w:val="0"/>
        <w:adjustRightInd w:val="0"/>
        <w:spacing w:after="0" w:line="260" w:lineRule="atLeast"/>
        <w:jc w:val="center"/>
        <w:rPr>
          <w:rFonts w:ascii="Times New Roman" w:hAnsi="Times New Roman" w:cs="Times New Roman"/>
          <w:color w:val="000000"/>
          <w:sz w:val="20"/>
          <w:szCs w:val="20"/>
        </w:rPr>
      </w:pPr>
      <w:r>
        <w:rPr>
          <w:rFonts w:ascii="Times New Roman" w:hAnsi="Times New Roman" w:cs="Times New Roman"/>
          <w:color w:val="000000"/>
          <w:sz w:val="20"/>
          <w:szCs w:val="20"/>
        </w:rPr>
        <w:t>A MINISZTÉRIUM FŐOSZTÁLYAI ÁLTAL ELKÉSZÍTENDŐ ÜGYRENDHEZ</w:t>
      </w:r>
    </w:p>
    <w:p w:rsidR="00AA08F8" w:rsidRDefault="00AA08F8" w:rsidP="00AA08F8">
      <w:pPr>
        <w:widowControl w:val="0"/>
        <w:autoSpaceDE w:val="0"/>
        <w:autoSpaceDN w:val="0"/>
        <w:adjustRightInd w:val="0"/>
        <w:spacing w:after="0" w:line="260" w:lineRule="atLeast"/>
        <w:jc w:val="both"/>
        <w:rPr>
          <w:rFonts w:ascii="Times New Roman" w:hAnsi="Times New Roman" w:cs="Times New Roman"/>
          <w:color w:val="000000"/>
          <w:sz w:val="20"/>
          <w:szCs w:val="20"/>
        </w:rPr>
      </w:pPr>
    </w:p>
    <w:tbl>
      <w:tblPr>
        <w:tblW w:w="0" w:type="auto"/>
        <w:tblLayout w:type="fixed"/>
        <w:tblCellMar>
          <w:left w:w="70" w:type="dxa"/>
          <w:right w:w="70" w:type="dxa"/>
        </w:tblCellMar>
        <w:tblLook w:val="0000" w:firstRow="0" w:lastRow="0" w:firstColumn="0" w:lastColumn="0" w:noHBand="0" w:noVBand="0"/>
      </w:tblPr>
      <w:tblGrid>
        <w:gridCol w:w="6760"/>
        <w:gridCol w:w="3585"/>
      </w:tblGrid>
      <w:tr w:rsidR="00AA08F8">
        <w:tblPrEx>
          <w:tblCellMar>
            <w:top w:w="0" w:type="dxa"/>
            <w:bottom w:w="0" w:type="dxa"/>
          </w:tblCellMar>
        </w:tblPrEx>
        <w:tc>
          <w:tcPr>
            <w:tcW w:w="6760" w:type="dxa"/>
            <w:tcBorders>
              <w:top w:val="nil"/>
              <w:left w:val="nil"/>
              <w:bottom w:val="nil"/>
              <w:right w:val="nil"/>
            </w:tcBorders>
          </w:tcPr>
          <w:p w:rsidR="00AA08F8" w:rsidRDefault="00AA08F8">
            <w:pPr>
              <w:widowControl w:val="0"/>
              <w:autoSpaceDE w:val="0"/>
              <w:autoSpaceDN w:val="0"/>
              <w:adjustRightInd w:val="0"/>
              <w:spacing w:before="40" w:after="20" w:line="260" w:lineRule="atLeast"/>
              <w:jc w:val="both"/>
              <w:rPr>
                <w:rFonts w:ascii="Times New Roman" w:hAnsi="Times New Roman" w:cs="Times New Roman"/>
                <w:color w:val="000000"/>
                <w:sz w:val="20"/>
                <w:szCs w:val="20"/>
              </w:rPr>
            </w:pPr>
            <w:r>
              <w:rPr>
                <w:rFonts w:ascii="Times New Roman" w:hAnsi="Times New Roman" w:cs="Times New Roman"/>
                <w:color w:val="000000"/>
                <w:sz w:val="20"/>
                <w:szCs w:val="20"/>
              </w:rPr>
              <w:t>/Főosztály megnevezése/</w:t>
            </w:r>
          </w:p>
        </w:tc>
        <w:tc>
          <w:tcPr>
            <w:tcW w:w="3585" w:type="dxa"/>
            <w:tcBorders>
              <w:top w:val="nil"/>
              <w:left w:val="nil"/>
              <w:bottom w:val="nil"/>
              <w:right w:val="nil"/>
            </w:tcBorders>
          </w:tcPr>
          <w:p w:rsidR="00AA08F8" w:rsidRDefault="00AA08F8">
            <w:pPr>
              <w:widowControl w:val="0"/>
              <w:autoSpaceDE w:val="0"/>
              <w:autoSpaceDN w:val="0"/>
              <w:adjustRightInd w:val="0"/>
              <w:spacing w:before="40" w:after="20" w:line="260" w:lineRule="atLeast"/>
              <w:jc w:val="both"/>
              <w:rPr>
                <w:rFonts w:ascii="Times New Roman" w:hAnsi="Times New Roman" w:cs="Times New Roman"/>
                <w:color w:val="000000"/>
                <w:sz w:val="20"/>
                <w:szCs w:val="20"/>
              </w:rPr>
            </w:pPr>
            <w:r>
              <w:rPr>
                <w:rFonts w:ascii="Times New Roman" w:hAnsi="Times New Roman" w:cs="Times New Roman"/>
                <w:color w:val="000000"/>
                <w:sz w:val="20"/>
                <w:szCs w:val="20"/>
              </w:rPr>
              <w:t>Jóváhagyta:</w:t>
            </w:r>
          </w:p>
        </w:tc>
      </w:tr>
    </w:tbl>
    <w:p w:rsidR="00AA08F8" w:rsidRDefault="00AA08F8" w:rsidP="00AA08F8">
      <w:pPr>
        <w:widowControl w:val="0"/>
        <w:autoSpaceDE w:val="0"/>
        <w:autoSpaceDN w:val="0"/>
        <w:adjustRightInd w:val="0"/>
        <w:spacing w:after="0" w:line="260" w:lineRule="atLeast"/>
        <w:jc w:val="both"/>
        <w:rPr>
          <w:rFonts w:ascii="Times New Roman" w:hAnsi="Times New Roman" w:cs="Times New Roman"/>
          <w:color w:val="000000"/>
          <w:sz w:val="20"/>
          <w:szCs w:val="20"/>
        </w:rPr>
      </w:pPr>
    </w:p>
    <w:p w:rsidR="00AA08F8" w:rsidRDefault="00AA08F8" w:rsidP="00AA08F8">
      <w:pPr>
        <w:widowControl w:val="0"/>
        <w:autoSpaceDE w:val="0"/>
        <w:autoSpaceDN w:val="0"/>
        <w:adjustRightInd w:val="0"/>
        <w:spacing w:after="0" w:line="260" w:lineRule="atLeast"/>
        <w:jc w:val="both"/>
        <w:rPr>
          <w:rFonts w:ascii="Times New Roman" w:hAnsi="Times New Roman" w:cs="Times New Roman"/>
          <w:color w:val="000000"/>
          <w:sz w:val="20"/>
          <w:szCs w:val="20"/>
        </w:rPr>
      </w:pPr>
      <w:r>
        <w:rPr>
          <w:rFonts w:ascii="Times New Roman" w:hAnsi="Times New Roman" w:cs="Times New Roman"/>
          <w:color w:val="000000"/>
          <w:sz w:val="20"/>
          <w:szCs w:val="20"/>
        </w:rPr>
        <w:t>Iktatószám:</w:t>
      </w:r>
    </w:p>
    <w:p w:rsidR="00AA08F8" w:rsidRDefault="00AA08F8" w:rsidP="00AA08F8">
      <w:pPr>
        <w:widowControl w:val="0"/>
        <w:autoSpaceDE w:val="0"/>
        <w:autoSpaceDN w:val="0"/>
        <w:adjustRightInd w:val="0"/>
        <w:spacing w:after="0" w:line="260" w:lineRule="atLeast"/>
        <w:jc w:val="both"/>
        <w:rPr>
          <w:rFonts w:ascii="Times New Roman" w:hAnsi="Times New Roman" w:cs="Times New Roman"/>
          <w:color w:val="000000"/>
          <w:sz w:val="20"/>
          <w:szCs w:val="20"/>
        </w:rPr>
      </w:pPr>
    </w:p>
    <w:p w:rsidR="00AA08F8" w:rsidRDefault="00AA08F8" w:rsidP="00AA08F8">
      <w:pPr>
        <w:widowControl w:val="0"/>
        <w:autoSpaceDE w:val="0"/>
        <w:autoSpaceDN w:val="0"/>
        <w:adjustRightInd w:val="0"/>
        <w:spacing w:after="0" w:line="260" w:lineRule="atLeast"/>
        <w:jc w:val="both"/>
        <w:rPr>
          <w:rFonts w:ascii="Times New Roman" w:hAnsi="Times New Roman" w:cs="Times New Roman"/>
          <w:color w:val="000000"/>
          <w:sz w:val="20"/>
          <w:szCs w:val="20"/>
        </w:rPr>
      </w:pPr>
      <w:r>
        <w:rPr>
          <w:rFonts w:ascii="Times New Roman" w:hAnsi="Times New Roman" w:cs="Times New Roman"/>
          <w:color w:val="000000"/>
          <w:sz w:val="20"/>
          <w:szCs w:val="20"/>
        </w:rPr>
        <w:t>A Vidékfejlesztési Minisztérium</w:t>
      </w:r>
    </w:p>
    <w:p w:rsidR="00AA08F8" w:rsidRDefault="00AA08F8" w:rsidP="00AA08F8">
      <w:pPr>
        <w:widowControl w:val="0"/>
        <w:autoSpaceDE w:val="0"/>
        <w:autoSpaceDN w:val="0"/>
        <w:adjustRightInd w:val="0"/>
        <w:spacing w:after="0" w:line="260" w:lineRule="atLeast"/>
        <w:jc w:val="both"/>
        <w:rPr>
          <w:rFonts w:ascii="Times New Roman" w:hAnsi="Times New Roman" w:cs="Times New Roman"/>
          <w:color w:val="000000"/>
          <w:sz w:val="20"/>
          <w:szCs w:val="20"/>
        </w:rPr>
      </w:pPr>
    </w:p>
    <w:p w:rsidR="00AA08F8" w:rsidRDefault="00AA08F8" w:rsidP="00AA08F8">
      <w:pPr>
        <w:widowControl w:val="0"/>
        <w:autoSpaceDE w:val="0"/>
        <w:autoSpaceDN w:val="0"/>
        <w:adjustRightInd w:val="0"/>
        <w:spacing w:after="0" w:line="260" w:lineRule="atLeast"/>
        <w:jc w:val="center"/>
        <w:rPr>
          <w:rFonts w:ascii="Times New Roman" w:hAnsi="Times New Roman" w:cs="Times New Roman"/>
          <w:color w:val="000000"/>
          <w:sz w:val="20"/>
          <w:szCs w:val="20"/>
        </w:rPr>
      </w:pPr>
      <w:r>
        <w:rPr>
          <w:rFonts w:ascii="Times New Roman" w:hAnsi="Times New Roman" w:cs="Times New Roman"/>
          <w:color w:val="000000"/>
          <w:sz w:val="20"/>
          <w:szCs w:val="20"/>
        </w:rPr>
        <w:t>/Főosztály megnevezése/</w:t>
      </w:r>
    </w:p>
    <w:p w:rsidR="00AA08F8" w:rsidRDefault="00AA08F8" w:rsidP="00AA08F8">
      <w:pPr>
        <w:widowControl w:val="0"/>
        <w:autoSpaceDE w:val="0"/>
        <w:autoSpaceDN w:val="0"/>
        <w:adjustRightInd w:val="0"/>
        <w:spacing w:after="0" w:line="260" w:lineRule="atLeast"/>
        <w:jc w:val="center"/>
        <w:rPr>
          <w:rFonts w:ascii="Times New Roman" w:hAnsi="Times New Roman" w:cs="Times New Roman"/>
          <w:color w:val="000000"/>
          <w:sz w:val="20"/>
          <w:szCs w:val="20"/>
        </w:rPr>
      </w:pPr>
      <w:proofErr w:type="gramStart"/>
      <w:r>
        <w:rPr>
          <w:rFonts w:ascii="Times New Roman" w:hAnsi="Times New Roman" w:cs="Times New Roman"/>
          <w:color w:val="000000"/>
          <w:sz w:val="20"/>
          <w:szCs w:val="20"/>
        </w:rPr>
        <w:t>ügyrendje</w:t>
      </w:r>
      <w:proofErr w:type="gramEnd"/>
    </w:p>
    <w:p w:rsidR="00AA08F8" w:rsidRDefault="00AA08F8" w:rsidP="00AA08F8">
      <w:pPr>
        <w:widowControl w:val="0"/>
        <w:autoSpaceDE w:val="0"/>
        <w:autoSpaceDN w:val="0"/>
        <w:adjustRightInd w:val="0"/>
        <w:spacing w:after="0" w:line="260" w:lineRule="atLeast"/>
        <w:jc w:val="both"/>
        <w:rPr>
          <w:rFonts w:ascii="Times New Roman" w:hAnsi="Times New Roman" w:cs="Times New Roman"/>
          <w:color w:val="000000"/>
          <w:sz w:val="20"/>
          <w:szCs w:val="20"/>
        </w:rPr>
      </w:pPr>
    </w:p>
    <w:p w:rsidR="00AA08F8" w:rsidRDefault="00AA08F8" w:rsidP="00AA08F8">
      <w:pPr>
        <w:widowControl w:val="0"/>
        <w:autoSpaceDE w:val="0"/>
        <w:autoSpaceDN w:val="0"/>
        <w:adjustRightInd w:val="0"/>
        <w:spacing w:after="0" w:line="260" w:lineRule="atLeast"/>
        <w:jc w:val="both"/>
        <w:rPr>
          <w:rFonts w:ascii="Times New Roman" w:hAnsi="Times New Roman" w:cs="Times New Roman"/>
          <w:color w:val="000000"/>
          <w:sz w:val="20"/>
          <w:szCs w:val="20"/>
        </w:rPr>
      </w:pPr>
      <w:r>
        <w:rPr>
          <w:rFonts w:ascii="Times New Roman" w:hAnsi="Times New Roman" w:cs="Times New Roman"/>
          <w:color w:val="000000"/>
          <w:sz w:val="20"/>
          <w:szCs w:val="20"/>
        </w:rPr>
        <w:t>A Vidékfejlesztési Minisztérium Szervezeti és Működési Szabályzatáról szóló 12/2013. (VI. 18.) VM utasításban (a továbbiakban: SzMSz) foglalt rendelkezése alapján a /Főosztály megnevezése/ ügyrendjét az alábbiak szerint állapítom meg:</w:t>
      </w:r>
    </w:p>
    <w:p w:rsidR="00AA08F8" w:rsidRDefault="00AA08F8" w:rsidP="00AA08F8">
      <w:pPr>
        <w:widowControl w:val="0"/>
        <w:autoSpaceDE w:val="0"/>
        <w:autoSpaceDN w:val="0"/>
        <w:adjustRightInd w:val="0"/>
        <w:spacing w:after="0" w:line="260" w:lineRule="atLeast"/>
        <w:jc w:val="both"/>
        <w:rPr>
          <w:rFonts w:ascii="Times New Roman" w:hAnsi="Times New Roman" w:cs="Times New Roman"/>
          <w:color w:val="000000"/>
          <w:sz w:val="20"/>
          <w:szCs w:val="20"/>
        </w:rPr>
      </w:pPr>
    </w:p>
    <w:p w:rsidR="00AA08F8" w:rsidRDefault="00AA08F8" w:rsidP="00AA08F8">
      <w:pPr>
        <w:widowControl w:val="0"/>
        <w:autoSpaceDE w:val="0"/>
        <w:autoSpaceDN w:val="0"/>
        <w:adjustRightInd w:val="0"/>
        <w:spacing w:after="0" w:line="260" w:lineRule="atLeast"/>
        <w:jc w:val="both"/>
        <w:rPr>
          <w:rFonts w:ascii="Times New Roman" w:hAnsi="Times New Roman" w:cs="Times New Roman"/>
          <w:color w:val="000000"/>
          <w:sz w:val="20"/>
          <w:szCs w:val="20"/>
        </w:rPr>
      </w:pPr>
    </w:p>
    <w:p w:rsidR="00AA08F8" w:rsidRDefault="00AA08F8" w:rsidP="00AA08F8">
      <w:pPr>
        <w:widowControl w:val="0"/>
        <w:autoSpaceDE w:val="0"/>
        <w:autoSpaceDN w:val="0"/>
        <w:adjustRightInd w:val="0"/>
        <w:spacing w:after="0" w:line="260" w:lineRule="atLeast"/>
        <w:rPr>
          <w:rFonts w:ascii="Times New Roman" w:hAnsi="Times New Roman" w:cs="Times New Roman"/>
          <w:i/>
          <w:iCs/>
          <w:color w:val="000000"/>
          <w:sz w:val="20"/>
          <w:szCs w:val="20"/>
        </w:rPr>
      </w:pPr>
      <w:r>
        <w:rPr>
          <w:rFonts w:ascii="Times New Roman" w:hAnsi="Times New Roman" w:cs="Times New Roman"/>
          <w:i/>
          <w:iCs/>
          <w:color w:val="000000"/>
          <w:sz w:val="20"/>
          <w:szCs w:val="20"/>
        </w:rPr>
        <w:t>I. Általános rendelkezések</w:t>
      </w:r>
    </w:p>
    <w:p w:rsidR="00AA08F8" w:rsidRDefault="00AA08F8" w:rsidP="00AA08F8">
      <w:pPr>
        <w:widowControl w:val="0"/>
        <w:autoSpaceDE w:val="0"/>
        <w:autoSpaceDN w:val="0"/>
        <w:adjustRightInd w:val="0"/>
        <w:spacing w:after="0" w:line="260" w:lineRule="atLeast"/>
        <w:jc w:val="both"/>
        <w:rPr>
          <w:rFonts w:ascii="Times New Roman" w:hAnsi="Times New Roman" w:cs="Times New Roman"/>
          <w:color w:val="000000"/>
          <w:sz w:val="20"/>
          <w:szCs w:val="20"/>
        </w:rPr>
      </w:pPr>
    </w:p>
    <w:p w:rsidR="00AA08F8" w:rsidRDefault="00AA08F8" w:rsidP="00AA08F8">
      <w:pPr>
        <w:widowControl w:val="0"/>
        <w:autoSpaceDE w:val="0"/>
        <w:autoSpaceDN w:val="0"/>
        <w:adjustRightInd w:val="0"/>
        <w:spacing w:after="0" w:line="260" w:lineRule="atLeast"/>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A /Főosztály megnevezése/ a /helyettes államtitkár megnevezése/ közvetlen irányítása alatt álló szervezeti </w:t>
      </w:r>
      <w:r>
        <w:rPr>
          <w:rFonts w:ascii="Times New Roman" w:hAnsi="Times New Roman" w:cs="Times New Roman"/>
          <w:color w:val="000000"/>
          <w:sz w:val="20"/>
          <w:szCs w:val="20"/>
        </w:rPr>
        <w:lastRenderedPageBreak/>
        <w:t>egység.</w:t>
      </w:r>
    </w:p>
    <w:p w:rsidR="00AA08F8" w:rsidRDefault="00AA08F8" w:rsidP="00AA08F8">
      <w:pPr>
        <w:widowControl w:val="0"/>
        <w:autoSpaceDE w:val="0"/>
        <w:autoSpaceDN w:val="0"/>
        <w:adjustRightInd w:val="0"/>
        <w:spacing w:after="0" w:line="260" w:lineRule="atLeast"/>
        <w:jc w:val="both"/>
        <w:rPr>
          <w:rFonts w:ascii="Times New Roman" w:hAnsi="Times New Roman" w:cs="Times New Roman"/>
          <w:color w:val="000000"/>
          <w:sz w:val="20"/>
          <w:szCs w:val="20"/>
        </w:rPr>
      </w:pPr>
      <w:r>
        <w:rPr>
          <w:rFonts w:ascii="Times New Roman" w:hAnsi="Times New Roman" w:cs="Times New Roman"/>
          <w:color w:val="000000"/>
          <w:sz w:val="20"/>
          <w:szCs w:val="20"/>
        </w:rPr>
        <w:t>Az Ügyrend hatálya a /Főosztály megnevezése/ vezetőire, kormánytisztviselőire, ügykezelőire terjed ki.</w:t>
      </w:r>
    </w:p>
    <w:p w:rsidR="00AA08F8" w:rsidRDefault="00AA08F8" w:rsidP="00AA08F8">
      <w:pPr>
        <w:widowControl w:val="0"/>
        <w:autoSpaceDE w:val="0"/>
        <w:autoSpaceDN w:val="0"/>
        <w:adjustRightInd w:val="0"/>
        <w:spacing w:after="0" w:line="260" w:lineRule="atLeast"/>
        <w:jc w:val="both"/>
        <w:rPr>
          <w:rFonts w:ascii="Times New Roman" w:hAnsi="Times New Roman" w:cs="Times New Roman"/>
          <w:color w:val="000000"/>
          <w:sz w:val="20"/>
          <w:szCs w:val="20"/>
        </w:rPr>
      </w:pPr>
      <w:r>
        <w:rPr>
          <w:rFonts w:ascii="Times New Roman" w:hAnsi="Times New Roman" w:cs="Times New Roman"/>
          <w:color w:val="000000"/>
          <w:sz w:val="20"/>
          <w:szCs w:val="20"/>
        </w:rPr>
        <w:t>A /Főosztály megnevezése/:</w:t>
      </w:r>
    </w:p>
    <w:p w:rsidR="00AA08F8" w:rsidRDefault="00AA08F8" w:rsidP="00AA08F8">
      <w:pPr>
        <w:widowControl w:val="0"/>
        <w:autoSpaceDE w:val="0"/>
        <w:autoSpaceDN w:val="0"/>
        <w:adjustRightInd w:val="0"/>
        <w:spacing w:after="0" w:line="260" w:lineRule="atLeast"/>
        <w:jc w:val="both"/>
        <w:rPr>
          <w:rFonts w:ascii="Times New Roman" w:hAnsi="Times New Roman" w:cs="Times New Roman"/>
          <w:color w:val="000000"/>
          <w:sz w:val="20"/>
          <w:szCs w:val="20"/>
        </w:rPr>
      </w:pPr>
      <w:r>
        <w:rPr>
          <w:rFonts w:ascii="Times New Roman" w:hAnsi="Times New Roman" w:cs="Times New Roman"/>
          <w:color w:val="000000"/>
          <w:sz w:val="20"/>
          <w:szCs w:val="20"/>
        </w:rPr>
        <w:t>Székhelye /épület, emelet, ajtó/:</w:t>
      </w:r>
    </w:p>
    <w:p w:rsidR="00AA08F8" w:rsidRDefault="00AA08F8" w:rsidP="00AA08F8">
      <w:pPr>
        <w:widowControl w:val="0"/>
        <w:autoSpaceDE w:val="0"/>
        <w:autoSpaceDN w:val="0"/>
        <w:adjustRightInd w:val="0"/>
        <w:spacing w:after="0" w:line="260" w:lineRule="atLeast"/>
        <w:jc w:val="both"/>
        <w:rPr>
          <w:rFonts w:ascii="Times New Roman" w:hAnsi="Times New Roman" w:cs="Times New Roman"/>
          <w:color w:val="000000"/>
          <w:sz w:val="20"/>
          <w:szCs w:val="20"/>
        </w:rPr>
      </w:pPr>
      <w:r>
        <w:rPr>
          <w:rFonts w:ascii="Times New Roman" w:hAnsi="Times New Roman" w:cs="Times New Roman"/>
          <w:color w:val="000000"/>
          <w:sz w:val="20"/>
          <w:szCs w:val="20"/>
        </w:rPr>
        <w:t>Telefon /telefonszám/:</w:t>
      </w:r>
    </w:p>
    <w:p w:rsidR="00AA08F8" w:rsidRDefault="00AA08F8" w:rsidP="00AA08F8">
      <w:pPr>
        <w:widowControl w:val="0"/>
        <w:autoSpaceDE w:val="0"/>
        <w:autoSpaceDN w:val="0"/>
        <w:adjustRightInd w:val="0"/>
        <w:spacing w:after="0" w:line="260" w:lineRule="atLeast"/>
        <w:jc w:val="both"/>
        <w:rPr>
          <w:rFonts w:ascii="Times New Roman" w:hAnsi="Times New Roman" w:cs="Times New Roman"/>
          <w:color w:val="000000"/>
          <w:sz w:val="20"/>
          <w:szCs w:val="20"/>
        </w:rPr>
      </w:pPr>
      <w:r>
        <w:rPr>
          <w:rFonts w:ascii="Times New Roman" w:hAnsi="Times New Roman" w:cs="Times New Roman"/>
          <w:color w:val="000000"/>
          <w:sz w:val="20"/>
          <w:szCs w:val="20"/>
        </w:rPr>
        <w:t>Fax /faxszám/:</w:t>
      </w:r>
    </w:p>
    <w:p w:rsidR="00AA08F8" w:rsidRDefault="00AA08F8" w:rsidP="00AA08F8">
      <w:pPr>
        <w:widowControl w:val="0"/>
        <w:autoSpaceDE w:val="0"/>
        <w:autoSpaceDN w:val="0"/>
        <w:adjustRightInd w:val="0"/>
        <w:spacing w:after="0" w:line="260" w:lineRule="atLeast"/>
        <w:jc w:val="both"/>
        <w:rPr>
          <w:rFonts w:ascii="Times New Roman" w:hAnsi="Times New Roman" w:cs="Times New Roman"/>
          <w:color w:val="000000"/>
          <w:sz w:val="20"/>
          <w:szCs w:val="20"/>
        </w:rPr>
      </w:pPr>
      <w:r>
        <w:rPr>
          <w:rFonts w:ascii="Times New Roman" w:hAnsi="Times New Roman" w:cs="Times New Roman"/>
          <w:color w:val="000000"/>
          <w:sz w:val="20"/>
          <w:szCs w:val="20"/>
        </w:rPr>
        <w:t>E-mail /</w:t>
      </w:r>
      <w:proofErr w:type="spellStart"/>
      <w:r>
        <w:rPr>
          <w:rFonts w:ascii="Times New Roman" w:hAnsi="Times New Roman" w:cs="Times New Roman"/>
          <w:color w:val="000000"/>
          <w:sz w:val="20"/>
          <w:szCs w:val="20"/>
        </w:rPr>
        <w:t>e-mail</w:t>
      </w:r>
      <w:proofErr w:type="spellEnd"/>
      <w:r>
        <w:rPr>
          <w:rFonts w:ascii="Times New Roman" w:hAnsi="Times New Roman" w:cs="Times New Roman"/>
          <w:color w:val="000000"/>
          <w:sz w:val="20"/>
          <w:szCs w:val="20"/>
        </w:rPr>
        <w:t xml:space="preserve"> cím/:</w:t>
      </w:r>
    </w:p>
    <w:p w:rsidR="00AA08F8" w:rsidRDefault="00AA08F8" w:rsidP="00AA08F8">
      <w:pPr>
        <w:widowControl w:val="0"/>
        <w:autoSpaceDE w:val="0"/>
        <w:autoSpaceDN w:val="0"/>
        <w:adjustRightInd w:val="0"/>
        <w:spacing w:after="0" w:line="260" w:lineRule="atLeast"/>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A /Főosztály megnevezése/ a Vidékfejlesztési </w:t>
      </w:r>
      <w:proofErr w:type="gramStart"/>
      <w:r>
        <w:rPr>
          <w:rFonts w:ascii="Times New Roman" w:hAnsi="Times New Roman" w:cs="Times New Roman"/>
          <w:color w:val="000000"/>
          <w:sz w:val="20"/>
          <w:szCs w:val="20"/>
        </w:rPr>
        <w:t>Minisztérium …</w:t>
      </w:r>
      <w:proofErr w:type="gramEnd"/>
      <w:r>
        <w:rPr>
          <w:rFonts w:ascii="Times New Roman" w:hAnsi="Times New Roman" w:cs="Times New Roman"/>
          <w:color w:val="000000"/>
          <w:sz w:val="20"/>
          <w:szCs w:val="20"/>
        </w:rPr>
        <w:t xml:space="preserve"> számmal ellátott körbélyegzőjét, érkeztető és iktató bélyegzőjét, valamint dátumbélyegzőt használja.</w:t>
      </w:r>
    </w:p>
    <w:p w:rsidR="00AA08F8" w:rsidRDefault="00AA08F8" w:rsidP="00AA08F8">
      <w:pPr>
        <w:widowControl w:val="0"/>
        <w:autoSpaceDE w:val="0"/>
        <w:autoSpaceDN w:val="0"/>
        <w:adjustRightInd w:val="0"/>
        <w:spacing w:after="0" w:line="260" w:lineRule="atLeast"/>
        <w:jc w:val="both"/>
        <w:rPr>
          <w:rFonts w:ascii="Times New Roman" w:hAnsi="Times New Roman" w:cs="Times New Roman"/>
          <w:color w:val="000000"/>
          <w:sz w:val="20"/>
          <w:szCs w:val="20"/>
        </w:rPr>
      </w:pPr>
    </w:p>
    <w:p w:rsidR="00AA08F8" w:rsidRDefault="00AA08F8" w:rsidP="00AA08F8">
      <w:pPr>
        <w:widowControl w:val="0"/>
        <w:autoSpaceDE w:val="0"/>
        <w:autoSpaceDN w:val="0"/>
        <w:adjustRightInd w:val="0"/>
        <w:spacing w:after="0" w:line="260" w:lineRule="atLeast"/>
        <w:jc w:val="both"/>
        <w:rPr>
          <w:rFonts w:ascii="Times New Roman" w:hAnsi="Times New Roman" w:cs="Times New Roman"/>
          <w:color w:val="000000"/>
          <w:sz w:val="20"/>
          <w:szCs w:val="20"/>
        </w:rPr>
      </w:pPr>
    </w:p>
    <w:p w:rsidR="00AA08F8" w:rsidRDefault="00AA08F8" w:rsidP="00AA08F8">
      <w:pPr>
        <w:widowControl w:val="0"/>
        <w:autoSpaceDE w:val="0"/>
        <w:autoSpaceDN w:val="0"/>
        <w:adjustRightInd w:val="0"/>
        <w:spacing w:after="0" w:line="260" w:lineRule="atLeast"/>
        <w:rPr>
          <w:rFonts w:ascii="Times New Roman" w:hAnsi="Times New Roman" w:cs="Times New Roman"/>
          <w:i/>
          <w:iCs/>
          <w:color w:val="000000"/>
          <w:sz w:val="20"/>
          <w:szCs w:val="20"/>
        </w:rPr>
      </w:pPr>
      <w:r>
        <w:rPr>
          <w:rFonts w:ascii="Times New Roman" w:hAnsi="Times New Roman" w:cs="Times New Roman"/>
          <w:i/>
          <w:iCs/>
          <w:color w:val="000000"/>
          <w:sz w:val="20"/>
          <w:szCs w:val="20"/>
        </w:rPr>
        <w:t xml:space="preserve">II. </w:t>
      </w:r>
      <w:proofErr w:type="gramStart"/>
      <w:r>
        <w:rPr>
          <w:rFonts w:ascii="Times New Roman" w:hAnsi="Times New Roman" w:cs="Times New Roman"/>
          <w:i/>
          <w:iCs/>
          <w:color w:val="000000"/>
          <w:sz w:val="20"/>
          <w:szCs w:val="20"/>
        </w:rPr>
        <w:t>A</w:t>
      </w:r>
      <w:proofErr w:type="gramEnd"/>
      <w:r>
        <w:rPr>
          <w:rFonts w:ascii="Times New Roman" w:hAnsi="Times New Roman" w:cs="Times New Roman"/>
          <w:i/>
          <w:iCs/>
          <w:color w:val="000000"/>
          <w:sz w:val="20"/>
          <w:szCs w:val="20"/>
        </w:rPr>
        <w:t xml:space="preserve"> /Főosztály megnevezése/ dolgozóinak besorolása, tevékenységi köre</w:t>
      </w:r>
    </w:p>
    <w:p w:rsidR="00AA08F8" w:rsidRDefault="00AA08F8" w:rsidP="00AA08F8">
      <w:pPr>
        <w:widowControl w:val="0"/>
        <w:autoSpaceDE w:val="0"/>
        <w:autoSpaceDN w:val="0"/>
        <w:adjustRightInd w:val="0"/>
        <w:spacing w:after="0" w:line="260" w:lineRule="atLeast"/>
        <w:jc w:val="both"/>
        <w:rPr>
          <w:rFonts w:ascii="Times New Roman" w:hAnsi="Times New Roman" w:cs="Times New Roman"/>
          <w:color w:val="000000"/>
          <w:sz w:val="20"/>
          <w:szCs w:val="20"/>
        </w:rPr>
      </w:pPr>
    </w:p>
    <w:p w:rsidR="00AA08F8" w:rsidRDefault="00AA08F8" w:rsidP="00AA08F8">
      <w:pPr>
        <w:widowControl w:val="0"/>
        <w:autoSpaceDE w:val="0"/>
        <w:autoSpaceDN w:val="0"/>
        <w:adjustRightInd w:val="0"/>
        <w:spacing w:after="0" w:line="260" w:lineRule="atLeast"/>
        <w:jc w:val="both"/>
        <w:rPr>
          <w:rFonts w:ascii="Times New Roman" w:hAnsi="Times New Roman" w:cs="Times New Roman"/>
          <w:color w:val="000000"/>
          <w:sz w:val="20"/>
          <w:szCs w:val="20"/>
        </w:rPr>
      </w:pPr>
      <w:r>
        <w:rPr>
          <w:rFonts w:ascii="Times New Roman" w:hAnsi="Times New Roman" w:cs="Times New Roman"/>
          <w:color w:val="000000"/>
          <w:sz w:val="20"/>
          <w:szCs w:val="20"/>
        </w:rPr>
        <w:t>1. Főosztályvezető</w:t>
      </w:r>
    </w:p>
    <w:p w:rsidR="00AA08F8" w:rsidRDefault="00AA08F8" w:rsidP="00AA08F8">
      <w:pPr>
        <w:widowControl w:val="0"/>
        <w:autoSpaceDE w:val="0"/>
        <w:autoSpaceDN w:val="0"/>
        <w:adjustRightInd w:val="0"/>
        <w:spacing w:after="0" w:line="260" w:lineRule="atLeast"/>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Szervezi és irányítja a /Főosztály megnevezése/ munkáját, gondoskodik arról, hogy a /Főosztály megnevezése/ működése a jogszabályoknak, az </w:t>
      </w:r>
      <w:proofErr w:type="spellStart"/>
      <w:r>
        <w:rPr>
          <w:rFonts w:ascii="Times New Roman" w:hAnsi="Times New Roman" w:cs="Times New Roman"/>
          <w:color w:val="000000"/>
          <w:sz w:val="20"/>
          <w:szCs w:val="20"/>
        </w:rPr>
        <w:t>SzMSz-ben</w:t>
      </w:r>
      <w:proofErr w:type="spellEnd"/>
      <w:r>
        <w:rPr>
          <w:rFonts w:ascii="Times New Roman" w:hAnsi="Times New Roman" w:cs="Times New Roman"/>
          <w:color w:val="000000"/>
          <w:sz w:val="20"/>
          <w:szCs w:val="20"/>
        </w:rPr>
        <w:t xml:space="preserve"> foglaltaknak, valamint más vezetői utasításoknak megfeleljen.</w:t>
      </w:r>
    </w:p>
    <w:p w:rsidR="00AA08F8" w:rsidRDefault="00AA08F8" w:rsidP="00AA08F8">
      <w:pPr>
        <w:widowControl w:val="0"/>
        <w:autoSpaceDE w:val="0"/>
        <w:autoSpaceDN w:val="0"/>
        <w:adjustRightInd w:val="0"/>
        <w:spacing w:after="0" w:line="260" w:lineRule="atLeast"/>
        <w:jc w:val="both"/>
        <w:rPr>
          <w:rFonts w:ascii="Times New Roman" w:hAnsi="Times New Roman" w:cs="Times New Roman"/>
          <w:color w:val="000000"/>
          <w:sz w:val="20"/>
          <w:szCs w:val="20"/>
        </w:rPr>
      </w:pPr>
      <w:r>
        <w:rPr>
          <w:rFonts w:ascii="Times New Roman" w:hAnsi="Times New Roman" w:cs="Times New Roman"/>
          <w:color w:val="000000"/>
          <w:sz w:val="20"/>
          <w:szCs w:val="20"/>
        </w:rPr>
        <w:t>A Főosztályvezető feladatkörét az SzMSz ……</w:t>
      </w:r>
      <w:proofErr w:type="spellStart"/>
      <w:r>
        <w:rPr>
          <w:rFonts w:ascii="Times New Roman" w:hAnsi="Times New Roman" w:cs="Times New Roman"/>
          <w:color w:val="000000"/>
          <w:sz w:val="20"/>
          <w:szCs w:val="20"/>
        </w:rPr>
        <w:t>-</w:t>
      </w:r>
      <w:proofErr w:type="gramStart"/>
      <w:r>
        <w:rPr>
          <w:rFonts w:ascii="Times New Roman" w:hAnsi="Times New Roman" w:cs="Times New Roman"/>
          <w:color w:val="000000"/>
          <w:sz w:val="20"/>
          <w:szCs w:val="20"/>
        </w:rPr>
        <w:t>a</w:t>
      </w:r>
      <w:proofErr w:type="spellEnd"/>
      <w:proofErr w:type="gramEnd"/>
      <w:r>
        <w:rPr>
          <w:rFonts w:ascii="Times New Roman" w:hAnsi="Times New Roman" w:cs="Times New Roman"/>
          <w:color w:val="000000"/>
          <w:sz w:val="20"/>
          <w:szCs w:val="20"/>
        </w:rPr>
        <w:t>, valamint munkaköri leírása határozza meg.</w:t>
      </w:r>
    </w:p>
    <w:p w:rsidR="00AA08F8" w:rsidRDefault="00AA08F8" w:rsidP="00AA08F8">
      <w:pPr>
        <w:widowControl w:val="0"/>
        <w:autoSpaceDE w:val="0"/>
        <w:autoSpaceDN w:val="0"/>
        <w:adjustRightInd w:val="0"/>
        <w:spacing w:after="0" w:line="260" w:lineRule="atLeast"/>
        <w:jc w:val="both"/>
        <w:rPr>
          <w:rFonts w:ascii="Times New Roman" w:hAnsi="Times New Roman" w:cs="Times New Roman"/>
          <w:color w:val="000000"/>
          <w:sz w:val="20"/>
          <w:szCs w:val="20"/>
        </w:rPr>
      </w:pPr>
      <w:r>
        <w:rPr>
          <w:rFonts w:ascii="Times New Roman" w:hAnsi="Times New Roman" w:cs="Times New Roman"/>
          <w:color w:val="000000"/>
          <w:sz w:val="20"/>
          <w:szCs w:val="20"/>
        </w:rPr>
        <w:t>A Főosztályvezető feladatai</w:t>
      </w:r>
    </w:p>
    <w:p w:rsidR="00AA08F8" w:rsidRDefault="00AA08F8" w:rsidP="00AA08F8">
      <w:pPr>
        <w:widowControl w:val="0"/>
        <w:autoSpaceDE w:val="0"/>
        <w:autoSpaceDN w:val="0"/>
        <w:adjustRightInd w:val="0"/>
        <w:spacing w:after="0" w:line="260" w:lineRule="atLeast"/>
        <w:jc w:val="both"/>
        <w:rPr>
          <w:rFonts w:ascii="Times New Roman" w:hAnsi="Times New Roman" w:cs="Times New Roman"/>
          <w:color w:val="000000"/>
          <w:sz w:val="20"/>
          <w:szCs w:val="20"/>
        </w:rPr>
      </w:pPr>
      <w:r>
        <w:rPr>
          <w:rFonts w:ascii="Times New Roman" w:hAnsi="Times New Roman" w:cs="Times New Roman"/>
          <w:color w:val="000000"/>
          <w:sz w:val="20"/>
          <w:szCs w:val="20"/>
        </w:rPr>
        <w:t>– meghatározza a /Főosztály megnevezése/ munkatervét, elkészíti a /Főosztály megnevezése/ ügyrendjét és annak mellékletét képező munkaköri leírásokat, szervezi és ellenőrzi a feladatok végrehajtását.</w:t>
      </w:r>
    </w:p>
    <w:p w:rsidR="00AA08F8" w:rsidRDefault="00AA08F8" w:rsidP="00AA08F8">
      <w:pPr>
        <w:widowControl w:val="0"/>
        <w:autoSpaceDE w:val="0"/>
        <w:autoSpaceDN w:val="0"/>
        <w:adjustRightInd w:val="0"/>
        <w:spacing w:after="0" w:line="260" w:lineRule="atLeast"/>
        <w:jc w:val="both"/>
        <w:rPr>
          <w:rFonts w:ascii="Times New Roman" w:hAnsi="Times New Roman" w:cs="Times New Roman"/>
          <w:color w:val="000000"/>
          <w:sz w:val="20"/>
          <w:szCs w:val="20"/>
        </w:rPr>
      </w:pPr>
    </w:p>
    <w:p w:rsidR="00AA08F8" w:rsidRDefault="00AA08F8" w:rsidP="00AA08F8">
      <w:pPr>
        <w:widowControl w:val="0"/>
        <w:autoSpaceDE w:val="0"/>
        <w:autoSpaceDN w:val="0"/>
        <w:adjustRightInd w:val="0"/>
        <w:spacing w:after="0" w:line="260" w:lineRule="atLeast"/>
        <w:jc w:val="both"/>
        <w:rPr>
          <w:rFonts w:ascii="Times New Roman" w:hAnsi="Times New Roman" w:cs="Times New Roman"/>
          <w:color w:val="000000"/>
          <w:sz w:val="20"/>
          <w:szCs w:val="20"/>
        </w:rPr>
      </w:pPr>
      <w:r>
        <w:rPr>
          <w:rFonts w:ascii="Times New Roman" w:hAnsi="Times New Roman" w:cs="Times New Roman"/>
          <w:color w:val="000000"/>
          <w:sz w:val="20"/>
          <w:szCs w:val="20"/>
        </w:rPr>
        <w:t>2. Főosztályvezető-helyettes</w:t>
      </w:r>
    </w:p>
    <w:p w:rsidR="00AA08F8" w:rsidRDefault="00AA08F8" w:rsidP="00AA08F8">
      <w:pPr>
        <w:widowControl w:val="0"/>
        <w:autoSpaceDE w:val="0"/>
        <w:autoSpaceDN w:val="0"/>
        <w:adjustRightInd w:val="0"/>
        <w:spacing w:after="0" w:line="260" w:lineRule="atLeast"/>
        <w:jc w:val="both"/>
        <w:rPr>
          <w:rFonts w:ascii="Times New Roman" w:hAnsi="Times New Roman" w:cs="Times New Roman"/>
          <w:color w:val="000000"/>
          <w:sz w:val="20"/>
          <w:szCs w:val="20"/>
        </w:rPr>
      </w:pPr>
      <w:r>
        <w:rPr>
          <w:rFonts w:ascii="Times New Roman" w:hAnsi="Times New Roman" w:cs="Times New Roman"/>
          <w:color w:val="000000"/>
          <w:sz w:val="20"/>
          <w:szCs w:val="20"/>
        </w:rPr>
        <w:t>A /Főosztály megnevezése/</w:t>
      </w:r>
      <w:proofErr w:type="spellStart"/>
      <w:r>
        <w:rPr>
          <w:rFonts w:ascii="Times New Roman" w:hAnsi="Times New Roman" w:cs="Times New Roman"/>
          <w:color w:val="000000"/>
          <w:sz w:val="20"/>
          <w:szCs w:val="20"/>
        </w:rPr>
        <w:t>-</w:t>
      </w:r>
      <w:proofErr w:type="gramStart"/>
      <w:r>
        <w:rPr>
          <w:rFonts w:ascii="Times New Roman" w:hAnsi="Times New Roman" w:cs="Times New Roman"/>
          <w:color w:val="000000"/>
          <w:sz w:val="20"/>
          <w:szCs w:val="20"/>
        </w:rPr>
        <w:t>on</w:t>
      </w:r>
      <w:proofErr w:type="spellEnd"/>
      <w:r>
        <w:rPr>
          <w:rFonts w:ascii="Times New Roman" w:hAnsi="Times New Roman" w:cs="Times New Roman"/>
          <w:color w:val="000000"/>
          <w:sz w:val="20"/>
          <w:szCs w:val="20"/>
        </w:rPr>
        <w:t xml:space="preserve"> …</w:t>
      </w:r>
      <w:proofErr w:type="gramEnd"/>
      <w:r>
        <w:rPr>
          <w:rFonts w:ascii="Times New Roman" w:hAnsi="Times New Roman" w:cs="Times New Roman"/>
          <w:color w:val="000000"/>
          <w:sz w:val="20"/>
          <w:szCs w:val="20"/>
        </w:rPr>
        <w:t>… fő főosztályvezető-helyettes osztály vezetése mellett/nélkül látja el az ügyrendben, valamint a munkaköri leírásában meghatározott feladatokat.</w:t>
      </w:r>
    </w:p>
    <w:p w:rsidR="00AA08F8" w:rsidRDefault="00AA08F8" w:rsidP="00AA08F8">
      <w:pPr>
        <w:widowControl w:val="0"/>
        <w:autoSpaceDE w:val="0"/>
        <w:autoSpaceDN w:val="0"/>
        <w:adjustRightInd w:val="0"/>
        <w:spacing w:after="0" w:line="260" w:lineRule="atLeast"/>
        <w:jc w:val="both"/>
        <w:rPr>
          <w:rFonts w:ascii="Times New Roman" w:hAnsi="Times New Roman" w:cs="Times New Roman"/>
          <w:color w:val="000000"/>
          <w:sz w:val="20"/>
          <w:szCs w:val="20"/>
        </w:rPr>
      </w:pPr>
      <w:r>
        <w:rPr>
          <w:rFonts w:ascii="Times New Roman" w:hAnsi="Times New Roman" w:cs="Times New Roman"/>
          <w:color w:val="000000"/>
          <w:sz w:val="20"/>
          <w:szCs w:val="20"/>
        </w:rPr>
        <w:t>A Főosztályvezető-helyettes feladatkörét az SzMSz ……</w:t>
      </w:r>
      <w:proofErr w:type="spellStart"/>
      <w:r>
        <w:rPr>
          <w:rFonts w:ascii="Times New Roman" w:hAnsi="Times New Roman" w:cs="Times New Roman"/>
          <w:color w:val="000000"/>
          <w:sz w:val="20"/>
          <w:szCs w:val="20"/>
        </w:rPr>
        <w:t>-</w:t>
      </w:r>
      <w:proofErr w:type="gramStart"/>
      <w:r>
        <w:rPr>
          <w:rFonts w:ascii="Times New Roman" w:hAnsi="Times New Roman" w:cs="Times New Roman"/>
          <w:color w:val="000000"/>
          <w:sz w:val="20"/>
          <w:szCs w:val="20"/>
        </w:rPr>
        <w:t>a</w:t>
      </w:r>
      <w:proofErr w:type="spellEnd"/>
      <w:proofErr w:type="gramEnd"/>
      <w:r>
        <w:rPr>
          <w:rFonts w:ascii="Times New Roman" w:hAnsi="Times New Roman" w:cs="Times New Roman"/>
          <w:color w:val="000000"/>
          <w:sz w:val="20"/>
          <w:szCs w:val="20"/>
        </w:rPr>
        <w:t>, valamint munkaköri leírása határozza meg.</w:t>
      </w:r>
    </w:p>
    <w:p w:rsidR="00AA08F8" w:rsidRDefault="00AA08F8" w:rsidP="00AA08F8">
      <w:pPr>
        <w:widowControl w:val="0"/>
        <w:autoSpaceDE w:val="0"/>
        <w:autoSpaceDN w:val="0"/>
        <w:adjustRightInd w:val="0"/>
        <w:spacing w:after="0" w:line="260" w:lineRule="atLeast"/>
        <w:jc w:val="both"/>
        <w:rPr>
          <w:rFonts w:ascii="Times New Roman" w:hAnsi="Times New Roman" w:cs="Times New Roman"/>
          <w:color w:val="000000"/>
          <w:sz w:val="20"/>
          <w:szCs w:val="20"/>
        </w:rPr>
      </w:pPr>
    </w:p>
    <w:p w:rsidR="00AA08F8" w:rsidRDefault="00AA08F8" w:rsidP="00AA08F8">
      <w:pPr>
        <w:widowControl w:val="0"/>
        <w:autoSpaceDE w:val="0"/>
        <w:autoSpaceDN w:val="0"/>
        <w:adjustRightInd w:val="0"/>
        <w:spacing w:after="0" w:line="260" w:lineRule="atLeast"/>
        <w:jc w:val="both"/>
        <w:rPr>
          <w:rFonts w:ascii="Times New Roman" w:hAnsi="Times New Roman" w:cs="Times New Roman"/>
          <w:color w:val="000000"/>
          <w:sz w:val="20"/>
          <w:szCs w:val="20"/>
        </w:rPr>
      </w:pPr>
      <w:r>
        <w:rPr>
          <w:rFonts w:ascii="Times New Roman" w:hAnsi="Times New Roman" w:cs="Times New Roman"/>
          <w:color w:val="000000"/>
          <w:sz w:val="20"/>
          <w:szCs w:val="20"/>
        </w:rPr>
        <w:t>3. Osztályvezető</w:t>
      </w:r>
    </w:p>
    <w:p w:rsidR="00AA08F8" w:rsidRDefault="00AA08F8" w:rsidP="00AA08F8">
      <w:pPr>
        <w:widowControl w:val="0"/>
        <w:autoSpaceDE w:val="0"/>
        <w:autoSpaceDN w:val="0"/>
        <w:adjustRightInd w:val="0"/>
        <w:spacing w:after="0" w:line="260" w:lineRule="atLeast"/>
        <w:jc w:val="both"/>
        <w:rPr>
          <w:rFonts w:ascii="Times New Roman" w:hAnsi="Times New Roman" w:cs="Times New Roman"/>
          <w:color w:val="000000"/>
          <w:sz w:val="20"/>
          <w:szCs w:val="20"/>
        </w:rPr>
      </w:pPr>
      <w:r>
        <w:rPr>
          <w:rFonts w:ascii="Times New Roman" w:hAnsi="Times New Roman" w:cs="Times New Roman"/>
          <w:color w:val="000000"/>
          <w:sz w:val="20"/>
          <w:szCs w:val="20"/>
        </w:rPr>
        <w:t>Az osztályt vezető főosztályvezető-helyettesek/osztályvezetők szervezik, irányítják és ellenőrzik a vezetésük alatt álló osztály munkáját, gondoskodnak arról, hogy a minisztérium vezetőinek, valamint a főosztály vezetőjének irányító rendelkezései az osztályok munkájában érvényesüljenek.</w:t>
      </w:r>
    </w:p>
    <w:p w:rsidR="00AA08F8" w:rsidRDefault="00AA08F8" w:rsidP="00AA08F8">
      <w:pPr>
        <w:widowControl w:val="0"/>
        <w:autoSpaceDE w:val="0"/>
        <w:autoSpaceDN w:val="0"/>
        <w:adjustRightInd w:val="0"/>
        <w:spacing w:after="0" w:line="260" w:lineRule="atLeast"/>
        <w:jc w:val="both"/>
        <w:rPr>
          <w:rFonts w:ascii="Times New Roman" w:hAnsi="Times New Roman" w:cs="Times New Roman"/>
          <w:color w:val="000000"/>
          <w:sz w:val="20"/>
          <w:szCs w:val="20"/>
        </w:rPr>
      </w:pPr>
      <w:r>
        <w:rPr>
          <w:rFonts w:ascii="Times New Roman" w:hAnsi="Times New Roman" w:cs="Times New Roman"/>
          <w:color w:val="000000"/>
          <w:sz w:val="20"/>
          <w:szCs w:val="20"/>
        </w:rPr>
        <w:t>Az osztályvezető feladatkörét az SzMSz ……</w:t>
      </w:r>
      <w:proofErr w:type="spellStart"/>
      <w:r>
        <w:rPr>
          <w:rFonts w:ascii="Times New Roman" w:hAnsi="Times New Roman" w:cs="Times New Roman"/>
          <w:color w:val="000000"/>
          <w:sz w:val="20"/>
          <w:szCs w:val="20"/>
        </w:rPr>
        <w:t>-</w:t>
      </w:r>
      <w:proofErr w:type="gramStart"/>
      <w:r>
        <w:rPr>
          <w:rFonts w:ascii="Times New Roman" w:hAnsi="Times New Roman" w:cs="Times New Roman"/>
          <w:color w:val="000000"/>
          <w:sz w:val="20"/>
          <w:szCs w:val="20"/>
        </w:rPr>
        <w:t>a</w:t>
      </w:r>
      <w:proofErr w:type="spellEnd"/>
      <w:proofErr w:type="gramEnd"/>
      <w:r>
        <w:rPr>
          <w:rFonts w:ascii="Times New Roman" w:hAnsi="Times New Roman" w:cs="Times New Roman"/>
          <w:color w:val="000000"/>
          <w:sz w:val="20"/>
          <w:szCs w:val="20"/>
        </w:rPr>
        <w:t>, valamint munkaköri leírása határozza meg.</w:t>
      </w:r>
    </w:p>
    <w:p w:rsidR="00AA08F8" w:rsidRDefault="00AA08F8" w:rsidP="00AA08F8">
      <w:pPr>
        <w:widowControl w:val="0"/>
        <w:autoSpaceDE w:val="0"/>
        <w:autoSpaceDN w:val="0"/>
        <w:adjustRightInd w:val="0"/>
        <w:spacing w:after="0" w:line="260" w:lineRule="atLeast"/>
        <w:jc w:val="both"/>
        <w:rPr>
          <w:rFonts w:ascii="Times New Roman" w:hAnsi="Times New Roman" w:cs="Times New Roman"/>
          <w:color w:val="000000"/>
          <w:sz w:val="20"/>
          <w:szCs w:val="20"/>
        </w:rPr>
      </w:pPr>
    </w:p>
    <w:p w:rsidR="00AA08F8" w:rsidRDefault="00AA08F8" w:rsidP="00AA08F8">
      <w:pPr>
        <w:widowControl w:val="0"/>
        <w:autoSpaceDE w:val="0"/>
        <w:autoSpaceDN w:val="0"/>
        <w:adjustRightInd w:val="0"/>
        <w:spacing w:after="0" w:line="260" w:lineRule="atLeast"/>
        <w:jc w:val="both"/>
        <w:rPr>
          <w:rFonts w:ascii="Times New Roman" w:hAnsi="Times New Roman" w:cs="Times New Roman"/>
          <w:color w:val="000000"/>
          <w:sz w:val="20"/>
          <w:szCs w:val="20"/>
        </w:rPr>
      </w:pPr>
      <w:r>
        <w:rPr>
          <w:rFonts w:ascii="Times New Roman" w:hAnsi="Times New Roman" w:cs="Times New Roman"/>
          <w:color w:val="000000"/>
          <w:sz w:val="20"/>
          <w:szCs w:val="20"/>
        </w:rPr>
        <w:t>4. Ügyintézők</w:t>
      </w:r>
    </w:p>
    <w:p w:rsidR="00AA08F8" w:rsidRDefault="00AA08F8" w:rsidP="00AA08F8">
      <w:pPr>
        <w:widowControl w:val="0"/>
        <w:autoSpaceDE w:val="0"/>
        <w:autoSpaceDN w:val="0"/>
        <w:adjustRightInd w:val="0"/>
        <w:spacing w:after="0" w:line="260" w:lineRule="atLeast"/>
        <w:jc w:val="both"/>
        <w:rPr>
          <w:rFonts w:ascii="Times New Roman" w:hAnsi="Times New Roman" w:cs="Times New Roman"/>
          <w:color w:val="000000"/>
          <w:sz w:val="20"/>
          <w:szCs w:val="20"/>
        </w:rPr>
      </w:pPr>
      <w:r>
        <w:rPr>
          <w:rFonts w:ascii="Times New Roman" w:hAnsi="Times New Roman" w:cs="Times New Roman"/>
          <w:color w:val="000000"/>
          <w:sz w:val="20"/>
          <w:szCs w:val="20"/>
        </w:rPr>
        <w:t>A munkaköri leírásukban és egyéb szabályzatokban (különösen az iratkezelési szabályzatban) meghatározott szakterületeken érdemi döntés-előkészítő, koordináló, nyilvántartó és egyéb tevékenységet végeznek.</w:t>
      </w:r>
    </w:p>
    <w:p w:rsidR="00AA08F8" w:rsidRDefault="00AA08F8" w:rsidP="00AA08F8">
      <w:pPr>
        <w:widowControl w:val="0"/>
        <w:autoSpaceDE w:val="0"/>
        <w:autoSpaceDN w:val="0"/>
        <w:adjustRightInd w:val="0"/>
        <w:spacing w:after="0" w:line="260" w:lineRule="atLeast"/>
        <w:jc w:val="both"/>
        <w:rPr>
          <w:rFonts w:ascii="Times New Roman" w:hAnsi="Times New Roman" w:cs="Times New Roman"/>
          <w:color w:val="000000"/>
          <w:sz w:val="20"/>
          <w:szCs w:val="20"/>
        </w:rPr>
      </w:pPr>
      <w:r>
        <w:rPr>
          <w:rFonts w:ascii="Times New Roman" w:hAnsi="Times New Roman" w:cs="Times New Roman"/>
          <w:color w:val="000000"/>
          <w:sz w:val="20"/>
          <w:szCs w:val="20"/>
        </w:rPr>
        <w:t>Az egyes ügyek intézése során az ügyintézők osztályvezetőikkel egyeztetnek, illetve az osztályvezetők közvetítik a kialakult álláspontot a főosztályvezető felé.</w:t>
      </w:r>
    </w:p>
    <w:p w:rsidR="00AA08F8" w:rsidRDefault="00AA08F8" w:rsidP="00AA08F8">
      <w:pPr>
        <w:widowControl w:val="0"/>
        <w:autoSpaceDE w:val="0"/>
        <w:autoSpaceDN w:val="0"/>
        <w:adjustRightInd w:val="0"/>
        <w:spacing w:after="0" w:line="260" w:lineRule="atLeast"/>
        <w:jc w:val="both"/>
        <w:rPr>
          <w:rFonts w:ascii="Times New Roman" w:hAnsi="Times New Roman" w:cs="Times New Roman"/>
          <w:color w:val="000000"/>
          <w:sz w:val="20"/>
          <w:szCs w:val="20"/>
        </w:rPr>
      </w:pPr>
    </w:p>
    <w:p w:rsidR="00AA08F8" w:rsidRDefault="00AA08F8" w:rsidP="00AA08F8">
      <w:pPr>
        <w:widowControl w:val="0"/>
        <w:autoSpaceDE w:val="0"/>
        <w:autoSpaceDN w:val="0"/>
        <w:adjustRightInd w:val="0"/>
        <w:spacing w:after="0" w:line="260" w:lineRule="atLeast"/>
        <w:jc w:val="both"/>
        <w:rPr>
          <w:rFonts w:ascii="Times New Roman" w:hAnsi="Times New Roman" w:cs="Times New Roman"/>
          <w:color w:val="000000"/>
          <w:sz w:val="20"/>
          <w:szCs w:val="20"/>
        </w:rPr>
      </w:pPr>
      <w:r>
        <w:rPr>
          <w:rFonts w:ascii="Times New Roman" w:hAnsi="Times New Roman" w:cs="Times New Roman"/>
          <w:color w:val="000000"/>
          <w:sz w:val="20"/>
          <w:szCs w:val="20"/>
        </w:rPr>
        <w:t>5. Ügykezelők</w:t>
      </w:r>
    </w:p>
    <w:p w:rsidR="00AA08F8" w:rsidRDefault="00AA08F8" w:rsidP="00AA08F8">
      <w:pPr>
        <w:widowControl w:val="0"/>
        <w:autoSpaceDE w:val="0"/>
        <w:autoSpaceDN w:val="0"/>
        <w:adjustRightInd w:val="0"/>
        <w:spacing w:after="0" w:line="260" w:lineRule="atLeast"/>
        <w:jc w:val="both"/>
        <w:rPr>
          <w:rFonts w:ascii="Times New Roman" w:hAnsi="Times New Roman" w:cs="Times New Roman"/>
          <w:color w:val="000000"/>
          <w:sz w:val="20"/>
          <w:szCs w:val="20"/>
        </w:rPr>
      </w:pPr>
      <w:r>
        <w:rPr>
          <w:rFonts w:ascii="Times New Roman" w:hAnsi="Times New Roman" w:cs="Times New Roman"/>
          <w:color w:val="000000"/>
          <w:sz w:val="20"/>
          <w:szCs w:val="20"/>
        </w:rPr>
        <w:t>A munkaköri leírásukban és a minisztérium mindenkor hatályos iratkezelési szabályzatában foglaltak szerint ellátják az osztály ügyiratainak kezelését (iktatás, leírás, elküldés stb.), titkársági, szervezési feladatokat.</w:t>
      </w:r>
    </w:p>
    <w:p w:rsidR="00AA08F8" w:rsidRDefault="00AA08F8" w:rsidP="00AA08F8">
      <w:pPr>
        <w:widowControl w:val="0"/>
        <w:autoSpaceDE w:val="0"/>
        <w:autoSpaceDN w:val="0"/>
        <w:adjustRightInd w:val="0"/>
        <w:spacing w:after="0" w:line="260" w:lineRule="atLeast"/>
        <w:jc w:val="both"/>
        <w:rPr>
          <w:rFonts w:ascii="Times New Roman" w:hAnsi="Times New Roman" w:cs="Times New Roman"/>
          <w:color w:val="000000"/>
          <w:sz w:val="20"/>
          <w:szCs w:val="20"/>
        </w:rPr>
      </w:pPr>
    </w:p>
    <w:p w:rsidR="00AA08F8" w:rsidRDefault="00AA08F8" w:rsidP="00AA08F8">
      <w:pPr>
        <w:widowControl w:val="0"/>
        <w:autoSpaceDE w:val="0"/>
        <w:autoSpaceDN w:val="0"/>
        <w:adjustRightInd w:val="0"/>
        <w:spacing w:after="0" w:line="260" w:lineRule="atLeast"/>
        <w:jc w:val="both"/>
        <w:rPr>
          <w:rFonts w:ascii="Times New Roman" w:hAnsi="Times New Roman" w:cs="Times New Roman"/>
          <w:color w:val="000000"/>
          <w:sz w:val="20"/>
          <w:szCs w:val="20"/>
        </w:rPr>
      </w:pPr>
    </w:p>
    <w:p w:rsidR="00AA08F8" w:rsidRDefault="00AA08F8" w:rsidP="00AA08F8">
      <w:pPr>
        <w:widowControl w:val="0"/>
        <w:autoSpaceDE w:val="0"/>
        <w:autoSpaceDN w:val="0"/>
        <w:adjustRightInd w:val="0"/>
        <w:spacing w:after="0" w:line="260" w:lineRule="atLeast"/>
        <w:rPr>
          <w:rFonts w:ascii="Times New Roman" w:hAnsi="Times New Roman" w:cs="Times New Roman"/>
          <w:i/>
          <w:iCs/>
          <w:color w:val="000000"/>
          <w:sz w:val="20"/>
          <w:szCs w:val="20"/>
        </w:rPr>
      </w:pPr>
      <w:r>
        <w:rPr>
          <w:rFonts w:ascii="Times New Roman" w:hAnsi="Times New Roman" w:cs="Times New Roman"/>
          <w:i/>
          <w:iCs/>
          <w:color w:val="000000"/>
          <w:sz w:val="20"/>
          <w:szCs w:val="20"/>
        </w:rPr>
        <w:t xml:space="preserve">III. </w:t>
      </w:r>
      <w:proofErr w:type="gramStart"/>
      <w:r>
        <w:rPr>
          <w:rFonts w:ascii="Times New Roman" w:hAnsi="Times New Roman" w:cs="Times New Roman"/>
          <w:i/>
          <w:iCs/>
          <w:color w:val="000000"/>
          <w:sz w:val="20"/>
          <w:szCs w:val="20"/>
        </w:rPr>
        <w:t>A</w:t>
      </w:r>
      <w:proofErr w:type="gramEnd"/>
      <w:r>
        <w:rPr>
          <w:rFonts w:ascii="Times New Roman" w:hAnsi="Times New Roman" w:cs="Times New Roman"/>
          <w:i/>
          <w:iCs/>
          <w:color w:val="000000"/>
          <w:sz w:val="20"/>
          <w:szCs w:val="20"/>
        </w:rPr>
        <w:t xml:space="preserve"> /Főosztály megnevezése/ szervezeti tagozódása</w:t>
      </w:r>
    </w:p>
    <w:p w:rsidR="00AA08F8" w:rsidRDefault="00AA08F8" w:rsidP="00AA08F8">
      <w:pPr>
        <w:widowControl w:val="0"/>
        <w:autoSpaceDE w:val="0"/>
        <w:autoSpaceDN w:val="0"/>
        <w:adjustRightInd w:val="0"/>
        <w:spacing w:after="0" w:line="260" w:lineRule="atLeast"/>
        <w:jc w:val="both"/>
        <w:rPr>
          <w:rFonts w:ascii="Times New Roman" w:hAnsi="Times New Roman" w:cs="Times New Roman"/>
          <w:color w:val="000000"/>
          <w:sz w:val="20"/>
          <w:szCs w:val="20"/>
        </w:rPr>
      </w:pPr>
    </w:p>
    <w:p w:rsidR="00AA08F8" w:rsidRDefault="00AA08F8" w:rsidP="00AA08F8">
      <w:pPr>
        <w:widowControl w:val="0"/>
        <w:autoSpaceDE w:val="0"/>
        <w:autoSpaceDN w:val="0"/>
        <w:adjustRightInd w:val="0"/>
        <w:spacing w:after="0" w:line="260" w:lineRule="atLeast"/>
        <w:jc w:val="both"/>
        <w:rPr>
          <w:rFonts w:ascii="Times New Roman" w:hAnsi="Times New Roman" w:cs="Times New Roman"/>
          <w:color w:val="000000"/>
          <w:sz w:val="20"/>
          <w:szCs w:val="20"/>
        </w:rPr>
      </w:pPr>
      <w:r>
        <w:rPr>
          <w:rFonts w:ascii="Times New Roman" w:hAnsi="Times New Roman" w:cs="Times New Roman"/>
          <w:color w:val="000000"/>
          <w:sz w:val="20"/>
          <w:szCs w:val="20"/>
        </w:rPr>
        <w:t>A /Főosztály megnevezése/ létszáma</w:t>
      </w:r>
      <w:proofErr w:type="gramStart"/>
      <w:r>
        <w:rPr>
          <w:rFonts w:ascii="Times New Roman" w:hAnsi="Times New Roman" w:cs="Times New Roman"/>
          <w:color w:val="000000"/>
          <w:sz w:val="20"/>
          <w:szCs w:val="20"/>
        </w:rPr>
        <w:t>: …</w:t>
      </w:r>
      <w:proofErr w:type="gramEnd"/>
      <w:r>
        <w:rPr>
          <w:rFonts w:ascii="Times New Roman" w:hAnsi="Times New Roman" w:cs="Times New Roman"/>
          <w:color w:val="000000"/>
          <w:sz w:val="20"/>
          <w:szCs w:val="20"/>
        </w:rPr>
        <w:t>… fő:</w:t>
      </w:r>
    </w:p>
    <w:p w:rsidR="00AA08F8" w:rsidRDefault="00AA08F8" w:rsidP="00AA08F8">
      <w:pPr>
        <w:widowControl w:val="0"/>
        <w:autoSpaceDE w:val="0"/>
        <w:autoSpaceDN w:val="0"/>
        <w:adjustRightInd w:val="0"/>
        <w:spacing w:after="0" w:line="260" w:lineRule="atLeast"/>
        <w:jc w:val="both"/>
        <w:rPr>
          <w:rFonts w:ascii="Times New Roman" w:hAnsi="Times New Roman" w:cs="Times New Roman"/>
          <w:color w:val="000000"/>
          <w:sz w:val="20"/>
          <w:szCs w:val="20"/>
        </w:rPr>
      </w:pPr>
      <w:r>
        <w:rPr>
          <w:rFonts w:ascii="Times New Roman" w:hAnsi="Times New Roman" w:cs="Times New Roman"/>
          <w:color w:val="000000"/>
          <w:sz w:val="20"/>
          <w:szCs w:val="20"/>
        </w:rPr>
        <w:t>Főosztályvezető /</w:t>
      </w:r>
      <w:proofErr w:type="spellStart"/>
      <w:r>
        <w:rPr>
          <w:rFonts w:ascii="Times New Roman" w:hAnsi="Times New Roman" w:cs="Times New Roman"/>
          <w:color w:val="000000"/>
          <w:sz w:val="20"/>
          <w:szCs w:val="20"/>
        </w:rPr>
        <w:t>Főosztályvezető</w:t>
      </w:r>
      <w:proofErr w:type="spellEnd"/>
      <w:r>
        <w:rPr>
          <w:rFonts w:ascii="Times New Roman" w:hAnsi="Times New Roman" w:cs="Times New Roman"/>
          <w:color w:val="000000"/>
          <w:sz w:val="20"/>
          <w:szCs w:val="20"/>
        </w:rPr>
        <w:t xml:space="preserve"> megnevezése/:</w:t>
      </w:r>
    </w:p>
    <w:p w:rsidR="00AA08F8" w:rsidRDefault="00AA08F8" w:rsidP="00AA08F8">
      <w:pPr>
        <w:widowControl w:val="0"/>
        <w:autoSpaceDE w:val="0"/>
        <w:autoSpaceDN w:val="0"/>
        <w:adjustRightInd w:val="0"/>
        <w:spacing w:after="0" w:line="260" w:lineRule="atLeast"/>
        <w:jc w:val="both"/>
        <w:rPr>
          <w:rFonts w:ascii="Times New Roman" w:hAnsi="Times New Roman" w:cs="Times New Roman"/>
          <w:color w:val="000000"/>
          <w:sz w:val="20"/>
          <w:szCs w:val="20"/>
        </w:rPr>
      </w:pPr>
      <w:r>
        <w:rPr>
          <w:rFonts w:ascii="Times New Roman" w:hAnsi="Times New Roman" w:cs="Times New Roman"/>
          <w:color w:val="000000"/>
          <w:sz w:val="20"/>
          <w:szCs w:val="20"/>
        </w:rPr>
        <w:t>Főosztályvezető-helyettes /</w:t>
      </w:r>
      <w:proofErr w:type="spellStart"/>
      <w:proofErr w:type="gramStart"/>
      <w:r>
        <w:rPr>
          <w:rFonts w:ascii="Times New Roman" w:hAnsi="Times New Roman" w:cs="Times New Roman"/>
          <w:color w:val="000000"/>
          <w:sz w:val="20"/>
          <w:szCs w:val="20"/>
        </w:rPr>
        <w:t>Főosztályvezető-helyettes</w:t>
      </w:r>
      <w:proofErr w:type="spellEnd"/>
      <w:r>
        <w:rPr>
          <w:rFonts w:ascii="Times New Roman" w:hAnsi="Times New Roman" w:cs="Times New Roman"/>
          <w:color w:val="000000"/>
          <w:sz w:val="20"/>
          <w:szCs w:val="20"/>
        </w:rPr>
        <w:t>(</w:t>
      </w:r>
      <w:proofErr w:type="spellStart"/>
      <w:proofErr w:type="gramEnd"/>
      <w:r>
        <w:rPr>
          <w:rFonts w:ascii="Times New Roman" w:hAnsi="Times New Roman" w:cs="Times New Roman"/>
          <w:color w:val="000000"/>
          <w:sz w:val="20"/>
          <w:szCs w:val="20"/>
        </w:rPr>
        <w:t>ek</w:t>
      </w:r>
      <w:proofErr w:type="spellEnd"/>
      <w:r>
        <w:rPr>
          <w:rFonts w:ascii="Times New Roman" w:hAnsi="Times New Roman" w:cs="Times New Roman"/>
          <w:color w:val="000000"/>
          <w:sz w:val="20"/>
          <w:szCs w:val="20"/>
        </w:rPr>
        <w:t>) megnevezése/:</w:t>
      </w:r>
    </w:p>
    <w:p w:rsidR="00AA08F8" w:rsidRDefault="00AA08F8" w:rsidP="00AA08F8">
      <w:pPr>
        <w:widowControl w:val="0"/>
        <w:autoSpaceDE w:val="0"/>
        <w:autoSpaceDN w:val="0"/>
        <w:adjustRightInd w:val="0"/>
        <w:spacing w:after="0" w:line="260" w:lineRule="atLeast"/>
        <w:jc w:val="both"/>
        <w:rPr>
          <w:rFonts w:ascii="Times New Roman" w:hAnsi="Times New Roman" w:cs="Times New Roman"/>
          <w:color w:val="000000"/>
          <w:sz w:val="20"/>
          <w:szCs w:val="20"/>
        </w:rPr>
      </w:pPr>
      <w:r>
        <w:rPr>
          <w:rFonts w:ascii="Times New Roman" w:hAnsi="Times New Roman" w:cs="Times New Roman"/>
          <w:color w:val="000000"/>
          <w:sz w:val="20"/>
          <w:szCs w:val="20"/>
        </w:rPr>
        <w:t>Osztályvezető /</w:t>
      </w:r>
      <w:proofErr w:type="spellStart"/>
      <w:proofErr w:type="gramStart"/>
      <w:r>
        <w:rPr>
          <w:rFonts w:ascii="Times New Roman" w:hAnsi="Times New Roman" w:cs="Times New Roman"/>
          <w:color w:val="000000"/>
          <w:sz w:val="20"/>
          <w:szCs w:val="20"/>
        </w:rPr>
        <w:t>Osztályvezető</w:t>
      </w:r>
      <w:proofErr w:type="spellEnd"/>
      <w:r>
        <w:rPr>
          <w:rFonts w:ascii="Times New Roman" w:hAnsi="Times New Roman" w:cs="Times New Roman"/>
          <w:color w:val="000000"/>
          <w:sz w:val="20"/>
          <w:szCs w:val="20"/>
        </w:rPr>
        <w:t>(</w:t>
      </w:r>
      <w:proofErr w:type="gramEnd"/>
      <w:r>
        <w:rPr>
          <w:rFonts w:ascii="Times New Roman" w:hAnsi="Times New Roman" w:cs="Times New Roman"/>
          <w:color w:val="000000"/>
          <w:sz w:val="20"/>
          <w:szCs w:val="20"/>
        </w:rPr>
        <w:t>k) megnevezése/:</w:t>
      </w:r>
    </w:p>
    <w:p w:rsidR="00AA08F8" w:rsidRDefault="00AA08F8" w:rsidP="00AA08F8">
      <w:pPr>
        <w:widowControl w:val="0"/>
        <w:autoSpaceDE w:val="0"/>
        <w:autoSpaceDN w:val="0"/>
        <w:adjustRightInd w:val="0"/>
        <w:spacing w:after="0" w:line="260" w:lineRule="atLeast"/>
        <w:jc w:val="both"/>
        <w:rPr>
          <w:rFonts w:ascii="Times New Roman" w:hAnsi="Times New Roman" w:cs="Times New Roman"/>
          <w:color w:val="000000"/>
          <w:sz w:val="20"/>
          <w:szCs w:val="20"/>
        </w:rPr>
      </w:pPr>
    </w:p>
    <w:p w:rsidR="00AA08F8" w:rsidRDefault="00AA08F8" w:rsidP="00AA08F8">
      <w:pPr>
        <w:widowControl w:val="0"/>
        <w:autoSpaceDE w:val="0"/>
        <w:autoSpaceDN w:val="0"/>
        <w:adjustRightInd w:val="0"/>
        <w:spacing w:after="0" w:line="260" w:lineRule="atLeast"/>
        <w:jc w:val="both"/>
        <w:rPr>
          <w:rFonts w:ascii="Times New Roman" w:hAnsi="Times New Roman" w:cs="Times New Roman"/>
          <w:color w:val="000000"/>
          <w:sz w:val="20"/>
          <w:szCs w:val="20"/>
        </w:rPr>
      </w:pPr>
      <w:r>
        <w:rPr>
          <w:rFonts w:ascii="Times New Roman" w:hAnsi="Times New Roman" w:cs="Times New Roman"/>
          <w:color w:val="000000"/>
          <w:sz w:val="20"/>
          <w:szCs w:val="20"/>
        </w:rPr>
        <w:t>1. /Osztály megnevezése/</w:t>
      </w:r>
    </w:p>
    <w:p w:rsidR="00AA08F8" w:rsidRDefault="00AA08F8" w:rsidP="00AA08F8">
      <w:pPr>
        <w:widowControl w:val="0"/>
        <w:autoSpaceDE w:val="0"/>
        <w:autoSpaceDN w:val="0"/>
        <w:adjustRightInd w:val="0"/>
        <w:spacing w:after="0" w:line="260" w:lineRule="atLeast"/>
        <w:jc w:val="both"/>
        <w:rPr>
          <w:rFonts w:ascii="Times New Roman" w:hAnsi="Times New Roman" w:cs="Times New Roman"/>
          <w:color w:val="000000"/>
          <w:sz w:val="20"/>
          <w:szCs w:val="20"/>
        </w:rPr>
      </w:pPr>
      <w:r>
        <w:rPr>
          <w:rFonts w:ascii="Times New Roman" w:hAnsi="Times New Roman" w:cs="Times New Roman"/>
          <w:color w:val="000000"/>
          <w:sz w:val="20"/>
          <w:szCs w:val="20"/>
        </w:rPr>
        <w:t>Vezető:</w:t>
      </w:r>
    </w:p>
    <w:p w:rsidR="00AA08F8" w:rsidRDefault="00AA08F8" w:rsidP="00AA08F8">
      <w:pPr>
        <w:widowControl w:val="0"/>
        <w:autoSpaceDE w:val="0"/>
        <w:autoSpaceDN w:val="0"/>
        <w:adjustRightInd w:val="0"/>
        <w:spacing w:after="0" w:line="260" w:lineRule="atLeast"/>
        <w:jc w:val="both"/>
        <w:rPr>
          <w:rFonts w:ascii="Times New Roman" w:hAnsi="Times New Roman" w:cs="Times New Roman"/>
          <w:color w:val="000000"/>
          <w:sz w:val="20"/>
          <w:szCs w:val="20"/>
        </w:rPr>
      </w:pPr>
      <w:r>
        <w:rPr>
          <w:rFonts w:ascii="Times New Roman" w:hAnsi="Times New Roman" w:cs="Times New Roman"/>
          <w:color w:val="000000"/>
          <w:sz w:val="20"/>
          <w:szCs w:val="20"/>
        </w:rPr>
        <w:t>Létszáma</w:t>
      </w:r>
      <w:proofErr w:type="gramStart"/>
      <w:r>
        <w:rPr>
          <w:rFonts w:ascii="Times New Roman" w:hAnsi="Times New Roman" w:cs="Times New Roman"/>
          <w:color w:val="000000"/>
          <w:sz w:val="20"/>
          <w:szCs w:val="20"/>
        </w:rPr>
        <w:t>: …</w:t>
      </w:r>
      <w:proofErr w:type="gramEnd"/>
      <w:r>
        <w:rPr>
          <w:rFonts w:ascii="Times New Roman" w:hAnsi="Times New Roman" w:cs="Times New Roman"/>
          <w:color w:val="000000"/>
          <w:sz w:val="20"/>
          <w:szCs w:val="20"/>
        </w:rPr>
        <w:t xml:space="preserve"> fő</w:t>
      </w:r>
    </w:p>
    <w:p w:rsidR="00AA08F8" w:rsidRDefault="00AA08F8" w:rsidP="00AA08F8">
      <w:pPr>
        <w:widowControl w:val="0"/>
        <w:autoSpaceDE w:val="0"/>
        <w:autoSpaceDN w:val="0"/>
        <w:adjustRightInd w:val="0"/>
        <w:spacing w:after="0" w:line="260" w:lineRule="atLeast"/>
        <w:jc w:val="both"/>
        <w:rPr>
          <w:rFonts w:ascii="Times New Roman" w:hAnsi="Times New Roman" w:cs="Times New Roman"/>
          <w:color w:val="000000"/>
          <w:sz w:val="20"/>
          <w:szCs w:val="20"/>
        </w:rPr>
      </w:pPr>
    </w:p>
    <w:p w:rsidR="00AA08F8" w:rsidRDefault="00AA08F8" w:rsidP="00AA08F8">
      <w:pPr>
        <w:widowControl w:val="0"/>
        <w:autoSpaceDE w:val="0"/>
        <w:autoSpaceDN w:val="0"/>
        <w:adjustRightInd w:val="0"/>
        <w:spacing w:after="0" w:line="260" w:lineRule="atLeast"/>
        <w:jc w:val="both"/>
        <w:rPr>
          <w:rFonts w:ascii="Times New Roman" w:hAnsi="Times New Roman" w:cs="Times New Roman"/>
          <w:color w:val="000000"/>
          <w:sz w:val="20"/>
          <w:szCs w:val="20"/>
        </w:rPr>
      </w:pPr>
      <w:r>
        <w:rPr>
          <w:rFonts w:ascii="Times New Roman" w:hAnsi="Times New Roman" w:cs="Times New Roman"/>
          <w:color w:val="000000"/>
          <w:sz w:val="20"/>
          <w:szCs w:val="20"/>
        </w:rPr>
        <w:lastRenderedPageBreak/>
        <w:t>2. /Osztály megnevezése/</w:t>
      </w:r>
    </w:p>
    <w:p w:rsidR="00AA08F8" w:rsidRDefault="00AA08F8" w:rsidP="00AA08F8">
      <w:pPr>
        <w:widowControl w:val="0"/>
        <w:autoSpaceDE w:val="0"/>
        <w:autoSpaceDN w:val="0"/>
        <w:adjustRightInd w:val="0"/>
        <w:spacing w:after="0" w:line="260" w:lineRule="atLeast"/>
        <w:jc w:val="both"/>
        <w:rPr>
          <w:rFonts w:ascii="Times New Roman" w:hAnsi="Times New Roman" w:cs="Times New Roman"/>
          <w:color w:val="000000"/>
          <w:sz w:val="20"/>
          <w:szCs w:val="20"/>
        </w:rPr>
      </w:pPr>
      <w:r>
        <w:rPr>
          <w:rFonts w:ascii="Times New Roman" w:hAnsi="Times New Roman" w:cs="Times New Roman"/>
          <w:color w:val="000000"/>
          <w:sz w:val="20"/>
          <w:szCs w:val="20"/>
        </w:rPr>
        <w:t>Vezető:</w:t>
      </w:r>
    </w:p>
    <w:p w:rsidR="00AA08F8" w:rsidRDefault="00AA08F8" w:rsidP="00AA08F8">
      <w:pPr>
        <w:widowControl w:val="0"/>
        <w:autoSpaceDE w:val="0"/>
        <w:autoSpaceDN w:val="0"/>
        <w:adjustRightInd w:val="0"/>
        <w:spacing w:after="0" w:line="260" w:lineRule="atLeast"/>
        <w:jc w:val="both"/>
        <w:rPr>
          <w:rFonts w:ascii="Times New Roman" w:hAnsi="Times New Roman" w:cs="Times New Roman"/>
          <w:color w:val="000000"/>
          <w:sz w:val="20"/>
          <w:szCs w:val="20"/>
        </w:rPr>
      </w:pPr>
      <w:r>
        <w:rPr>
          <w:rFonts w:ascii="Times New Roman" w:hAnsi="Times New Roman" w:cs="Times New Roman"/>
          <w:color w:val="000000"/>
          <w:sz w:val="20"/>
          <w:szCs w:val="20"/>
        </w:rPr>
        <w:t>Létszáma</w:t>
      </w:r>
      <w:proofErr w:type="gramStart"/>
      <w:r>
        <w:rPr>
          <w:rFonts w:ascii="Times New Roman" w:hAnsi="Times New Roman" w:cs="Times New Roman"/>
          <w:color w:val="000000"/>
          <w:sz w:val="20"/>
          <w:szCs w:val="20"/>
        </w:rPr>
        <w:t>: …</w:t>
      </w:r>
      <w:proofErr w:type="gramEnd"/>
      <w:r>
        <w:rPr>
          <w:rFonts w:ascii="Times New Roman" w:hAnsi="Times New Roman" w:cs="Times New Roman"/>
          <w:color w:val="000000"/>
          <w:sz w:val="20"/>
          <w:szCs w:val="20"/>
        </w:rPr>
        <w:t xml:space="preserve"> fő</w:t>
      </w:r>
    </w:p>
    <w:p w:rsidR="00AA08F8" w:rsidRDefault="00AA08F8" w:rsidP="00AA08F8">
      <w:pPr>
        <w:widowControl w:val="0"/>
        <w:autoSpaceDE w:val="0"/>
        <w:autoSpaceDN w:val="0"/>
        <w:adjustRightInd w:val="0"/>
        <w:spacing w:after="0" w:line="260" w:lineRule="atLeast"/>
        <w:jc w:val="both"/>
        <w:rPr>
          <w:rFonts w:ascii="Times New Roman" w:hAnsi="Times New Roman" w:cs="Times New Roman"/>
          <w:color w:val="000000"/>
          <w:sz w:val="20"/>
          <w:szCs w:val="20"/>
        </w:rPr>
      </w:pPr>
    </w:p>
    <w:p w:rsidR="00AA08F8" w:rsidRDefault="00AA08F8" w:rsidP="00AA08F8">
      <w:pPr>
        <w:widowControl w:val="0"/>
        <w:autoSpaceDE w:val="0"/>
        <w:autoSpaceDN w:val="0"/>
        <w:adjustRightInd w:val="0"/>
        <w:spacing w:after="0" w:line="260" w:lineRule="atLeast"/>
        <w:jc w:val="both"/>
        <w:rPr>
          <w:rFonts w:ascii="Times New Roman" w:hAnsi="Times New Roman" w:cs="Times New Roman"/>
          <w:color w:val="000000"/>
          <w:sz w:val="20"/>
          <w:szCs w:val="20"/>
        </w:rPr>
      </w:pPr>
    </w:p>
    <w:p w:rsidR="00AA08F8" w:rsidRDefault="00AA08F8" w:rsidP="00AA08F8">
      <w:pPr>
        <w:widowControl w:val="0"/>
        <w:autoSpaceDE w:val="0"/>
        <w:autoSpaceDN w:val="0"/>
        <w:adjustRightInd w:val="0"/>
        <w:spacing w:after="0" w:line="260" w:lineRule="atLeast"/>
        <w:rPr>
          <w:rFonts w:ascii="Times New Roman" w:hAnsi="Times New Roman" w:cs="Times New Roman"/>
          <w:i/>
          <w:iCs/>
          <w:color w:val="000000"/>
          <w:sz w:val="20"/>
          <w:szCs w:val="20"/>
        </w:rPr>
      </w:pPr>
      <w:r>
        <w:rPr>
          <w:rFonts w:ascii="Times New Roman" w:hAnsi="Times New Roman" w:cs="Times New Roman"/>
          <w:i/>
          <w:iCs/>
          <w:color w:val="000000"/>
          <w:sz w:val="20"/>
          <w:szCs w:val="20"/>
        </w:rPr>
        <w:t xml:space="preserve">IV. </w:t>
      </w:r>
      <w:proofErr w:type="gramStart"/>
      <w:r>
        <w:rPr>
          <w:rFonts w:ascii="Times New Roman" w:hAnsi="Times New Roman" w:cs="Times New Roman"/>
          <w:i/>
          <w:iCs/>
          <w:color w:val="000000"/>
          <w:sz w:val="20"/>
          <w:szCs w:val="20"/>
        </w:rPr>
        <w:t>A</w:t>
      </w:r>
      <w:proofErr w:type="gramEnd"/>
      <w:r>
        <w:rPr>
          <w:rFonts w:ascii="Times New Roman" w:hAnsi="Times New Roman" w:cs="Times New Roman"/>
          <w:i/>
          <w:iCs/>
          <w:color w:val="000000"/>
          <w:sz w:val="20"/>
          <w:szCs w:val="20"/>
        </w:rPr>
        <w:t xml:space="preserve"> /Főosztály megnevezése/ ügykörébe (hatáskörébe) tartozó ügycsoportok</w:t>
      </w:r>
    </w:p>
    <w:p w:rsidR="00AA08F8" w:rsidRDefault="00AA08F8" w:rsidP="00AA08F8">
      <w:pPr>
        <w:widowControl w:val="0"/>
        <w:autoSpaceDE w:val="0"/>
        <w:autoSpaceDN w:val="0"/>
        <w:adjustRightInd w:val="0"/>
        <w:spacing w:after="0" w:line="260" w:lineRule="atLeast"/>
        <w:jc w:val="both"/>
        <w:rPr>
          <w:rFonts w:ascii="Times New Roman" w:hAnsi="Times New Roman" w:cs="Times New Roman"/>
          <w:color w:val="000000"/>
          <w:sz w:val="20"/>
          <w:szCs w:val="20"/>
        </w:rPr>
      </w:pPr>
    </w:p>
    <w:p w:rsidR="00AA08F8" w:rsidRDefault="00AA08F8" w:rsidP="00AA08F8">
      <w:pPr>
        <w:widowControl w:val="0"/>
        <w:autoSpaceDE w:val="0"/>
        <w:autoSpaceDN w:val="0"/>
        <w:adjustRightInd w:val="0"/>
        <w:spacing w:after="0" w:line="260" w:lineRule="atLeast"/>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A /Főosztály megnevezése/ felelősségi körébe tartozó feladatokat az </w:t>
      </w:r>
      <w:proofErr w:type="gramStart"/>
      <w:r>
        <w:rPr>
          <w:rFonts w:ascii="Times New Roman" w:hAnsi="Times New Roman" w:cs="Times New Roman"/>
          <w:color w:val="000000"/>
          <w:sz w:val="20"/>
          <w:szCs w:val="20"/>
        </w:rPr>
        <w:t>SzMSz …</w:t>
      </w:r>
      <w:proofErr w:type="gramEnd"/>
      <w:r>
        <w:rPr>
          <w:rFonts w:ascii="Times New Roman" w:hAnsi="Times New Roman" w:cs="Times New Roman"/>
          <w:color w:val="000000"/>
          <w:sz w:val="20"/>
          <w:szCs w:val="20"/>
        </w:rPr>
        <w:t>……………… pontjai tartalmazzák, miszerint:</w:t>
      </w:r>
    </w:p>
    <w:p w:rsidR="00AA08F8" w:rsidRDefault="00AA08F8" w:rsidP="00AA08F8">
      <w:pPr>
        <w:widowControl w:val="0"/>
        <w:autoSpaceDE w:val="0"/>
        <w:autoSpaceDN w:val="0"/>
        <w:adjustRightInd w:val="0"/>
        <w:spacing w:after="0" w:line="260" w:lineRule="atLeast"/>
        <w:jc w:val="both"/>
        <w:rPr>
          <w:rFonts w:ascii="Times New Roman" w:hAnsi="Times New Roman" w:cs="Times New Roman"/>
          <w:color w:val="000000"/>
          <w:sz w:val="20"/>
          <w:szCs w:val="20"/>
        </w:rPr>
      </w:pPr>
      <w:r>
        <w:rPr>
          <w:rFonts w:ascii="Times New Roman" w:hAnsi="Times New Roman" w:cs="Times New Roman"/>
          <w:color w:val="000000"/>
          <w:sz w:val="20"/>
          <w:szCs w:val="20"/>
        </w:rPr>
        <w:t>A /Főosztály megnevezése/ feladatai:</w:t>
      </w:r>
    </w:p>
    <w:p w:rsidR="00AA08F8" w:rsidRDefault="00AA08F8" w:rsidP="00AA08F8">
      <w:pPr>
        <w:widowControl w:val="0"/>
        <w:autoSpaceDE w:val="0"/>
        <w:autoSpaceDN w:val="0"/>
        <w:adjustRightInd w:val="0"/>
        <w:spacing w:after="0" w:line="260" w:lineRule="atLeast"/>
        <w:jc w:val="both"/>
        <w:rPr>
          <w:rFonts w:ascii="Times New Roman" w:hAnsi="Times New Roman" w:cs="Times New Roman"/>
          <w:color w:val="000000"/>
          <w:sz w:val="20"/>
          <w:szCs w:val="20"/>
        </w:rPr>
      </w:pPr>
      <w:r>
        <w:rPr>
          <w:rFonts w:ascii="Times New Roman" w:hAnsi="Times New Roman" w:cs="Times New Roman"/>
          <w:color w:val="000000"/>
          <w:sz w:val="20"/>
          <w:szCs w:val="20"/>
        </w:rPr>
        <w:t>.</w:t>
      </w:r>
    </w:p>
    <w:p w:rsidR="00AA08F8" w:rsidRDefault="00AA08F8" w:rsidP="00AA08F8">
      <w:pPr>
        <w:widowControl w:val="0"/>
        <w:autoSpaceDE w:val="0"/>
        <w:autoSpaceDN w:val="0"/>
        <w:adjustRightInd w:val="0"/>
        <w:spacing w:after="0" w:line="260" w:lineRule="atLeast"/>
        <w:jc w:val="both"/>
        <w:rPr>
          <w:rFonts w:ascii="Times New Roman" w:hAnsi="Times New Roman" w:cs="Times New Roman"/>
          <w:color w:val="000000"/>
          <w:sz w:val="20"/>
          <w:szCs w:val="20"/>
        </w:rPr>
      </w:pPr>
      <w:r>
        <w:rPr>
          <w:rFonts w:ascii="Times New Roman" w:hAnsi="Times New Roman" w:cs="Times New Roman"/>
          <w:color w:val="000000"/>
          <w:sz w:val="20"/>
          <w:szCs w:val="20"/>
        </w:rPr>
        <w:t>.</w:t>
      </w:r>
    </w:p>
    <w:p w:rsidR="00AA08F8" w:rsidRDefault="00AA08F8" w:rsidP="00AA08F8">
      <w:pPr>
        <w:widowControl w:val="0"/>
        <w:autoSpaceDE w:val="0"/>
        <w:autoSpaceDN w:val="0"/>
        <w:adjustRightInd w:val="0"/>
        <w:spacing w:after="0" w:line="260" w:lineRule="atLeast"/>
        <w:jc w:val="both"/>
        <w:rPr>
          <w:rFonts w:ascii="Times New Roman" w:hAnsi="Times New Roman" w:cs="Times New Roman"/>
          <w:color w:val="000000"/>
          <w:sz w:val="20"/>
          <w:szCs w:val="20"/>
        </w:rPr>
      </w:pPr>
      <w:r>
        <w:rPr>
          <w:rFonts w:ascii="Times New Roman" w:hAnsi="Times New Roman" w:cs="Times New Roman"/>
          <w:color w:val="000000"/>
          <w:sz w:val="20"/>
          <w:szCs w:val="20"/>
        </w:rPr>
        <w:t>.</w:t>
      </w:r>
    </w:p>
    <w:p w:rsidR="00AA08F8" w:rsidRDefault="00AA08F8" w:rsidP="00AA08F8">
      <w:pPr>
        <w:widowControl w:val="0"/>
        <w:autoSpaceDE w:val="0"/>
        <w:autoSpaceDN w:val="0"/>
        <w:adjustRightInd w:val="0"/>
        <w:spacing w:after="0" w:line="260" w:lineRule="atLeast"/>
        <w:jc w:val="both"/>
        <w:rPr>
          <w:rFonts w:ascii="Times New Roman" w:hAnsi="Times New Roman" w:cs="Times New Roman"/>
          <w:color w:val="000000"/>
          <w:sz w:val="20"/>
          <w:szCs w:val="20"/>
        </w:rPr>
      </w:pPr>
      <w:r>
        <w:rPr>
          <w:rFonts w:ascii="Times New Roman" w:hAnsi="Times New Roman" w:cs="Times New Roman"/>
          <w:color w:val="000000"/>
          <w:sz w:val="20"/>
          <w:szCs w:val="20"/>
        </w:rPr>
        <w:t>A) Az /Osztály megnevezése/ ügykörébe tartozik:</w:t>
      </w:r>
    </w:p>
    <w:p w:rsidR="00AA08F8" w:rsidRDefault="00AA08F8" w:rsidP="00AA08F8">
      <w:pPr>
        <w:widowControl w:val="0"/>
        <w:autoSpaceDE w:val="0"/>
        <w:autoSpaceDN w:val="0"/>
        <w:adjustRightInd w:val="0"/>
        <w:spacing w:after="0" w:line="260" w:lineRule="atLeast"/>
        <w:jc w:val="both"/>
        <w:rPr>
          <w:rFonts w:ascii="Times New Roman" w:hAnsi="Times New Roman" w:cs="Times New Roman"/>
          <w:color w:val="000000"/>
          <w:sz w:val="20"/>
          <w:szCs w:val="20"/>
        </w:rPr>
      </w:pPr>
      <w:r>
        <w:rPr>
          <w:rFonts w:ascii="Times New Roman" w:hAnsi="Times New Roman" w:cs="Times New Roman"/>
          <w:color w:val="000000"/>
          <w:sz w:val="20"/>
          <w:szCs w:val="20"/>
        </w:rPr>
        <w:t>.</w:t>
      </w:r>
    </w:p>
    <w:p w:rsidR="00AA08F8" w:rsidRDefault="00AA08F8" w:rsidP="00AA08F8">
      <w:pPr>
        <w:widowControl w:val="0"/>
        <w:autoSpaceDE w:val="0"/>
        <w:autoSpaceDN w:val="0"/>
        <w:adjustRightInd w:val="0"/>
        <w:spacing w:after="0" w:line="260" w:lineRule="atLeast"/>
        <w:jc w:val="both"/>
        <w:rPr>
          <w:rFonts w:ascii="Times New Roman" w:hAnsi="Times New Roman" w:cs="Times New Roman"/>
          <w:color w:val="000000"/>
          <w:sz w:val="20"/>
          <w:szCs w:val="20"/>
        </w:rPr>
      </w:pPr>
      <w:r>
        <w:rPr>
          <w:rFonts w:ascii="Times New Roman" w:hAnsi="Times New Roman" w:cs="Times New Roman"/>
          <w:color w:val="000000"/>
          <w:sz w:val="20"/>
          <w:szCs w:val="20"/>
        </w:rPr>
        <w:t>.</w:t>
      </w:r>
    </w:p>
    <w:p w:rsidR="00AA08F8" w:rsidRDefault="00AA08F8" w:rsidP="00AA08F8">
      <w:pPr>
        <w:widowControl w:val="0"/>
        <w:autoSpaceDE w:val="0"/>
        <w:autoSpaceDN w:val="0"/>
        <w:adjustRightInd w:val="0"/>
        <w:spacing w:after="0" w:line="260" w:lineRule="atLeast"/>
        <w:jc w:val="both"/>
        <w:rPr>
          <w:rFonts w:ascii="Times New Roman" w:hAnsi="Times New Roman" w:cs="Times New Roman"/>
          <w:color w:val="000000"/>
          <w:sz w:val="20"/>
          <w:szCs w:val="20"/>
        </w:rPr>
      </w:pPr>
      <w:r>
        <w:rPr>
          <w:rFonts w:ascii="Times New Roman" w:hAnsi="Times New Roman" w:cs="Times New Roman"/>
          <w:color w:val="000000"/>
          <w:sz w:val="20"/>
          <w:szCs w:val="20"/>
        </w:rPr>
        <w:t>.</w:t>
      </w:r>
    </w:p>
    <w:p w:rsidR="00AA08F8" w:rsidRDefault="00AA08F8" w:rsidP="00AA08F8">
      <w:pPr>
        <w:widowControl w:val="0"/>
        <w:autoSpaceDE w:val="0"/>
        <w:autoSpaceDN w:val="0"/>
        <w:adjustRightInd w:val="0"/>
        <w:spacing w:after="0" w:line="260" w:lineRule="atLeast"/>
        <w:jc w:val="both"/>
        <w:rPr>
          <w:rFonts w:ascii="Times New Roman" w:hAnsi="Times New Roman" w:cs="Times New Roman"/>
          <w:color w:val="000000"/>
          <w:sz w:val="20"/>
          <w:szCs w:val="20"/>
        </w:rPr>
      </w:pPr>
      <w:r>
        <w:rPr>
          <w:rFonts w:ascii="Times New Roman" w:hAnsi="Times New Roman" w:cs="Times New Roman"/>
          <w:color w:val="000000"/>
          <w:sz w:val="20"/>
          <w:szCs w:val="20"/>
        </w:rPr>
        <w:t>B) Az /Osztály megnevezése/ ügykörébe tartozik:</w:t>
      </w:r>
    </w:p>
    <w:p w:rsidR="00AA08F8" w:rsidRDefault="00AA08F8" w:rsidP="00AA08F8">
      <w:pPr>
        <w:widowControl w:val="0"/>
        <w:autoSpaceDE w:val="0"/>
        <w:autoSpaceDN w:val="0"/>
        <w:adjustRightInd w:val="0"/>
        <w:spacing w:after="0" w:line="260" w:lineRule="atLeast"/>
        <w:jc w:val="both"/>
        <w:rPr>
          <w:rFonts w:ascii="Times New Roman" w:hAnsi="Times New Roman" w:cs="Times New Roman"/>
          <w:color w:val="000000"/>
          <w:sz w:val="20"/>
          <w:szCs w:val="20"/>
        </w:rPr>
      </w:pPr>
      <w:r>
        <w:rPr>
          <w:rFonts w:ascii="Times New Roman" w:hAnsi="Times New Roman" w:cs="Times New Roman"/>
          <w:color w:val="000000"/>
          <w:sz w:val="20"/>
          <w:szCs w:val="20"/>
        </w:rPr>
        <w:t>.</w:t>
      </w:r>
    </w:p>
    <w:p w:rsidR="00AA08F8" w:rsidRDefault="00AA08F8" w:rsidP="00AA08F8">
      <w:pPr>
        <w:widowControl w:val="0"/>
        <w:autoSpaceDE w:val="0"/>
        <w:autoSpaceDN w:val="0"/>
        <w:adjustRightInd w:val="0"/>
        <w:spacing w:after="0" w:line="260" w:lineRule="atLeast"/>
        <w:jc w:val="both"/>
        <w:rPr>
          <w:rFonts w:ascii="Times New Roman" w:hAnsi="Times New Roman" w:cs="Times New Roman"/>
          <w:color w:val="000000"/>
          <w:sz w:val="20"/>
          <w:szCs w:val="20"/>
        </w:rPr>
      </w:pPr>
      <w:r>
        <w:rPr>
          <w:rFonts w:ascii="Times New Roman" w:hAnsi="Times New Roman" w:cs="Times New Roman"/>
          <w:color w:val="000000"/>
          <w:sz w:val="20"/>
          <w:szCs w:val="20"/>
        </w:rPr>
        <w:t>.</w:t>
      </w:r>
    </w:p>
    <w:p w:rsidR="00AA08F8" w:rsidRDefault="00AA08F8" w:rsidP="00AA08F8">
      <w:pPr>
        <w:widowControl w:val="0"/>
        <w:autoSpaceDE w:val="0"/>
        <w:autoSpaceDN w:val="0"/>
        <w:adjustRightInd w:val="0"/>
        <w:spacing w:after="0" w:line="260" w:lineRule="atLeast"/>
        <w:jc w:val="both"/>
        <w:rPr>
          <w:rFonts w:ascii="Times New Roman" w:hAnsi="Times New Roman" w:cs="Times New Roman"/>
          <w:color w:val="000000"/>
          <w:sz w:val="20"/>
          <w:szCs w:val="20"/>
        </w:rPr>
      </w:pPr>
    </w:p>
    <w:p w:rsidR="00AA08F8" w:rsidRDefault="00AA08F8" w:rsidP="00AA08F8">
      <w:pPr>
        <w:widowControl w:val="0"/>
        <w:autoSpaceDE w:val="0"/>
        <w:autoSpaceDN w:val="0"/>
        <w:adjustRightInd w:val="0"/>
        <w:spacing w:after="0" w:line="260" w:lineRule="atLeast"/>
        <w:jc w:val="both"/>
        <w:rPr>
          <w:rFonts w:ascii="Times New Roman" w:hAnsi="Times New Roman" w:cs="Times New Roman"/>
          <w:color w:val="000000"/>
          <w:sz w:val="20"/>
          <w:szCs w:val="20"/>
        </w:rPr>
      </w:pPr>
    </w:p>
    <w:p w:rsidR="00AA08F8" w:rsidRDefault="00AA08F8" w:rsidP="00AA08F8">
      <w:pPr>
        <w:widowControl w:val="0"/>
        <w:autoSpaceDE w:val="0"/>
        <w:autoSpaceDN w:val="0"/>
        <w:adjustRightInd w:val="0"/>
        <w:spacing w:after="0" w:line="260" w:lineRule="atLeast"/>
        <w:rPr>
          <w:rFonts w:ascii="Times New Roman" w:hAnsi="Times New Roman" w:cs="Times New Roman"/>
          <w:i/>
          <w:iCs/>
          <w:color w:val="000000"/>
          <w:sz w:val="20"/>
          <w:szCs w:val="20"/>
        </w:rPr>
      </w:pPr>
      <w:r>
        <w:rPr>
          <w:rFonts w:ascii="Times New Roman" w:hAnsi="Times New Roman" w:cs="Times New Roman"/>
          <w:i/>
          <w:iCs/>
          <w:color w:val="000000"/>
          <w:sz w:val="20"/>
          <w:szCs w:val="20"/>
        </w:rPr>
        <w:t xml:space="preserve">V. </w:t>
      </w:r>
      <w:proofErr w:type="gramStart"/>
      <w:r>
        <w:rPr>
          <w:rFonts w:ascii="Times New Roman" w:hAnsi="Times New Roman" w:cs="Times New Roman"/>
          <w:i/>
          <w:iCs/>
          <w:color w:val="000000"/>
          <w:sz w:val="20"/>
          <w:szCs w:val="20"/>
        </w:rPr>
        <w:t>A</w:t>
      </w:r>
      <w:proofErr w:type="gramEnd"/>
      <w:r>
        <w:rPr>
          <w:rFonts w:ascii="Times New Roman" w:hAnsi="Times New Roman" w:cs="Times New Roman"/>
          <w:i/>
          <w:iCs/>
          <w:color w:val="000000"/>
          <w:sz w:val="20"/>
          <w:szCs w:val="20"/>
        </w:rPr>
        <w:t xml:space="preserve"> /Főosztály megnevezése/ szervezeti egységei közötti együttműködés</w:t>
      </w:r>
    </w:p>
    <w:p w:rsidR="00AA08F8" w:rsidRDefault="00AA08F8" w:rsidP="00AA08F8">
      <w:pPr>
        <w:widowControl w:val="0"/>
        <w:autoSpaceDE w:val="0"/>
        <w:autoSpaceDN w:val="0"/>
        <w:adjustRightInd w:val="0"/>
        <w:spacing w:after="0" w:line="260" w:lineRule="atLeast"/>
        <w:jc w:val="both"/>
        <w:rPr>
          <w:rFonts w:ascii="Times New Roman" w:hAnsi="Times New Roman" w:cs="Times New Roman"/>
          <w:color w:val="000000"/>
          <w:sz w:val="20"/>
          <w:szCs w:val="20"/>
        </w:rPr>
      </w:pPr>
    </w:p>
    <w:p w:rsidR="00AA08F8" w:rsidRDefault="00AA08F8" w:rsidP="00AA08F8">
      <w:pPr>
        <w:widowControl w:val="0"/>
        <w:autoSpaceDE w:val="0"/>
        <w:autoSpaceDN w:val="0"/>
        <w:adjustRightInd w:val="0"/>
        <w:spacing w:after="0" w:line="260" w:lineRule="atLeast"/>
        <w:jc w:val="both"/>
        <w:rPr>
          <w:rFonts w:ascii="Times New Roman" w:hAnsi="Times New Roman" w:cs="Times New Roman"/>
          <w:color w:val="000000"/>
          <w:sz w:val="20"/>
          <w:szCs w:val="20"/>
        </w:rPr>
      </w:pPr>
      <w:r>
        <w:rPr>
          <w:rFonts w:ascii="Times New Roman" w:hAnsi="Times New Roman" w:cs="Times New Roman"/>
          <w:color w:val="000000"/>
          <w:sz w:val="20"/>
          <w:szCs w:val="20"/>
        </w:rPr>
        <w:t>A szervezeti egységek a feladataik megoldása során az ügyköreik érintkezési területein egymást tájékoztatva, segítve, intézkedéseiket összehangolva járnak el. A szervezeti egység vezetője más szervezeti egység ügyintézőjének, ügykezelőjének – halaszthatatlan esetet kivéve – közvetlenül utasítást, feladatot nem adhat. Halaszthatatlan esetben a szervezeti egység vezetője e-mailben és szükség szerint szóban haladéktalanul tájékoztatni köteles az utasítással, feladattal érintett ügykezelő, ügyintéző közvetlen felettesét.</w:t>
      </w:r>
    </w:p>
    <w:p w:rsidR="00AA08F8" w:rsidRDefault="00AA08F8" w:rsidP="00AA08F8">
      <w:pPr>
        <w:widowControl w:val="0"/>
        <w:autoSpaceDE w:val="0"/>
        <w:autoSpaceDN w:val="0"/>
        <w:adjustRightInd w:val="0"/>
        <w:spacing w:after="0" w:line="260" w:lineRule="atLeast"/>
        <w:jc w:val="both"/>
        <w:rPr>
          <w:rFonts w:ascii="Times New Roman" w:hAnsi="Times New Roman" w:cs="Times New Roman"/>
          <w:color w:val="000000"/>
          <w:sz w:val="20"/>
          <w:szCs w:val="20"/>
        </w:rPr>
      </w:pPr>
    </w:p>
    <w:p w:rsidR="00AA08F8" w:rsidRDefault="00AA08F8" w:rsidP="00AA08F8">
      <w:pPr>
        <w:widowControl w:val="0"/>
        <w:autoSpaceDE w:val="0"/>
        <w:autoSpaceDN w:val="0"/>
        <w:adjustRightInd w:val="0"/>
        <w:spacing w:after="0" w:line="260" w:lineRule="atLeast"/>
        <w:rPr>
          <w:rFonts w:ascii="Times New Roman" w:hAnsi="Times New Roman" w:cs="Times New Roman"/>
          <w:i/>
          <w:iCs/>
          <w:color w:val="000000"/>
          <w:sz w:val="20"/>
          <w:szCs w:val="20"/>
        </w:rPr>
      </w:pPr>
    </w:p>
    <w:p w:rsidR="00AA08F8" w:rsidRDefault="00AA08F8" w:rsidP="00AA08F8">
      <w:pPr>
        <w:widowControl w:val="0"/>
        <w:autoSpaceDE w:val="0"/>
        <w:autoSpaceDN w:val="0"/>
        <w:adjustRightInd w:val="0"/>
        <w:spacing w:after="0" w:line="260" w:lineRule="atLeast"/>
        <w:rPr>
          <w:rFonts w:ascii="Times New Roman" w:hAnsi="Times New Roman" w:cs="Times New Roman"/>
          <w:i/>
          <w:iCs/>
          <w:color w:val="000000"/>
          <w:sz w:val="20"/>
          <w:szCs w:val="20"/>
        </w:rPr>
      </w:pPr>
      <w:r>
        <w:rPr>
          <w:rFonts w:ascii="Times New Roman" w:hAnsi="Times New Roman" w:cs="Times New Roman"/>
          <w:i/>
          <w:iCs/>
          <w:color w:val="000000"/>
          <w:sz w:val="20"/>
          <w:szCs w:val="20"/>
        </w:rPr>
        <w:t xml:space="preserve">VI. </w:t>
      </w:r>
      <w:proofErr w:type="gramStart"/>
      <w:r>
        <w:rPr>
          <w:rFonts w:ascii="Times New Roman" w:hAnsi="Times New Roman" w:cs="Times New Roman"/>
          <w:i/>
          <w:iCs/>
          <w:color w:val="000000"/>
          <w:sz w:val="20"/>
          <w:szCs w:val="20"/>
        </w:rPr>
        <w:t>A</w:t>
      </w:r>
      <w:proofErr w:type="gramEnd"/>
      <w:r>
        <w:rPr>
          <w:rFonts w:ascii="Times New Roman" w:hAnsi="Times New Roman" w:cs="Times New Roman"/>
          <w:i/>
          <w:iCs/>
          <w:color w:val="000000"/>
          <w:sz w:val="20"/>
          <w:szCs w:val="20"/>
        </w:rPr>
        <w:t xml:space="preserve"> /Főosztály megnevezése/ működési rendje</w:t>
      </w:r>
    </w:p>
    <w:p w:rsidR="00AA08F8" w:rsidRDefault="00AA08F8" w:rsidP="00AA08F8">
      <w:pPr>
        <w:widowControl w:val="0"/>
        <w:autoSpaceDE w:val="0"/>
        <w:autoSpaceDN w:val="0"/>
        <w:adjustRightInd w:val="0"/>
        <w:spacing w:after="0" w:line="260" w:lineRule="atLeast"/>
        <w:jc w:val="both"/>
        <w:rPr>
          <w:rFonts w:ascii="Times New Roman" w:hAnsi="Times New Roman" w:cs="Times New Roman"/>
          <w:color w:val="000000"/>
          <w:sz w:val="20"/>
          <w:szCs w:val="20"/>
        </w:rPr>
      </w:pPr>
    </w:p>
    <w:p w:rsidR="00AA08F8" w:rsidRDefault="00AA08F8" w:rsidP="00AA08F8">
      <w:pPr>
        <w:widowControl w:val="0"/>
        <w:autoSpaceDE w:val="0"/>
        <w:autoSpaceDN w:val="0"/>
        <w:adjustRightInd w:val="0"/>
        <w:spacing w:after="0" w:line="260" w:lineRule="atLeast"/>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1. A Főosztály munkáját a főosztályvezető szervezi, irányítja és ellenőrzi. A főosztályvezető munkáját az (általános) </w:t>
      </w:r>
      <w:proofErr w:type="gramStart"/>
      <w:r>
        <w:rPr>
          <w:rFonts w:ascii="Times New Roman" w:hAnsi="Times New Roman" w:cs="Times New Roman"/>
          <w:color w:val="000000"/>
          <w:sz w:val="20"/>
          <w:szCs w:val="20"/>
        </w:rPr>
        <w:t>főosztályvezető-helyettes(</w:t>
      </w:r>
      <w:proofErr w:type="spellStart"/>
      <w:proofErr w:type="gramEnd"/>
      <w:r>
        <w:rPr>
          <w:rFonts w:ascii="Times New Roman" w:hAnsi="Times New Roman" w:cs="Times New Roman"/>
          <w:color w:val="000000"/>
          <w:sz w:val="20"/>
          <w:szCs w:val="20"/>
        </w:rPr>
        <w:t>ek</w:t>
      </w:r>
      <w:proofErr w:type="spellEnd"/>
      <w:r>
        <w:rPr>
          <w:rFonts w:ascii="Times New Roman" w:hAnsi="Times New Roman" w:cs="Times New Roman"/>
          <w:color w:val="000000"/>
          <w:sz w:val="20"/>
          <w:szCs w:val="20"/>
        </w:rPr>
        <w:t>) segíti.</w:t>
      </w:r>
    </w:p>
    <w:p w:rsidR="00AA08F8" w:rsidRDefault="00AA08F8" w:rsidP="00AA08F8">
      <w:pPr>
        <w:widowControl w:val="0"/>
        <w:autoSpaceDE w:val="0"/>
        <w:autoSpaceDN w:val="0"/>
        <w:adjustRightInd w:val="0"/>
        <w:spacing w:after="0" w:line="260" w:lineRule="atLeast"/>
        <w:jc w:val="both"/>
        <w:rPr>
          <w:rFonts w:ascii="Times New Roman" w:hAnsi="Times New Roman" w:cs="Times New Roman"/>
          <w:color w:val="000000"/>
          <w:sz w:val="20"/>
          <w:szCs w:val="20"/>
        </w:rPr>
      </w:pPr>
      <w:r>
        <w:rPr>
          <w:rFonts w:ascii="Times New Roman" w:hAnsi="Times New Roman" w:cs="Times New Roman"/>
          <w:color w:val="000000"/>
          <w:sz w:val="20"/>
          <w:szCs w:val="20"/>
        </w:rPr>
        <w:t>A Főosztály feladatai ellátásának rendjét a munkaterv és a munkaköri leírások alapján a főosztályvezető határozza meg. A munkaköri leírás mintát a Melléklet tartalmazza.</w:t>
      </w:r>
    </w:p>
    <w:p w:rsidR="00AA08F8" w:rsidRDefault="00AA08F8" w:rsidP="00AA08F8">
      <w:pPr>
        <w:widowControl w:val="0"/>
        <w:autoSpaceDE w:val="0"/>
        <w:autoSpaceDN w:val="0"/>
        <w:adjustRightInd w:val="0"/>
        <w:spacing w:after="0" w:line="260" w:lineRule="atLeast"/>
        <w:jc w:val="both"/>
        <w:rPr>
          <w:rFonts w:ascii="Times New Roman" w:hAnsi="Times New Roman" w:cs="Times New Roman"/>
          <w:color w:val="000000"/>
          <w:sz w:val="20"/>
          <w:szCs w:val="20"/>
        </w:rPr>
      </w:pPr>
      <w:r>
        <w:rPr>
          <w:rFonts w:ascii="Times New Roman" w:hAnsi="Times New Roman" w:cs="Times New Roman"/>
          <w:color w:val="000000"/>
          <w:sz w:val="20"/>
          <w:szCs w:val="20"/>
        </w:rPr>
        <w:t>A Főosztály munkatervét a minisztérium munkatervében foglaltak alapján, azzal összhangban kell elkészíteni. A munkatervben a feladatokat határidő és felelős feltüntetésével kell meghatározni.</w:t>
      </w:r>
    </w:p>
    <w:p w:rsidR="00AA08F8" w:rsidRDefault="00AA08F8" w:rsidP="00AA08F8">
      <w:pPr>
        <w:widowControl w:val="0"/>
        <w:autoSpaceDE w:val="0"/>
        <w:autoSpaceDN w:val="0"/>
        <w:adjustRightInd w:val="0"/>
        <w:spacing w:after="0" w:line="260" w:lineRule="atLeast"/>
        <w:jc w:val="both"/>
        <w:rPr>
          <w:rFonts w:ascii="Times New Roman" w:hAnsi="Times New Roman" w:cs="Times New Roman"/>
          <w:color w:val="000000"/>
          <w:sz w:val="20"/>
          <w:szCs w:val="20"/>
        </w:rPr>
      </w:pPr>
      <w:r>
        <w:rPr>
          <w:rFonts w:ascii="Times New Roman" w:hAnsi="Times New Roman" w:cs="Times New Roman"/>
          <w:color w:val="000000"/>
          <w:sz w:val="20"/>
          <w:szCs w:val="20"/>
        </w:rPr>
        <w:t>A Főosztály dolgozói feladataikat a főosztályvezető által kiadott – a dolgozókkal ismertetett – munkaköri leírásban és egyéb szabályzatokban (különösen az iratkezelési szabályzatban) foglaltak szerint végzik.</w:t>
      </w:r>
    </w:p>
    <w:p w:rsidR="00AA08F8" w:rsidRDefault="00AA08F8" w:rsidP="00AA08F8">
      <w:pPr>
        <w:widowControl w:val="0"/>
        <w:autoSpaceDE w:val="0"/>
        <w:autoSpaceDN w:val="0"/>
        <w:adjustRightInd w:val="0"/>
        <w:spacing w:after="0" w:line="260" w:lineRule="atLeast"/>
        <w:jc w:val="both"/>
        <w:rPr>
          <w:rFonts w:ascii="Times New Roman" w:hAnsi="Times New Roman" w:cs="Times New Roman"/>
          <w:color w:val="000000"/>
          <w:sz w:val="20"/>
          <w:szCs w:val="20"/>
        </w:rPr>
      </w:pPr>
      <w:r>
        <w:rPr>
          <w:rFonts w:ascii="Times New Roman" w:hAnsi="Times New Roman" w:cs="Times New Roman"/>
          <w:color w:val="000000"/>
          <w:sz w:val="20"/>
          <w:szCs w:val="20"/>
        </w:rPr>
        <w:t>A munkaköri leírás az ügyintéző által ellátandó feladatokkal összefüggésben tartalmazza – többek között – a társtárcákkal, valamint a minisztérium szervezeti egységeivel való kapcsolattartásra vonatkozó rendelkezést, valamint az ügyintéző távolléte esetén az őt helyettesítő munkatárs kijelölését.</w:t>
      </w:r>
    </w:p>
    <w:p w:rsidR="00AA08F8" w:rsidRDefault="00AA08F8" w:rsidP="00AA08F8">
      <w:pPr>
        <w:widowControl w:val="0"/>
        <w:autoSpaceDE w:val="0"/>
        <w:autoSpaceDN w:val="0"/>
        <w:adjustRightInd w:val="0"/>
        <w:spacing w:after="0" w:line="260" w:lineRule="atLeast"/>
        <w:jc w:val="both"/>
        <w:rPr>
          <w:rFonts w:ascii="Times New Roman" w:hAnsi="Times New Roman" w:cs="Times New Roman"/>
          <w:color w:val="000000"/>
          <w:sz w:val="20"/>
          <w:szCs w:val="20"/>
        </w:rPr>
      </w:pPr>
      <w:r>
        <w:rPr>
          <w:rFonts w:ascii="Times New Roman" w:hAnsi="Times New Roman" w:cs="Times New Roman"/>
          <w:color w:val="000000"/>
          <w:sz w:val="20"/>
          <w:szCs w:val="20"/>
        </w:rPr>
        <w:t>A főosztályvezető, valamint az osztályt vezető főosztályvezető-helyettesek a feladatok irányítására, ellenőrzésére az általuk meghatározott rendszerességgel főosztályvezetői, illetve osztályértekezletet tartanak. A főosztályvezetői értekezleten a főosztályvezető-helyettesek, az osztályértekezleten az osztály ügyintézői vesznek részt.</w:t>
      </w:r>
    </w:p>
    <w:p w:rsidR="00AA08F8" w:rsidRDefault="00AA08F8" w:rsidP="00AA08F8">
      <w:pPr>
        <w:widowControl w:val="0"/>
        <w:autoSpaceDE w:val="0"/>
        <w:autoSpaceDN w:val="0"/>
        <w:adjustRightInd w:val="0"/>
        <w:spacing w:after="0" w:line="260" w:lineRule="atLeast"/>
        <w:jc w:val="both"/>
        <w:rPr>
          <w:rFonts w:ascii="Times New Roman" w:hAnsi="Times New Roman" w:cs="Times New Roman"/>
          <w:color w:val="000000"/>
          <w:sz w:val="20"/>
          <w:szCs w:val="20"/>
        </w:rPr>
      </w:pPr>
      <w:r>
        <w:rPr>
          <w:rFonts w:ascii="Times New Roman" w:hAnsi="Times New Roman" w:cs="Times New Roman"/>
          <w:color w:val="000000"/>
          <w:sz w:val="20"/>
          <w:szCs w:val="20"/>
        </w:rPr>
        <w:t>2. A szervezeti egységek (osztály) munkáját az osztályt vezető főosztályvezető-helyettesek/osztályvezetők szervezik, irányítják és ellenőrzik.</w:t>
      </w:r>
    </w:p>
    <w:p w:rsidR="00AA08F8" w:rsidRDefault="00AA08F8" w:rsidP="00AA08F8">
      <w:pPr>
        <w:widowControl w:val="0"/>
        <w:autoSpaceDE w:val="0"/>
        <w:autoSpaceDN w:val="0"/>
        <w:adjustRightInd w:val="0"/>
        <w:spacing w:after="0" w:line="260" w:lineRule="atLeast"/>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Az </w:t>
      </w:r>
      <w:proofErr w:type="gramStart"/>
      <w:r>
        <w:rPr>
          <w:rFonts w:ascii="Times New Roman" w:hAnsi="Times New Roman" w:cs="Times New Roman"/>
          <w:color w:val="000000"/>
          <w:sz w:val="20"/>
          <w:szCs w:val="20"/>
        </w:rPr>
        <w:t>osztály(</w:t>
      </w:r>
      <w:proofErr w:type="gramEnd"/>
      <w:r>
        <w:rPr>
          <w:rFonts w:ascii="Times New Roman" w:hAnsi="Times New Roman" w:cs="Times New Roman"/>
          <w:color w:val="000000"/>
          <w:sz w:val="20"/>
          <w:szCs w:val="20"/>
        </w:rPr>
        <w:t>ok) dolgozói a munkaidő alatti távollétüket az osztályt vezető főosztályvezető-helyettesnek/osztályvezetőnek, illetve a főosztályvezető mellé rendelt ügykezelőnek kötelesek bejelenteni.</w:t>
      </w:r>
    </w:p>
    <w:p w:rsidR="00AA08F8" w:rsidRDefault="00AA08F8" w:rsidP="00AA08F8">
      <w:pPr>
        <w:widowControl w:val="0"/>
        <w:autoSpaceDE w:val="0"/>
        <w:autoSpaceDN w:val="0"/>
        <w:adjustRightInd w:val="0"/>
        <w:spacing w:after="0" w:line="260" w:lineRule="atLeast"/>
        <w:jc w:val="both"/>
        <w:rPr>
          <w:rFonts w:ascii="Times New Roman" w:hAnsi="Times New Roman" w:cs="Times New Roman"/>
          <w:color w:val="000000"/>
          <w:sz w:val="20"/>
          <w:szCs w:val="20"/>
        </w:rPr>
      </w:pPr>
      <w:r>
        <w:rPr>
          <w:rFonts w:ascii="Times New Roman" w:hAnsi="Times New Roman" w:cs="Times New Roman"/>
          <w:color w:val="000000"/>
          <w:sz w:val="20"/>
          <w:szCs w:val="20"/>
        </w:rPr>
        <w:t>Az évi rendes szabadság igénybevételét az osztályt vezető főosztályvezető-helyettes/osztályvezető engedélyezi, a főosztályvezető jóváhagyásával.</w:t>
      </w:r>
    </w:p>
    <w:p w:rsidR="00AA08F8" w:rsidRDefault="00AA08F8" w:rsidP="00AA08F8">
      <w:pPr>
        <w:widowControl w:val="0"/>
        <w:autoSpaceDE w:val="0"/>
        <w:autoSpaceDN w:val="0"/>
        <w:adjustRightInd w:val="0"/>
        <w:spacing w:after="0" w:line="260" w:lineRule="atLeast"/>
        <w:jc w:val="both"/>
        <w:rPr>
          <w:rFonts w:ascii="Times New Roman" w:hAnsi="Times New Roman" w:cs="Times New Roman"/>
          <w:color w:val="000000"/>
          <w:sz w:val="20"/>
          <w:szCs w:val="20"/>
        </w:rPr>
      </w:pPr>
    </w:p>
    <w:p w:rsidR="00AA08F8" w:rsidRDefault="00AA08F8" w:rsidP="00AA08F8">
      <w:pPr>
        <w:widowControl w:val="0"/>
        <w:autoSpaceDE w:val="0"/>
        <w:autoSpaceDN w:val="0"/>
        <w:adjustRightInd w:val="0"/>
        <w:spacing w:after="0" w:line="260" w:lineRule="atLeast"/>
        <w:jc w:val="both"/>
        <w:rPr>
          <w:rFonts w:ascii="Times New Roman" w:hAnsi="Times New Roman" w:cs="Times New Roman"/>
          <w:color w:val="000000"/>
          <w:sz w:val="20"/>
          <w:szCs w:val="20"/>
        </w:rPr>
      </w:pPr>
    </w:p>
    <w:p w:rsidR="00AA08F8" w:rsidRDefault="00AA08F8" w:rsidP="00AA08F8">
      <w:pPr>
        <w:widowControl w:val="0"/>
        <w:autoSpaceDE w:val="0"/>
        <w:autoSpaceDN w:val="0"/>
        <w:adjustRightInd w:val="0"/>
        <w:spacing w:after="0" w:line="260" w:lineRule="atLeast"/>
        <w:rPr>
          <w:rFonts w:ascii="Times New Roman" w:hAnsi="Times New Roman" w:cs="Times New Roman"/>
          <w:i/>
          <w:iCs/>
          <w:color w:val="000000"/>
          <w:sz w:val="20"/>
          <w:szCs w:val="20"/>
        </w:rPr>
      </w:pPr>
      <w:r>
        <w:rPr>
          <w:rFonts w:ascii="Times New Roman" w:hAnsi="Times New Roman" w:cs="Times New Roman"/>
          <w:i/>
          <w:iCs/>
          <w:color w:val="000000"/>
          <w:sz w:val="20"/>
          <w:szCs w:val="20"/>
        </w:rPr>
        <w:t xml:space="preserve">VII. </w:t>
      </w:r>
      <w:proofErr w:type="gramStart"/>
      <w:r>
        <w:rPr>
          <w:rFonts w:ascii="Times New Roman" w:hAnsi="Times New Roman" w:cs="Times New Roman"/>
          <w:i/>
          <w:iCs/>
          <w:color w:val="000000"/>
          <w:sz w:val="20"/>
          <w:szCs w:val="20"/>
        </w:rPr>
        <w:t>A</w:t>
      </w:r>
      <w:proofErr w:type="gramEnd"/>
      <w:r>
        <w:rPr>
          <w:rFonts w:ascii="Times New Roman" w:hAnsi="Times New Roman" w:cs="Times New Roman"/>
          <w:i/>
          <w:iCs/>
          <w:color w:val="000000"/>
          <w:sz w:val="20"/>
          <w:szCs w:val="20"/>
        </w:rPr>
        <w:t xml:space="preserve"> Főosztály tevékenységi körébe tartozó ügyek elintézésének rendje</w:t>
      </w:r>
    </w:p>
    <w:p w:rsidR="00AA08F8" w:rsidRDefault="00AA08F8" w:rsidP="00AA08F8">
      <w:pPr>
        <w:widowControl w:val="0"/>
        <w:autoSpaceDE w:val="0"/>
        <w:autoSpaceDN w:val="0"/>
        <w:adjustRightInd w:val="0"/>
        <w:spacing w:after="0" w:line="260" w:lineRule="atLeast"/>
        <w:jc w:val="both"/>
        <w:rPr>
          <w:rFonts w:ascii="Times New Roman" w:hAnsi="Times New Roman" w:cs="Times New Roman"/>
          <w:color w:val="000000"/>
          <w:sz w:val="20"/>
          <w:szCs w:val="20"/>
        </w:rPr>
      </w:pPr>
    </w:p>
    <w:p w:rsidR="00AA08F8" w:rsidRDefault="00AA08F8" w:rsidP="00AA08F8">
      <w:pPr>
        <w:widowControl w:val="0"/>
        <w:autoSpaceDE w:val="0"/>
        <w:autoSpaceDN w:val="0"/>
        <w:adjustRightInd w:val="0"/>
        <w:spacing w:after="0" w:line="260" w:lineRule="atLeast"/>
        <w:jc w:val="both"/>
        <w:rPr>
          <w:rFonts w:ascii="Times New Roman" w:hAnsi="Times New Roman" w:cs="Times New Roman"/>
          <w:color w:val="000000"/>
          <w:sz w:val="20"/>
          <w:szCs w:val="20"/>
        </w:rPr>
      </w:pPr>
      <w:r>
        <w:rPr>
          <w:rFonts w:ascii="Times New Roman" w:hAnsi="Times New Roman" w:cs="Times New Roman"/>
          <w:color w:val="000000"/>
          <w:sz w:val="20"/>
          <w:szCs w:val="20"/>
        </w:rPr>
        <w:t>Az ügyintézés, iratkezelés során a minisztérium iratkezelési szabályzatáról, valamint a minősített iratok kezelésének rendjéről szóló miniszteri utasításokban foglaltak szerint kell eljárni.</w:t>
      </w:r>
    </w:p>
    <w:p w:rsidR="00AA08F8" w:rsidRDefault="00AA08F8" w:rsidP="00AA08F8">
      <w:pPr>
        <w:widowControl w:val="0"/>
        <w:autoSpaceDE w:val="0"/>
        <w:autoSpaceDN w:val="0"/>
        <w:adjustRightInd w:val="0"/>
        <w:spacing w:after="0" w:line="260" w:lineRule="atLeast"/>
        <w:jc w:val="both"/>
        <w:rPr>
          <w:rFonts w:ascii="Times New Roman" w:hAnsi="Times New Roman" w:cs="Times New Roman"/>
          <w:color w:val="000000"/>
          <w:sz w:val="20"/>
          <w:szCs w:val="20"/>
        </w:rPr>
      </w:pPr>
      <w:r>
        <w:rPr>
          <w:rFonts w:ascii="Times New Roman" w:hAnsi="Times New Roman" w:cs="Times New Roman"/>
          <w:color w:val="000000"/>
          <w:sz w:val="20"/>
          <w:szCs w:val="20"/>
        </w:rPr>
        <w:t>Az ügyirat elintézésére illetékes osztályt a főosztályvezető, az osztály illetékes ügyintézőjét a főosztályvezető-helyettes jelöli ki (szignálás). A főosztályvezető közvetlenül is kijelölheti az ügyintézőt.</w:t>
      </w:r>
    </w:p>
    <w:p w:rsidR="00AA08F8" w:rsidRDefault="00AA08F8" w:rsidP="00AA08F8">
      <w:pPr>
        <w:widowControl w:val="0"/>
        <w:autoSpaceDE w:val="0"/>
        <w:autoSpaceDN w:val="0"/>
        <w:adjustRightInd w:val="0"/>
        <w:spacing w:after="0" w:line="260" w:lineRule="atLeast"/>
        <w:jc w:val="both"/>
        <w:rPr>
          <w:rFonts w:ascii="Times New Roman" w:hAnsi="Times New Roman" w:cs="Times New Roman"/>
          <w:color w:val="000000"/>
          <w:sz w:val="20"/>
          <w:szCs w:val="20"/>
        </w:rPr>
      </w:pPr>
      <w:r>
        <w:rPr>
          <w:rFonts w:ascii="Times New Roman" w:hAnsi="Times New Roman" w:cs="Times New Roman"/>
          <w:color w:val="000000"/>
          <w:sz w:val="20"/>
          <w:szCs w:val="20"/>
        </w:rPr>
        <w:t>Az ügyiratok iktatását, az iktató és kézbesítő könyvek vezetését, az intézkedéstervezetek leírását, a kiadmányozott iratok postázásra előkészítését – az iratkezelési szabályzatban foglaltak szerint – a főosztályvezető-helyettesek mellé beosztott titkárnők végzik.</w:t>
      </w:r>
    </w:p>
    <w:p w:rsidR="00AA08F8" w:rsidRDefault="00AA08F8" w:rsidP="00AA08F8">
      <w:pPr>
        <w:widowControl w:val="0"/>
        <w:autoSpaceDE w:val="0"/>
        <w:autoSpaceDN w:val="0"/>
        <w:adjustRightInd w:val="0"/>
        <w:spacing w:after="0" w:line="260" w:lineRule="atLeast"/>
        <w:jc w:val="both"/>
        <w:rPr>
          <w:rFonts w:ascii="Times New Roman" w:hAnsi="Times New Roman" w:cs="Times New Roman"/>
          <w:color w:val="000000"/>
          <w:sz w:val="20"/>
          <w:szCs w:val="20"/>
        </w:rPr>
      </w:pPr>
    </w:p>
    <w:p w:rsidR="00AA08F8" w:rsidRDefault="00AA08F8" w:rsidP="00AA08F8">
      <w:pPr>
        <w:widowControl w:val="0"/>
        <w:autoSpaceDE w:val="0"/>
        <w:autoSpaceDN w:val="0"/>
        <w:adjustRightInd w:val="0"/>
        <w:spacing w:after="0" w:line="260" w:lineRule="atLeast"/>
        <w:jc w:val="both"/>
        <w:rPr>
          <w:rFonts w:ascii="Times New Roman" w:hAnsi="Times New Roman" w:cs="Times New Roman"/>
          <w:color w:val="000000"/>
          <w:sz w:val="20"/>
          <w:szCs w:val="20"/>
        </w:rPr>
      </w:pPr>
    </w:p>
    <w:p w:rsidR="00AA08F8" w:rsidRDefault="00AA08F8" w:rsidP="00AA08F8">
      <w:pPr>
        <w:widowControl w:val="0"/>
        <w:autoSpaceDE w:val="0"/>
        <w:autoSpaceDN w:val="0"/>
        <w:adjustRightInd w:val="0"/>
        <w:spacing w:after="0" w:line="260" w:lineRule="atLeast"/>
        <w:rPr>
          <w:rFonts w:ascii="Times New Roman" w:hAnsi="Times New Roman" w:cs="Times New Roman"/>
          <w:i/>
          <w:iCs/>
          <w:color w:val="000000"/>
          <w:sz w:val="20"/>
          <w:szCs w:val="20"/>
        </w:rPr>
      </w:pPr>
      <w:r>
        <w:rPr>
          <w:rFonts w:ascii="Times New Roman" w:hAnsi="Times New Roman" w:cs="Times New Roman"/>
          <w:i/>
          <w:iCs/>
          <w:color w:val="000000"/>
          <w:sz w:val="20"/>
          <w:szCs w:val="20"/>
        </w:rPr>
        <w:t xml:space="preserve">VIII. </w:t>
      </w:r>
      <w:proofErr w:type="gramStart"/>
      <w:r>
        <w:rPr>
          <w:rFonts w:ascii="Times New Roman" w:hAnsi="Times New Roman" w:cs="Times New Roman"/>
          <w:i/>
          <w:iCs/>
          <w:color w:val="000000"/>
          <w:sz w:val="20"/>
          <w:szCs w:val="20"/>
        </w:rPr>
        <w:t>A</w:t>
      </w:r>
      <w:proofErr w:type="gramEnd"/>
      <w:r>
        <w:rPr>
          <w:rFonts w:ascii="Times New Roman" w:hAnsi="Times New Roman" w:cs="Times New Roman"/>
          <w:i/>
          <w:iCs/>
          <w:color w:val="000000"/>
          <w:sz w:val="20"/>
          <w:szCs w:val="20"/>
        </w:rPr>
        <w:t xml:space="preserve"> kiadmányozás rendje</w:t>
      </w:r>
    </w:p>
    <w:p w:rsidR="00AA08F8" w:rsidRDefault="00AA08F8" w:rsidP="00AA08F8">
      <w:pPr>
        <w:widowControl w:val="0"/>
        <w:autoSpaceDE w:val="0"/>
        <w:autoSpaceDN w:val="0"/>
        <w:adjustRightInd w:val="0"/>
        <w:spacing w:after="0" w:line="260" w:lineRule="atLeast"/>
        <w:jc w:val="both"/>
        <w:rPr>
          <w:rFonts w:ascii="Times New Roman" w:hAnsi="Times New Roman" w:cs="Times New Roman"/>
          <w:color w:val="000000"/>
          <w:sz w:val="20"/>
          <w:szCs w:val="20"/>
        </w:rPr>
      </w:pPr>
    </w:p>
    <w:p w:rsidR="00AA08F8" w:rsidRDefault="00AA08F8" w:rsidP="00AA08F8">
      <w:pPr>
        <w:widowControl w:val="0"/>
        <w:autoSpaceDE w:val="0"/>
        <w:autoSpaceDN w:val="0"/>
        <w:adjustRightInd w:val="0"/>
        <w:spacing w:after="0" w:line="260" w:lineRule="atLeast"/>
        <w:jc w:val="both"/>
        <w:rPr>
          <w:rFonts w:ascii="Times New Roman" w:hAnsi="Times New Roman" w:cs="Times New Roman"/>
          <w:color w:val="000000"/>
          <w:sz w:val="20"/>
          <w:szCs w:val="20"/>
        </w:rPr>
      </w:pPr>
      <w:r>
        <w:rPr>
          <w:rFonts w:ascii="Times New Roman" w:hAnsi="Times New Roman" w:cs="Times New Roman"/>
          <w:color w:val="000000"/>
          <w:sz w:val="20"/>
          <w:szCs w:val="20"/>
        </w:rPr>
        <w:t>Az intézkedéstervezetek az arra jogosult kiadmányozásával válnak intézkedésekké. A kiadmányozási jog magában foglalja</w:t>
      </w:r>
    </w:p>
    <w:p w:rsidR="00AA08F8" w:rsidRDefault="00AA08F8" w:rsidP="00AA08F8">
      <w:pPr>
        <w:widowControl w:val="0"/>
        <w:autoSpaceDE w:val="0"/>
        <w:autoSpaceDN w:val="0"/>
        <w:adjustRightInd w:val="0"/>
        <w:spacing w:after="0" w:line="260" w:lineRule="atLeast"/>
        <w:jc w:val="both"/>
        <w:rPr>
          <w:rFonts w:ascii="Times New Roman" w:hAnsi="Times New Roman" w:cs="Times New Roman"/>
          <w:color w:val="000000"/>
          <w:sz w:val="20"/>
          <w:szCs w:val="20"/>
        </w:rPr>
      </w:pPr>
      <w:proofErr w:type="gramStart"/>
      <w:r>
        <w:rPr>
          <w:rFonts w:ascii="Times New Roman" w:hAnsi="Times New Roman" w:cs="Times New Roman"/>
          <w:color w:val="000000"/>
          <w:sz w:val="20"/>
          <w:szCs w:val="20"/>
        </w:rPr>
        <w:t>–  az</w:t>
      </w:r>
      <w:proofErr w:type="gramEnd"/>
      <w:r>
        <w:rPr>
          <w:rFonts w:ascii="Times New Roman" w:hAnsi="Times New Roman" w:cs="Times New Roman"/>
          <w:color w:val="000000"/>
          <w:sz w:val="20"/>
          <w:szCs w:val="20"/>
        </w:rPr>
        <w:t xml:space="preserve"> érdemi döntést,</w:t>
      </w:r>
    </w:p>
    <w:p w:rsidR="00AA08F8" w:rsidRDefault="00AA08F8" w:rsidP="00AA08F8">
      <w:pPr>
        <w:widowControl w:val="0"/>
        <w:autoSpaceDE w:val="0"/>
        <w:autoSpaceDN w:val="0"/>
        <w:adjustRightInd w:val="0"/>
        <w:spacing w:after="0" w:line="260" w:lineRule="atLeast"/>
        <w:jc w:val="both"/>
        <w:rPr>
          <w:rFonts w:ascii="Times New Roman" w:hAnsi="Times New Roman" w:cs="Times New Roman"/>
          <w:color w:val="000000"/>
          <w:sz w:val="20"/>
          <w:szCs w:val="20"/>
        </w:rPr>
      </w:pPr>
      <w:proofErr w:type="gramStart"/>
      <w:r>
        <w:rPr>
          <w:rFonts w:ascii="Times New Roman" w:hAnsi="Times New Roman" w:cs="Times New Roman"/>
          <w:color w:val="000000"/>
          <w:sz w:val="20"/>
          <w:szCs w:val="20"/>
        </w:rPr>
        <w:t>–  az</w:t>
      </w:r>
      <w:proofErr w:type="gramEnd"/>
      <w:r>
        <w:rPr>
          <w:rFonts w:ascii="Times New Roman" w:hAnsi="Times New Roman" w:cs="Times New Roman"/>
          <w:color w:val="000000"/>
          <w:sz w:val="20"/>
          <w:szCs w:val="20"/>
        </w:rPr>
        <w:t xml:space="preserve"> intézkedés (döntés, véleménynyilvánítás, közbenső intézkedés) közlésének (kiadásának) elrendelését,</w:t>
      </w:r>
    </w:p>
    <w:p w:rsidR="00AA08F8" w:rsidRDefault="00AA08F8" w:rsidP="00AA08F8">
      <w:pPr>
        <w:widowControl w:val="0"/>
        <w:autoSpaceDE w:val="0"/>
        <w:autoSpaceDN w:val="0"/>
        <w:adjustRightInd w:val="0"/>
        <w:spacing w:after="0" w:line="260" w:lineRule="atLeast"/>
        <w:jc w:val="both"/>
        <w:rPr>
          <w:rFonts w:ascii="Times New Roman" w:hAnsi="Times New Roman" w:cs="Times New Roman"/>
          <w:color w:val="000000"/>
          <w:sz w:val="20"/>
          <w:szCs w:val="20"/>
        </w:rPr>
      </w:pPr>
      <w:proofErr w:type="gramStart"/>
      <w:r>
        <w:rPr>
          <w:rFonts w:ascii="Times New Roman" w:hAnsi="Times New Roman" w:cs="Times New Roman"/>
          <w:color w:val="000000"/>
          <w:sz w:val="20"/>
          <w:szCs w:val="20"/>
        </w:rPr>
        <w:t>–  az</w:t>
      </w:r>
      <w:proofErr w:type="gramEnd"/>
      <w:r>
        <w:rPr>
          <w:rFonts w:ascii="Times New Roman" w:hAnsi="Times New Roman" w:cs="Times New Roman"/>
          <w:color w:val="000000"/>
          <w:sz w:val="20"/>
          <w:szCs w:val="20"/>
        </w:rPr>
        <w:t xml:space="preserve"> ügyirat irattárba helyezését.</w:t>
      </w:r>
    </w:p>
    <w:p w:rsidR="00AA08F8" w:rsidRDefault="00AA08F8" w:rsidP="00AA08F8">
      <w:pPr>
        <w:widowControl w:val="0"/>
        <w:autoSpaceDE w:val="0"/>
        <w:autoSpaceDN w:val="0"/>
        <w:adjustRightInd w:val="0"/>
        <w:spacing w:after="0" w:line="260" w:lineRule="atLeast"/>
        <w:jc w:val="both"/>
        <w:rPr>
          <w:rFonts w:ascii="Times New Roman" w:hAnsi="Times New Roman" w:cs="Times New Roman"/>
          <w:color w:val="000000"/>
          <w:sz w:val="20"/>
          <w:szCs w:val="20"/>
        </w:rPr>
      </w:pPr>
      <w:r>
        <w:rPr>
          <w:rFonts w:ascii="Times New Roman" w:hAnsi="Times New Roman" w:cs="Times New Roman"/>
          <w:color w:val="000000"/>
          <w:sz w:val="20"/>
          <w:szCs w:val="20"/>
        </w:rPr>
        <w:t>Az érdemi döntéseket – az elintézés tervezet elkészítésével – az ügy előadója (ügyintéző) készíti elő.</w:t>
      </w:r>
    </w:p>
    <w:p w:rsidR="00AA08F8" w:rsidRDefault="00AA08F8" w:rsidP="00AA08F8">
      <w:pPr>
        <w:widowControl w:val="0"/>
        <w:autoSpaceDE w:val="0"/>
        <w:autoSpaceDN w:val="0"/>
        <w:adjustRightInd w:val="0"/>
        <w:spacing w:after="0" w:line="260" w:lineRule="atLeast"/>
        <w:jc w:val="both"/>
        <w:rPr>
          <w:rFonts w:ascii="Times New Roman" w:hAnsi="Times New Roman" w:cs="Times New Roman"/>
          <w:color w:val="000000"/>
          <w:sz w:val="20"/>
          <w:szCs w:val="20"/>
        </w:rPr>
      </w:pPr>
      <w:r>
        <w:rPr>
          <w:rFonts w:ascii="Times New Roman" w:hAnsi="Times New Roman" w:cs="Times New Roman"/>
          <w:color w:val="000000"/>
          <w:sz w:val="20"/>
          <w:szCs w:val="20"/>
        </w:rPr>
        <w:t>Az ügyirat kiadmányozásra való előkészítéséért, a törvényességi, szakmai és célszerűségi szempontoknak megfelelő kidolgozásáért, valamint a határidőben történő előterjesztéséért az ügyintéző felelős. Az ügyiraton az ügyintéző nevét fel kell tüntetni. A közbenső (nem érdemi), minisztériumon belüli intézkedést (koordinációs kísérő levelek és egyéb iratok megküldése stb.) az ügyintéző külön felhatalmazás nélkül kiadmányozhatja, felelős azonban intézkedésének szakszerűségéért, valamint az ügyintézési határidő megtartásáért.</w:t>
      </w:r>
    </w:p>
    <w:p w:rsidR="00AA08F8" w:rsidRDefault="00AA08F8" w:rsidP="00AA08F8">
      <w:pPr>
        <w:widowControl w:val="0"/>
        <w:autoSpaceDE w:val="0"/>
        <w:autoSpaceDN w:val="0"/>
        <w:adjustRightInd w:val="0"/>
        <w:spacing w:after="0" w:line="260" w:lineRule="atLeast"/>
        <w:jc w:val="both"/>
        <w:rPr>
          <w:rFonts w:ascii="Times New Roman" w:hAnsi="Times New Roman" w:cs="Times New Roman"/>
          <w:color w:val="000000"/>
          <w:sz w:val="20"/>
          <w:szCs w:val="20"/>
        </w:rPr>
      </w:pPr>
      <w:r>
        <w:rPr>
          <w:rFonts w:ascii="Times New Roman" w:hAnsi="Times New Roman" w:cs="Times New Roman"/>
          <w:color w:val="000000"/>
          <w:sz w:val="20"/>
          <w:szCs w:val="20"/>
        </w:rPr>
        <w:t>Az ügy megfelelő elintézéséért az a vezető felelős, aki a tervezetet felülvizsgálja, és azt kiadmányozza, vagy aláírásával látja és kiadmányozásra, az arra jogosulthoz terjeszti elő.</w:t>
      </w:r>
    </w:p>
    <w:p w:rsidR="00AA08F8" w:rsidRDefault="00AA08F8" w:rsidP="00AA08F8">
      <w:pPr>
        <w:widowControl w:val="0"/>
        <w:autoSpaceDE w:val="0"/>
        <w:autoSpaceDN w:val="0"/>
        <w:adjustRightInd w:val="0"/>
        <w:spacing w:after="0" w:line="260" w:lineRule="atLeast"/>
        <w:jc w:val="both"/>
        <w:rPr>
          <w:rFonts w:ascii="Times New Roman" w:hAnsi="Times New Roman" w:cs="Times New Roman"/>
          <w:color w:val="000000"/>
          <w:sz w:val="20"/>
          <w:szCs w:val="20"/>
        </w:rPr>
      </w:pPr>
      <w:r>
        <w:rPr>
          <w:rFonts w:ascii="Times New Roman" w:hAnsi="Times New Roman" w:cs="Times New Roman"/>
          <w:color w:val="000000"/>
          <w:sz w:val="20"/>
          <w:szCs w:val="20"/>
        </w:rPr>
        <w:t>Az ügy érdemi elintézésének befejezéseként az arra jogosult vezető rendelkezik az elintézést tartalmazó ügyirat tervezetének kiadásáról (kiadmányozás), illetve az ügyirat irattárba helyezéséről.</w:t>
      </w:r>
    </w:p>
    <w:p w:rsidR="00AA08F8" w:rsidRDefault="00AA08F8" w:rsidP="00AA08F8">
      <w:pPr>
        <w:widowControl w:val="0"/>
        <w:autoSpaceDE w:val="0"/>
        <w:autoSpaceDN w:val="0"/>
        <w:adjustRightInd w:val="0"/>
        <w:spacing w:after="0" w:line="260" w:lineRule="atLeast"/>
        <w:jc w:val="both"/>
        <w:rPr>
          <w:rFonts w:ascii="Times New Roman" w:hAnsi="Times New Roman" w:cs="Times New Roman"/>
          <w:color w:val="000000"/>
          <w:sz w:val="20"/>
          <w:szCs w:val="20"/>
        </w:rPr>
      </w:pPr>
      <w:r>
        <w:rPr>
          <w:rFonts w:ascii="Times New Roman" w:hAnsi="Times New Roman" w:cs="Times New Roman"/>
          <w:color w:val="000000"/>
          <w:sz w:val="20"/>
          <w:szCs w:val="20"/>
        </w:rPr>
        <w:t>Az ügyirat elküldését végző ügyintéző (ügykezelő) felelős azért, hogy csak kiadmányozott ügyirat kerüljön elküldésre.</w:t>
      </w:r>
    </w:p>
    <w:p w:rsidR="00AA08F8" w:rsidRDefault="00AA08F8" w:rsidP="00AA08F8">
      <w:pPr>
        <w:widowControl w:val="0"/>
        <w:autoSpaceDE w:val="0"/>
        <w:autoSpaceDN w:val="0"/>
        <w:adjustRightInd w:val="0"/>
        <w:spacing w:after="0" w:line="260" w:lineRule="atLeast"/>
        <w:jc w:val="both"/>
        <w:rPr>
          <w:rFonts w:ascii="Times New Roman" w:hAnsi="Times New Roman" w:cs="Times New Roman"/>
          <w:color w:val="000000"/>
          <w:sz w:val="20"/>
          <w:szCs w:val="20"/>
        </w:rPr>
      </w:pPr>
    </w:p>
    <w:p w:rsidR="00AA08F8" w:rsidRDefault="00AA08F8" w:rsidP="00AA08F8">
      <w:pPr>
        <w:widowControl w:val="0"/>
        <w:autoSpaceDE w:val="0"/>
        <w:autoSpaceDN w:val="0"/>
        <w:adjustRightInd w:val="0"/>
        <w:spacing w:after="0" w:line="260" w:lineRule="atLeast"/>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A) </w:t>
      </w:r>
      <w:proofErr w:type="spellStart"/>
      <w:proofErr w:type="gramStart"/>
      <w:r>
        <w:rPr>
          <w:rFonts w:ascii="Times New Roman" w:hAnsi="Times New Roman" w:cs="Times New Roman"/>
          <w:color w:val="000000"/>
          <w:sz w:val="20"/>
          <w:szCs w:val="20"/>
        </w:rPr>
        <w:t>A</w:t>
      </w:r>
      <w:proofErr w:type="spellEnd"/>
      <w:proofErr w:type="gramEnd"/>
      <w:r>
        <w:rPr>
          <w:rFonts w:ascii="Times New Roman" w:hAnsi="Times New Roman" w:cs="Times New Roman"/>
          <w:color w:val="000000"/>
          <w:sz w:val="20"/>
          <w:szCs w:val="20"/>
        </w:rPr>
        <w:t xml:space="preserve"> főosztályvezető kiadmányozási jogköre</w:t>
      </w:r>
    </w:p>
    <w:p w:rsidR="00AA08F8" w:rsidRDefault="00AA08F8" w:rsidP="00AA08F8">
      <w:pPr>
        <w:widowControl w:val="0"/>
        <w:autoSpaceDE w:val="0"/>
        <w:autoSpaceDN w:val="0"/>
        <w:adjustRightInd w:val="0"/>
        <w:spacing w:after="0" w:line="260" w:lineRule="atLeast"/>
        <w:jc w:val="both"/>
        <w:rPr>
          <w:rFonts w:ascii="Times New Roman" w:hAnsi="Times New Roman" w:cs="Times New Roman"/>
          <w:color w:val="000000"/>
          <w:sz w:val="20"/>
          <w:szCs w:val="20"/>
        </w:rPr>
      </w:pPr>
      <w:r>
        <w:rPr>
          <w:rFonts w:ascii="Times New Roman" w:hAnsi="Times New Roman" w:cs="Times New Roman"/>
          <w:color w:val="000000"/>
          <w:sz w:val="20"/>
          <w:szCs w:val="20"/>
        </w:rPr>
        <w:t>–  Az SzMSz, illetve a munkáltatói jogkör gyakorlójának döntése alapján a főosztályvezető hatáskörébe tartozó, munkáltatói jogkör gyakorlásával kapcsolatos ügyekben.</w:t>
      </w:r>
    </w:p>
    <w:p w:rsidR="00AA08F8" w:rsidRDefault="00AA08F8" w:rsidP="00AA08F8">
      <w:pPr>
        <w:widowControl w:val="0"/>
        <w:autoSpaceDE w:val="0"/>
        <w:autoSpaceDN w:val="0"/>
        <w:adjustRightInd w:val="0"/>
        <w:spacing w:after="0" w:line="260" w:lineRule="atLeast"/>
        <w:jc w:val="both"/>
        <w:rPr>
          <w:rFonts w:ascii="Times New Roman" w:hAnsi="Times New Roman" w:cs="Times New Roman"/>
          <w:color w:val="000000"/>
          <w:sz w:val="20"/>
          <w:szCs w:val="20"/>
        </w:rPr>
      </w:pPr>
      <w:r>
        <w:rPr>
          <w:rFonts w:ascii="Times New Roman" w:hAnsi="Times New Roman" w:cs="Times New Roman"/>
          <w:color w:val="000000"/>
          <w:sz w:val="20"/>
          <w:szCs w:val="20"/>
        </w:rPr>
        <w:t>–  A /Főosztály megnevezése/ feladatkörébe tartozó ügyekben intézkedést tartalmazó ügyiratokat.</w:t>
      </w:r>
    </w:p>
    <w:p w:rsidR="00AA08F8" w:rsidRDefault="00AA08F8" w:rsidP="00AA08F8">
      <w:pPr>
        <w:widowControl w:val="0"/>
        <w:autoSpaceDE w:val="0"/>
        <w:autoSpaceDN w:val="0"/>
        <w:adjustRightInd w:val="0"/>
        <w:spacing w:after="0" w:line="260" w:lineRule="atLeast"/>
        <w:jc w:val="both"/>
        <w:rPr>
          <w:rFonts w:ascii="Times New Roman" w:hAnsi="Times New Roman" w:cs="Times New Roman"/>
          <w:color w:val="000000"/>
          <w:sz w:val="20"/>
          <w:szCs w:val="20"/>
        </w:rPr>
      </w:pPr>
      <w:r>
        <w:rPr>
          <w:rFonts w:ascii="Times New Roman" w:hAnsi="Times New Roman" w:cs="Times New Roman"/>
          <w:color w:val="000000"/>
          <w:sz w:val="20"/>
          <w:szCs w:val="20"/>
        </w:rPr>
        <w:t>–  A minisztériumokhoz, más állami szervekhez, társadalmi és egyéb szervezetekhez intézett főosztályi szintű megkereséseket, leveleket.</w:t>
      </w:r>
    </w:p>
    <w:p w:rsidR="00AA08F8" w:rsidRDefault="00AA08F8" w:rsidP="00AA08F8">
      <w:pPr>
        <w:widowControl w:val="0"/>
        <w:autoSpaceDE w:val="0"/>
        <w:autoSpaceDN w:val="0"/>
        <w:adjustRightInd w:val="0"/>
        <w:spacing w:after="0" w:line="260" w:lineRule="atLeast"/>
        <w:jc w:val="both"/>
        <w:rPr>
          <w:rFonts w:ascii="Times New Roman" w:hAnsi="Times New Roman" w:cs="Times New Roman"/>
          <w:color w:val="000000"/>
          <w:sz w:val="20"/>
          <w:szCs w:val="20"/>
        </w:rPr>
      </w:pPr>
      <w:r>
        <w:rPr>
          <w:rFonts w:ascii="Times New Roman" w:hAnsi="Times New Roman" w:cs="Times New Roman"/>
          <w:color w:val="000000"/>
          <w:sz w:val="20"/>
          <w:szCs w:val="20"/>
        </w:rPr>
        <w:t>–  Az állampolgárok/szervezetek által a főosztály feladatkörébe tartozó ügyekben érkezett megkeresésekre adott válaszokat.</w:t>
      </w:r>
    </w:p>
    <w:p w:rsidR="00AA08F8" w:rsidRDefault="00AA08F8" w:rsidP="00AA08F8">
      <w:pPr>
        <w:widowControl w:val="0"/>
        <w:autoSpaceDE w:val="0"/>
        <w:autoSpaceDN w:val="0"/>
        <w:adjustRightInd w:val="0"/>
        <w:spacing w:after="0" w:line="260" w:lineRule="atLeast"/>
        <w:jc w:val="both"/>
        <w:rPr>
          <w:rFonts w:ascii="Times New Roman" w:hAnsi="Times New Roman" w:cs="Times New Roman"/>
          <w:color w:val="000000"/>
          <w:sz w:val="20"/>
          <w:szCs w:val="20"/>
        </w:rPr>
      </w:pPr>
    </w:p>
    <w:p w:rsidR="00AA08F8" w:rsidRDefault="00AA08F8" w:rsidP="00AA08F8">
      <w:pPr>
        <w:widowControl w:val="0"/>
        <w:autoSpaceDE w:val="0"/>
        <w:autoSpaceDN w:val="0"/>
        <w:adjustRightInd w:val="0"/>
        <w:spacing w:after="0" w:line="260" w:lineRule="atLeast"/>
        <w:jc w:val="both"/>
        <w:rPr>
          <w:rFonts w:ascii="Times New Roman" w:hAnsi="Times New Roman" w:cs="Times New Roman"/>
          <w:color w:val="000000"/>
          <w:sz w:val="20"/>
          <w:szCs w:val="20"/>
        </w:rPr>
      </w:pPr>
      <w:r>
        <w:rPr>
          <w:rFonts w:ascii="Times New Roman" w:hAnsi="Times New Roman" w:cs="Times New Roman"/>
          <w:color w:val="000000"/>
          <w:sz w:val="20"/>
          <w:szCs w:val="20"/>
        </w:rPr>
        <w:t>B) Főosztályvezető-helyettes kiadmányozási jogköre</w:t>
      </w:r>
    </w:p>
    <w:p w:rsidR="00AA08F8" w:rsidRDefault="00AA08F8" w:rsidP="00AA08F8">
      <w:pPr>
        <w:widowControl w:val="0"/>
        <w:autoSpaceDE w:val="0"/>
        <w:autoSpaceDN w:val="0"/>
        <w:adjustRightInd w:val="0"/>
        <w:spacing w:after="0" w:line="260" w:lineRule="atLeast"/>
        <w:jc w:val="both"/>
        <w:rPr>
          <w:rFonts w:ascii="Times New Roman" w:hAnsi="Times New Roman" w:cs="Times New Roman"/>
          <w:color w:val="000000"/>
          <w:sz w:val="20"/>
          <w:szCs w:val="20"/>
        </w:rPr>
      </w:pPr>
      <w:r>
        <w:rPr>
          <w:rFonts w:ascii="Times New Roman" w:hAnsi="Times New Roman" w:cs="Times New Roman"/>
          <w:color w:val="000000"/>
          <w:sz w:val="20"/>
          <w:szCs w:val="20"/>
        </w:rPr>
        <w:t>.</w:t>
      </w:r>
    </w:p>
    <w:p w:rsidR="00AA08F8" w:rsidRDefault="00AA08F8" w:rsidP="00AA08F8">
      <w:pPr>
        <w:widowControl w:val="0"/>
        <w:autoSpaceDE w:val="0"/>
        <w:autoSpaceDN w:val="0"/>
        <w:adjustRightInd w:val="0"/>
        <w:spacing w:after="0" w:line="260" w:lineRule="atLeast"/>
        <w:jc w:val="both"/>
        <w:rPr>
          <w:rFonts w:ascii="Times New Roman" w:hAnsi="Times New Roman" w:cs="Times New Roman"/>
          <w:color w:val="000000"/>
          <w:sz w:val="20"/>
          <w:szCs w:val="20"/>
        </w:rPr>
      </w:pPr>
      <w:r>
        <w:rPr>
          <w:rFonts w:ascii="Times New Roman" w:hAnsi="Times New Roman" w:cs="Times New Roman"/>
          <w:color w:val="000000"/>
          <w:sz w:val="20"/>
          <w:szCs w:val="20"/>
        </w:rPr>
        <w:t>.</w:t>
      </w:r>
    </w:p>
    <w:p w:rsidR="00AA08F8" w:rsidRDefault="00AA08F8" w:rsidP="00AA08F8">
      <w:pPr>
        <w:widowControl w:val="0"/>
        <w:autoSpaceDE w:val="0"/>
        <w:autoSpaceDN w:val="0"/>
        <w:adjustRightInd w:val="0"/>
        <w:spacing w:after="0" w:line="260" w:lineRule="atLeast"/>
        <w:jc w:val="both"/>
        <w:rPr>
          <w:rFonts w:ascii="Times New Roman" w:hAnsi="Times New Roman" w:cs="Times New Roman"/>
          <w:color w:val="000000"/>
          <w:sz w:val="20"/>
          <w:szCs w:val="20"/>
        </w:rPr>
      </w:pPr>
      <w:r>
        <w:rPr>
          <w:rFonts w:ascii="Times New Roman" w:hAnsi="Times New Roman" w:cs="Times New Roman"/>
          <w:color w:val="000000"/>
          <w:sz w:val="20"/>
          <w:szCs w:val="20"/>
        </w:rPr>
        <w:t>.</w:t>
      </w:r>
    </w:p>
    <w:p w:rsidR="00AA08F8" w:rsidRDefault="00AA08F8" w:rsidP="00AA08F8">
      <w:pPr>
        <w:widowControl w:val="0"/>
        <w:autoSpaceDE w:val="0"/>
        <w:autoSpaceDN w:val="0"/>
        <w:adjustRightInd w:val="0"/>
        <w:spacing w:after="0" w:line="260" w:lineRule="atLeast"/>
        <w:jc w:val="both"/>
        <w:rPr>
          <w:rFonts w:ascii="Times New Roman" w:hAnsi="Times New Roman" w:cs="Times New Roman"/>
          <w:color w:val="000000"/>
          <w:sz w:val="20"/>
          <w:szCs w:val="20"/>
        </w:rPr>
      </w:pPr>
    </w:p>
    <w:p w:rsidR="00AA08F8" w:rsidRDefault="00AA08F8" w:rsidP="00AA08F8">
      <w:pPr>
        <w:widowControl w:val="0"/>
        <w:autoSpaceDE w:val="0"/>
        <w:autoSpaceDN w:val="0"/>
        <w:adjustRightInd w:val="0"/>
        <w:spacing w:after="0" w:line="260" w:lineRule="atLeast"/>
        <w:jc w:val="both"/>
        <w:rPr>
          <w:rFonts w:ascii="Times New Roman" w:hAnsi="Times New Roman" w:cs="Times New Roman"/>
          <w:color w:val="000000"/>
          <w:sz w:val="20"/>
          <w:szCs w:val="20"/>
        </w:rPr>
      </w:pPr>
      <w:r>
        <w:rPr>
          <w:rFonts w:ascii="Times New Roman" w:hAnsi="Times New Roman" w:cs="Times New Roman"/>
          <w:color w:val="000000"/>
          <w:sz w:val="20"/>
          <w:szCs w:val="20"/>
        </w:rPr>
        <w:t>C) Ügyintézők kiadmányozási jogköre</w:t>
      </w:r>
    </w:p>
    <w:p w:rsidR="00AA08F8" w:rsidRDefault="00AA08F8" w:rsidP="00AA08F8">
      <w:pPr>
        <w:widowControl w:val="0"/>
        <w:autoSpaceDE w:val="0"/>
        <w:autoSpaceDN w:val="0"/>
        <w:adjustRightInd w:val="0"/>
        <w:spacing w:after="0" w:line="260" w:lineRule="atLeast"/>
        <w:jc w:val="both"/>
        <w:rPr>
          <w:rFonts w:ascii="Times New Roman" w:hAnsi="Times New Roman" w:cs="Times New Roman"/>
          <w:color w:val="000000"/>
          <w:sz w:val="20"/>
          <w:szCs w:val="20"/>
        </w:rPr>
      </w:pPr>
      <w:r>
        <w:rPr>
          <w:rFonts w:ascii="Times New Roman" w:hAnsi="Times New Roman" w:cs="Times New Roman"/>
          <w:color w:val="000000"/>
          <w:sz w:val="20"/>
          <w:szCs w:val="20"/>
        </w:rPr>
        <w:t>Valamennyi ügyintéző jogosult kiadmányozni az ügyviteli jellegű, érdemi döntést nem tartalmazó (iratok kérése, küldése stb.) ügyiratokat.</w:t>
      </w:r>
    </w:p>
    <w:p w:rsidR="00AA08F8" w:rsidRDefault="00AA08F8" w:rsidP="00AA08F8">
      <w:pPr>
        <w:widowControl w:val="0"/>
        <w:autoSpaceDE w:val="0"/>
        <w:autoSpaceDN w:val="0"/>
        <w:adjustRightInd w:val="0"/>
        <w:spacing w:after="0" w:line="260" w:lineRule="atLeast"/>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Az ügyiratok kiadmányozása esetén a főosztály valamennyi munkatársa köteles az iratkezelési szabályzatban, továbbá a TÜK szabályzatban, valamint az </w:t>
      </w:r>
      <w:proofErr w:type="spellStart"/>
      <w:r>
        <w:rPr>
          <w:rFonts w:ascii="Times New Roman" w:hAnsi="Times New Roman" w:cs="Times New Roman"/>
          <w:color w:val="000000"/>
          <w:sz w:val="20"/>
          <w:szCs w:val="20"/>
        </w:rPr>
        <w:t>SzMSz-ben</w:t>
      </w:r>
      <w:proofErr w:type="spellEnd"/>
      <w:r>
        <w:rPr>
          <w:rFonts w:ascii="Times New Roman" w:hAnsi="Times New Roman" w:cs="Times New Roman"/>
          <w:color w:val="000000"/>
          <w:sz w:val="20"/>
          <w:szCs w:val="20"/>
        </w:rPr>
        <w:t xml:space="preserve"> foglalt rendelkezések maradéktalan betartására.</w:t>
      </w:r>
    </w:p>
    <w:p w:rsidR="00AA08F8" w:rsidRDefault="00AA08F8" w:rsidP="00AA08F8">
      <w:pPr>
        <w:widowControl w:val="0"/>
        <w:autoSpaceDE w:val="0"/>
        <w:autoSpaceDN w:val="0"/>
        <w:adjustRightInd w:val="0"/>
        <w:spacing w:after="0" w:line="260" w:lineRule="atLeast"/>
        <w:jc w:val="both"/>
        <w:rPr>
          <w:rFonts w:ascii="Times New Roman" w:hAnsi="Times New Roman" w:cs="Times New Roman"/>
          <w:color w:val="000000"/>
          <w:sz w:val="20"/>
          <w:szCs w:val="20"/>
        </w:rPr>
      </w:pPr>
    </w:p>
    <w:p w:rsidR="00AA08F8" w:rsidRDefault="00AA08F8" w:rsidP="00AA08F8">
      <w:pPr>
        <w:widowControl w:val="0"/>
        <w:autoSpaceDE w:val="0"/>
        <w:autoSpaceDN w:val="0"/>
        <w:adjustRightInd w:val="0"/>
        <w:spacing w:after="0" w:line="260" w:lineRule="atLeast"/>
        <w:jc w:val="both"/>
        <w:rPr>
          <w:rFonts w:ascii="Times New Roman" w:hAnsi="Times New Roman" w:cs="Times New Roman"/>
          <w:color w:val="000000"/>
          <w:sz w:val="20"/>
          <w:szCs w:val="20"/>
        </w:rPr>
      </w:pPr>
    </w:p>
    <w:p w:rsidR="00AA08F8" w:rsidRDefault="00AA08F8" w:rsidP="00AA08F8">
      <w:pPr>
        <w:widowControl w:val="0"/>
        <w:autoSpaceDE w:val="0"/>
        <w:autoSpaceDN w:val="0"/>
        <w:adjustRightInd w:val="0"/>
        <w:spacing w:after="0" w:line="260" w:lineRule="atLeast"/>
        <w:rPr>
          <w:rFonts w:ascii="Times New Roman" w:hAnsi="Times New Roman" w:cs="Times New Roman"/>
          <w:i/>
          <w:iCs/>
          <w:color w:val="000000"/>
          <w:sz w:val="20"/>
          <w:szCs w:val="20"/>
        </w:rPr>
      </w:pPr>
      <w:r>
        <w:rPr>
          <w:rFonts w:ascii="Times New Roman" w:hAnsi="Times New Roman" w:cs="Times New Roman"/>
          <w:i/>
          <w:iCs/>
          <w:color w:val="000000"/>
          <w:sz w:val="20"/>
          <w:szCs w:val="20"/>
        </w:rPr>
        <w:lastRenderedPageBreak/>
        <w:t>IX. Helyettesítés</w:t>
      </w:r>
    </w:p>
    <w:p w:rsidR="00AA08F8" w:rsidRDefault="00AA08F8" w:rsidP="00AA08F8">
      <w:pPr>
        <w:widowControl w:val="0"/>
        <w:autoSpaceDE w:val="0"/>
        <w:autoSpaceDN w:val="0"/>
        <w:adjustRightInd w:val="0"/>
        <w:spacing w:after="0" w:line="260" w:lineRule="atLeast"/>
        <w:jc w:val="both"/>
        <w:rPr>
          <w:rFonts w:ascii="Times New Roman" w:hAnsi="Times New Roman" w:cs="Times New Roman"/>
          <w:color w:val="000000"/>
          <w:sz w:val="20"/>
          <w:szCs w:val="20"/>
        </w:rPr>
      </w:pPr>
    </w:p>
    <w:p w:rsidR="00AA08F8" w:rsidRDefault="00AA08F8" w:rsidP="00AA08F8">
      <w:pPr>
        <w:widowControl w:val="0"/>
        <w:autoSpaceDE w:val="0"/>
        <w:autoSpaceDN w:val="0"/>
        <w:adjustRightInd w:val="0"/>
        <w:spacing w:after="0" w:line="260" w:lineRule="atLeast"/>
        <w:jc w:val="both"/>
        <w:rPr>
          <w:rFonts w:ascii="Times New Roman" w:hAnsi="Times New Roman" w:cs="Times New Roman"/>
          <w:color w:val="000000"/>
          <w:sz w:val="20"/>
          <w:szCs w:val="20"/>
        </w:rPr>
      </w:pPr>
      <w:r>
        <w:rPr>
          <w:rFonts w:ascii="Times New Roman" w:hAnsi="Times New Roman" w:cs="Times New Roman"/>
          <w:color w:val="000000"/>
          <w:sz w:val="20"/>
          <w:szCs w:val="20"/>
        </w:rPr>
        <w:t>A főosztályvezető távollétében vagy akadályoztatása esetén az /(általános) főosztályvezető-helyettes megnevezése/, együttes távollétük vagy akadályoztatásuk esetén az /osztály megnevezése/ vezetésével megbízott /főosztályvezető-helyettes/osztályvezető megnevezése/ jár el.</w:t>
      </w:r>
    </w:p>
    <w:p w:rsidR="00AA08F8" w:rsidRDefault="00AA08F8" w:rsidP="00AA08F8">
      <w:pPr>
        <w:widowControl w:val="0"/>
        <w:autoSpaceDE w:val="0"/>
        <w:autoSpaceDN w:val="0"/>
        <w:adjustRightInd w:val="0"/>
        <w:spacing w:after="0" w:line="260" w:lineRule="atLeast"/>
        <w:jc w:val="both"/>
        <w:rPr>
          <w:rFonts w:ascii="Times New Roman" w:hAnsi="Times New Roman" w:cs="Times New Roman"/>
          <w:color w:val="000000"/>
          <w:sz w:val="20"/>
          <w:szCs w:val="20"/>
        </w:rPr>
      </w:pPr>
      <w:r>
        <w:rPr>
          <w:rFonts w:ascii="Times New Roman" w:hAnsi="Times New Roman" w:cs="Times New Roman"/>
          <w:color w:val="000000"/>
          <w:sz w:val="20"/>
          <w:szCs w:val="20"/>
        </w:rPr>
        <w:t>Az /(általános) főosztályvezető-helyettes megnevezése/ távolléte esetén az /osztály megnevezése/ vezetésével megbízott /osztályvezető megnevezése/ helyettesíti.</w:t>
      </w:r>
    </w:p>
    <w:p w:rsidR="00AA08F8" w:rsidRDefault="00AA08F8" w:rsidP="00AA08F8">
      <w:pPr>
        <w:widowControl w:val="0"/>
        <w:autoSpaceDE w:val="0"/>
        <w:autoSpaceDN w:val="0"/>
        <w:adjustRightInd w:val="0"/>
        <w:spacing w:after="0" w:line="260" w:lineRule="atLeast"/>
        <w:jc w:val="both"/>
        <w:rPr>
          <w:rFonts w:ascii="Times New Roman" w:hAnsi="Times New Roman" w:cs="Times New Roman"/>
          <w:color w:val="000000"/>
          <w:sz w:val="20"/>
          <w:szCs w:val="20"/>
        </w:rPr>
      </w:pPr>
      <w:r>
        <w:rPr>
          <w:rFonts w:ascii="Times New Roman" w:hAnsi="Times New Roman" w:cs="Times New Roman"/>
          <w:color w:val="000000"/>
          <w:sz w:val="20"/>
          <w:szCs w:val="20"/>
        </w:rPr>
        <w:t>A főosztályvezető kiadmányozási jogkörében eljáró helyettes az ügyiratot akként írja alá, hogy a főosztályvezető neve fölé írja saját kézjegyét, a címe mellé pedig „h” betűt tüntet fel.</w:t>
      </w:r>
    </w:p>
    <w:p w:rsidR="00AA08F8" w:rsidRDefault="00AA08F8" w:rsidP="00AA08F8">
      <w:pPr>
        <w:widowControl w:val="0"/>
        <w:autoSpaceDE w:val="0"/>
        <w:autoSpaceDN w:val="0"/>
        <w:adjustRightInd w:val="0"/>
        <w:spacing w:after="0" w:line="260" w:lineRule="atLeast"/>
        <w:jc w:val="both"/>
        <w:rPr>
          <w:rFonts w:ascii="Times New Roman" w:hAnsi="Times New Roman" w:cs="Times New Roman"/>
          <w:color w:val="000000"/>
          <w:sz w:val="20"/>
          <w:szCs w:val="20"/>
        </w:rPr>
      </w:pPr>
    </w:p>
    <w:p w:rsidR="00AA08F8" w:rsidRDefault="00AA08F8" w:rsidP="00AA08F8">
      <w:pPr>
        <w:widowControl w:val="0"/>
        <w:autoSpaceDE w:val="0"/>
        <w:autoSpaceDN w:val="0"/>
        <w:adjustRightInd w:val="0"/>
        <w:spacing w:after="0" w:line="260" w:lineRule="atLeast"/>
        <w:jc w:val="both"/>
        <w:rPr>
          <w:rFonts w:ascii="Times New Roman" w:hAnsi="Times New Roman" w:cs="Times New Roman"/>
          <w:color w:val="000000"/>
          <w:sz w:val="20"/>
          <w:szCs w:val="20"/>
        </w:rPr>
      </w:pPr>
    </w:p>
    <w:p w:rsidR="00AA08F8" w:rsidRDefault="00AA08F8" w:rsidP="00AA08F8">
      <w:pPr>
        <w:widowControl w:val="0"/>
        <w:autoSpaceDE w:val="0"/>
        <w:autoSpaceDN w:val="0"/>
        <w:adjustRightInd w:val="0"/>
        <w:spacing w:after="0" w:line="260" w:lineRule="atLeast"/>
        <w:rPr>
          <w:rFonts w:ascii="Times New Roman" w:hAnsi="Times New Roman" w:cs="Times New Roman"/>
          <w:i/>
          <w:iCs/>
          <w:color w:val="000000"/>
          <w:sz w:val="20"/>
          <w:szCs w:val="20"/>
        </w:rPr>
      </w:pPr>
      <w:r>
        <w:rPr>
          <w:rFonts w:ascii="Times New Roman" w:hAnsi="Times New Roman" w:cs="Times New Roman"/>
          <w:i/>
          <w:iCs/>
          <w:color w:val="000000"/>
          <w:sz w:val="20"/>
          <w:szCs w:val="20"/>
        </w:rPr>
        <w:t>X. Egyéb</w:t>
      </w:r>
    </w:p>
    <w:p w:rsidR="00AA08F8" w:rsidRDefault="00AA08F8" w:rsidP="00AA08F8">
      <w:pPr>
        <w:widowControl w:val="0"/>
        <w:autoSpaceDE w:val="0"/>
        <w:autoSpaceDN w:val="0"/>
        <w:adjustRightInd w:val="0"/>
        <w:spacing w:after="0" w:line="260" w:lineRule="atLeast"/>
        <w:jc w:val="both"/>
        <w:rPr>
          <w:rFonts w:ascii="Times New Roman" w:hAnsi="Times New Roman" w:cs="Times New Roman"/>
          <w:color w:val="000000"/>
          <w:sz w:val="20"/>
          <w:szCs w:val="20"/>
        </w:rPr>
      </w:pPr>
    </w:p>
    <w:p w:rsidR="00AA08F8" w:rsidRDefault="00AA08F8" w:rsidP="00AA08F8">
      <w:pPr>
        <w:widowControl w:val="0"/>
        <w:autoSpaceDE w:val="0"/>
        <w:autoSpaceDN w:val="0"/>
        <w:adjustRightInd w:val="0"/>
        <w:spacing w:after="0" w:line="260" w:lineRule="atLeast"/>
        <w:jc w:val="both"/>
        <w:rPr>
          <w:rFonts w:ascii="Times New Roman" w:hAnsi="Times New Roman" w:cs="Times New Roman"/>
          <w:color w:val="000000"/>
          <w:sz w:val="20"/>
          <w:szCs w:val="20"/>
        </w:rPr>
      </w:pPr>
      <w:r>
        <w:rPr>
          <w:rFonts w:ascii="Times New Roman" w:hAnsi="Times New Roman" w:cs="Times New Roman"/>
          <w:color w:val="000000"/>
          <w:sz w:val="20"/>
          <w:szCs w:val="20"/>
        </w:rPr>
        <w:t>A Főosztály ügyintéző munkatársai – vezetői felhatalmazás alapján – jogosultak a minisztériumon belüli vagy más szervekkel történt egyeztető tárgyaláson készült jegyzőkönyvek, emlékeztetők aláírására.</w:t>
      </w:r>
    </w:p>
    <w:p w:rsidR="00AA08F8" w:rsidRDefault="00AA08F8" w:rsidP="00AA08F8">
      <w:pPr>
        <w:widowControl w:val="0"/>
        <w:autoSpaceDE w:val="0"/>
        <w:autoSpaceDN w:val="0"/>
        <w:adjustRightInd w:val="0"/>
        <w:spacing w:after="0" w:line="260" w:lineRule="atLeast"/>
        <w:jc w:val="both"/>
        <w:rPr>
          <w:rFonts w:ascii="Times New Roman" w:hAnsi="Times New Roman" w:cs="Times New Roman"/>
          <w:color w:val="000000"/>
          <w:sz w:val="20"/>
          <w:szCs w:val="20"/>
        </w:rPr>
      </w:pPr>
      <w:r>
        <w:rPr>
          <w:rFonts w:ascii="Times New Roman" w:hAnsi="Times New Roman" w:cs="Times New Roman"/>
          <w:color w:val="000000"/>
          <w:sz w:val="20"/>
          <w:szCs w:val="20"/>
        </w:rPr>
        <w:t>A Főosztály ügyintéző munkatársai az osztályvezető kiadmányozási jogkörébe tartozó, az osztályvezető által „</w:t>
      </w:r>
      <w:proofErr w:type="spellStart"/>
      <w:r>
        <w:rPr>
          <w:rFonts w:ascii="Times New Roman" w:hAnsi="Times New Roman" w:cs="Times New Roman"/>
          <w:color w:val="000000"/>
          <w:sz w:val="20"/>
          <w:szCs w:val="20"/>
        </w:rPr>
        <w:t>sh</w:t>
      </w:r>
      <w:proofErr w:type="spellEnd"/>
      <w:r>
        <w:rPr>
          <w:rFonts w:ascii="Times New Roman" w:hAnsi="Times New Roman" w:cs="Times New Roman"/>
          <w:color w:val="000000"/>
          <w:sz w:val="20"/>
          <w:szCs w:val="20"/>
        </w:rPr>
        <w:t>” (saját hatáskörben) jelöléssel kiosztott ügyiratok kiadmányozására és irattárba helyezésére.</w:t>
      </w:r>
    </w:p>
    <w:p w:rsidR="00AA08F8" w:rsidRDefault="00AA08F8" w:rsidP="00AA08F8">
      <w:pPr>
        <w:widowControl w:val="0"/>
        <w:autoSpaceDE w:val="0"/>
        <w:autoSpaceDN w:val="0"/>
        <w:adjustRightInd w:val="0"/>
        <w:spacing w:after="0" w:line="260" w:lineRule="atLeast"/>
        <w:jc w:val="both"/>
        <w:rPr>
          <w:rFonts w:ascii="Times New Roman" w:hAnsi="Times New Roman" w:cs="Times New Roman"/>
          <w:color w:val="000000"/>
          <w:sz w:val="20"/>
          <w:szCs w:val="20"/>
        </w:rPr>
      </w:pPr>
      <w:r>
        <w:rPr>
          <w:rFonts w:ascii="Times New Roman" w:hAnsi="Times New Roman" w:cs="Times New Roman"/>
          <w:color w:val="000000"/>
          <w:sz w:val="20"/>
          <w:szCs w:val="20"/>
        </w:rPr>
        <w:t>A Főosztály valamennyi munkatársa jogosult a nyomdai sokszorosítás megrendelésére.</w:t>
      </w:r>
    </w:p>
    <w:p w:rsidR="00AA08F8" w:rsidRDefault="00AA08F8" w:rsidP="00AA08F8">
      <w:pPr>
        <w:widowControl w:val="0"/>
        <w:autoSpaceDE w:val="0"/>
        <w:autoSpaceDN w:val="0"/>
        <w:adjustRightInd w:val="0"/>
        <w:spacing w:after="0" w:line="260" w:lineRule="atLeast"/>
        <w:jc w:val="both"/>
        <w:rPr>
          <w:rFonts w:ascii="Times New Roman" w:hAnsi="Times New Roman" w:cs="Times New Roman"/>
          <w:color w:val="000000"/>
          <w:sz w:val="20"/>
          <w:szCs w:val="20"/>
        </w:rPr>
      </w:pPr>
      <w:r>
        <w:rPr>
          <w:rFonts w:ascii="Times New Roman" w:hAnsi="Times New Roman" w:cs="Times New Roman"/>
          <w:color w:val="000000"/>
          <w:sz w:val="20"/>
          <w:szCs w:val="20"/>
        </w:rPr>
        <w:t>Az ügyiratok kiadmányozására egyebekben a VM Iratkezelési Szabályzata, továbbá a TÜK Szabályzat az irányadó.</w:t>
      </w:r>
    </w:p>
    <w:p w:rsidR="00AA08F8" w:rsidRDefault="00AA08F8" w:rsidP="00AA08F8">
      <w:pPr>
        <w:widowControl w:val="0"/>
        <w:autoSpaceDE w:val="0"/>
        <w:autoSpaceDN w:val="0"/>
        <w:adjustRightInd w:val="0"/>
        <w:spacing w:after="0" w:line="260" w:lineRule="atLeast"/>
        <w:jc w:val="both"/>
        <w:rPr>
          <w:rFonts w:ascii="Times New Roman" w:hAnsi="Times New Roman" w:cs="Times New Roman"/>
          <w:color w:val="000000"/>
          <w:sz w:val="20"/>
          <w:szCs w:val="20"/>
        </w:rPr>
      </w:pPr>
      <w:r>
        <w:rPr>
          <w:rFonts w:ascii="Times New Roman" w:hAnsi="Times New Roman" w:cs="Times New Roman"/>
          <w:color w:val="000000"/>
          <w:sz w:val="20"/>
          <w:szCs w:val="20"/>
        </w:rPr>
        <w:t>Jelen ügyrend /keltezés helye, ideje/</w:t>
      </w:r>
      <w:proofErr w:type="spellStart"/>
      <w:r>
        <w:rPr>
          <w:rFonts w:ascii="Times New Roman" w:hAnsi="Times New Roman" w:cs="Times New Roman"/>
          <w:color w:val="000000"/>
          <w:sz w:val="20"/>
          <w:szCs w:val="20"/>
        </w:rPr>
        <w:t>-n</w:t>
      </w:r>
      <w:proofErr w:type="spellEnd"/>
      <w:r>
        <w:rPr>
          <w:rFonts w:ascii="Times New Roman" w:hAnsi="Times New Roman" w:cs="Times New Roman"/>
          <w:color w:val="000000"/>
          <w:sz w:val="20"/>
          <w:szCs w:val="20"/>
        </w:rPr>
        <w:t xml:space="preserve"> lép hatályba. Az ügyrendben foglaltakat a /Főosztály megnevezése/ valamennyi munkatársa köteles megismerni és betartani.</w:t>
      </w:r>
    </w:p>
    <w:p w:rsidR="00AA08F8" w:rsidRDefault="00AA08F8" w:rsidP="00AA08F8">
      <w:pPr>
        <w:widowControl w:val="0"/>
        <w:autoSpaceDE w:val="0"/>
        <w:autoSpaceDN w:val="0"/>
        <w:adjustRightInd w:val="0"/>
        <w:spacing w:after="0" w:line="260" w:lineRule="atLeast"/>
        <w:jc w:val="both"/>
        <w:rPr>
          <w:rFonts w:ascii="Times New Roman" w:hAnsi="Times New Roman" w:cs="Times New Roman"/>
          <w:color w:val="000000"/>
          <w:sz w:val="20"/>
          <w:szCs w:val="20"/>
        </w:rPr>
      </w:pPr>
    </w:p>
    <w:p w:rsidR="00AA08F8" w:rsidRDefault="00AA08F8" w:rsidP="00AA08F8">
      <w:pPr>
        <w:widowControl w:val="0"/>
        <w:autoSpaceDE w:val="0"/>
        <w:autoSpaceDN w:val="0"/>
        <w:adjustRightInd w:val="0"/>
        <w:spacing w:after="0" w:line="260" w:lineRule="atLeast"/>
        <w:jc w:val="both"/>
        <w:rPr>
          <w:rFonts w:ascii="Times New Roman" w:hAnsi="Times New Roman" w:cs="Times New Roman"/>
          <w:color w:val="000000"/>
          <w:sz w:val="20"/>
          <w:szCs w:val="20"/>
        </w:rPr>
      </w:pPr>
    </w:p>
    <w:p w:rsidR="00AA08F8" w:rsidRDefault="00AA08F8" w:rsidP="00AA08F8">
      <w:pPr>
        <w:widowControl w:val="0"/>
        <w:autoSpaceDE w:val="0"/>
        <w:autoSpaceDN w:val="0"/>
        <w:adjustRightInd w:val="0"/>
        <w:spacing w:after="0" w:line="260" w:lineRule="atLeast"/>
        <w:jc w:val="both"/>
        <w:rPr>
          <w:rFonts w:ascii="Times New Roman" w:hAnsi="Times New Roman" w:cs="Times New Roman"/>
          <w:color w:val="000000"/>
          <w:sz w:val="20"/>
          <w:szCs w:val="20"/>
        </w:rPr>
      </w:pPr>
      <w:r>
        <w:rPr>
          <w:rFonts w:ascii="Times New Roman" w:hAnsi="Times New Roman" w:cs="Times New Roman"/>
          <w:color w:val="000000"/>
          <w:sz w:val="20"/>
          <w:szCs w:val="20"/>
        </w:rPr>
        <w:t>/Keltezés helye, ideje/</w:t>
      </w:r>
    </w:p>
    <w:p w:rsidR="00AA08F8" w:rsidRDefault="00AA08F8" w:rsidP="00AA08F8">
      <w:pPr>
        <w:widowControl w:val="0"/>
        <w:autoSpaceDE w:val="0"/>
        <w:autoSpaceDN w:val="0"/>
        <w:adjustRightInd w:val="0"/>
        <w:spacing w:after="0" w:line="260" w:lineRule="atLeast"/>
        <w:jc w:val="right"/>
        <w:rPr>
          <w:rFonts w:ascii="Times New Roman" w:hAnsi="Times New Roman" w:cs="Times New Roman"/>
          <w:color w:val="000000"/>
          <w:sz w:val="20"/>
          <w:szCs w:val="20"/>
        </w:rPr>
      </w:pPr>
      <w:r>
        <w:rPr>
          <w:rFonts w:ascii="Times New Roman" w:hAnsi="Times New Roman" w:cs="Times New Roman"/>
          <w:color w:val="000000"/>
          <w:sz w:val="20"/>
          <w:szCs w:val="20"/>
        </w:rPr>
        <w:t>/főosztályvezető aláírása/</w:t>
      </w:r>
    </w:p>
    <w:p w:rsidR="00AA08F8" w:rsidRDefault="00AA08F8" w:rsidP="00AA08F8">
      <w:pPr>
        <w:widowControl w:val="0"/>
        <w:autoSpaceDE w:val="0"/>
        <w:autoSpaceDN w:val="0"/>
        <w:adjustRightInd w:val="0"/>
        <w:spacing w:after="0" w:line="260" w:lineRule="atLeast"/>
        <w:jc w:val="both"/>
        <w:rPr>
          <w:rFonts w:ascii="Times New Roman" w:hAnsi="Times New Roman" w:cs="Times New Roman"/>
          <w:color w:val="000000"/>
          <w:sz w:val="20"/>
          <w:szCs w:val="20"/>
        </w:rPr>
      </w:pPr>
    </w:p>
    <w:p w:rsidR="00AA08F8" w:rsidRDefault="00AA08F8" w:rsidP="00AA08F8">
      <w:pPr>
        <w:widowControl w:val="0"/>
        <w:autoSpaceDE w:val="0"/>
        <w:autoSpaceDN w:val="0"/>
        <w:adjustRightInd w:val="0"/>
        <w:spacing w:after="0" w:line="260" w:lineRule="atLeast"/>
        <w:jc w:val="both"/>
        <w:rPr>
          <w:rFonts w:ascii="Times New Roman" w:hAnsi="Times New Roman" w:cs="Times New Roman"/>
          <w:color w:val="000000"/>
          <w:sz w:val="20"/>
          <w:szCs w:val="20"/>
        </w:rPr>
      </w:pPr>
    </w:p>
    <w:p w:rsidR="00AA08F8" w:rsidRDefault="00AA08F8" w:rsidP="00AA08F8">
      <w:pPr>
        <w:widowControl w:val="0"/>
        <w:autoSpaceDE w:val="0"/>
        <w:autoSpaceDN w:val="0"/>
        <w:adjustRightInd w:val="0"/>
        <w:spacing w:after="0" w:line="260" w:lineRule="atLeast"/>
        <w:jc w:val="both"/>
        <w:rPr>
          <w:rFonts w:ascii="Times New Roman" w:hAnsi="Times New Roman" w:cs="Times New Roman"/>
          <w:color w:val="000000"/>
          <w:sz w:val="20"/>
          <w:szCs w:val="20"/>
        </w:rPr>
      </w:pPr>
    </w:p>
    <w:p w:rsidR="00AA08F8" w:rsidRDefault="00AA08F8" w:rsidP="00AA08F8">
      <w:pPr>
        <w:widowControl w:val="0"/>
        <w:autoSpaceDE w:val="0"/>
        <w:autoSpaceDN w:val="0"/>
        <w:adjustRightInd w:val="0"/>
        <w:spacing w:after="0" w:line="260" w:lineRule="atLeast"/>
        <w:jc w:val="both"/>
        <w:rPr>
          <w:rFonts w:ascii="Times New Roman" w:hAnsi="Times New Roman" w:cs="Times New Roman"/>
          <w:sz w:val="20"/>
          <w:szCs w:val="20"/>
        </w:rPr>
        <w:sectPr w:rsidR="00AA08F8">
          <w:pgSz w:w="11906" w:h="16838"/>
          <w:pgMar w:top="1417" w:right="1417" w:bottom="1134" w:left="1417" w:header="708" w:footer="708" w:gutter="0"/>
          <w:cols w:space="708"/>
          <w:noEndnote/>
        </w:sectPr>
      </w:pPr>
    </w:p>
    <w:p w:rsidR="00AA08F8" w:rsidRDefault="00AA08F8" w:rsidP="00AA08F8">
      <w:pPr>
        <w:widowControl w:val="0"/>
        <w:autoSpaceDE w:val="0"/>
        <w:autoSpaceDN w:val="0"/>
        <w:adjustRightInd w:val="0"/>
        <w:spacing w:after="0" w:line="260" w:lineRule="atLeast"/>
        <w:rPr>
          <w:rFonts w:ascii="Times New Roman" w:hAnsi="Times New Roman" w:cs="Times New Roman"/>
          <w:i/>
          <w:iCs/>
          <w:color w:val="000000"/>
          <w:sz w:val="20"/>
          <w:szCs w:val="20"/>
        </w:rPr>
      </w:pPr>
      <w:r>
        <w:rPr>
          <w:rFonts w:ascii="Times New Roman" w:hAnsi="Times New Roman" w:cs="Times New Roman"/>
          <w:i/>
          <w:iCs/>
          <w:color w:val="000000"/>
          <w:sz w:val="20"/>
          <w:szCs w:val="20"/>
        </w:rPr>
        <w:lastRenderedPageBreak/>
        <w:t>Melléklet</w:t>
      </w:r>
    </w:p>
    <w:p w:rsidR="00AA08F8" w:rsidRDefault="00AA08F8" w:rsidP="00AA08F8">
      <w:pPr>
        <w:widowControl w:val="0"/>
        <w:autoSpaceDE w:val="0"/>
        <w:autoSpaceDN w:val="0"/>
        <w:adjustRightInd w:val="0"/>
        <w:spacing w:after="0" w:line="260" w:lineRule="atLeast"/>
        <w:jc w:val="both"/>
        <w:rPr>
          <w:rFonts w:ascii="Times New Roman" w:hAnsi="Times New Roman" w:cs="Times New Roman"/>
          <w:color w:val="000000"/>
          <w:sz w:val="20"/>
          <w:szCs w:val="20"/>
        </w:rPr>
      </w:pPr>
    </w:p>
    <w:p w:rsidR="00AA08F8" w:rsidRDefault="00AA08F8" w:rsidP="00AA08F8">
      <w:pPr>
        <w:widowControl w:val="0"/>
        <w:autoSpaceDE w:val="0"/>
        <w:autoSpaceDN w:val="0"/>
        <w:adjustRightInd w:val="0"/>
        <w:spacing w:after="0" w:line="260" w:lineRule="atLeast"/>
        <w:jc w:val="both"/>
        <w:rPr>
          <w:rFonts w:ascii="Times New Roman" w:hAnsi="Times New Roman" w:cs="Times New Roman"/>
          <w:color w:val="000000"/>
          <w:sz w:val="20"/>
          <w:szCs w:val="20"/>
        </w:rPr>
      </w:pPr>
      <w:r>
        <w:rPr>
          <w:rFonts w:ascii="Times New Roman" w:hAnsi="Times New Roman" w:cs="Times New Roman"/>
          <w:color w:val="000000"/>
          <w:sz w:val="20"/>
          <w:szCs w:val="20"/>
        </w:rPr>
        <w:t>Vidékfejlesztési Minisztérium</w:t>
      </w:r>
    </w:p>
    <w:p w:rsidR="00AA08F8" w:rsidRDefault="00AA08F8" w:rsidP="00AA08F8">
      <w:pPr>
        <w:widowControl w:val="0"/>
        <w:autoSpaceDE w:val="0"/>
        <w:autoSpaceDN w:val="0"/>
        <w:adjustRightInd w:val="0"/>
        <w:spacing w:after="0" w:line="260" w:lineRule="atLeast"/>
        <w:jc w:val="both"/>
        <w:rPr>
          <w:rFonts w:ascii="Times New Roman" w:hAnsi="Times New Roman" w:cs="Times New Roman"/>
          <w:color w:val="000000"/>
          <w:sz w:val="20"/>
          <w:szCs w:val="20"/>
        </w:rPr>
      </w:pPr>
      <w:r>
        <w:rPr>
          <w:rFonts w:ascii="Times New Roman" w:hAnsi="Times New Roman" w:cs="Times New Roman"/>
          <w:color w:val="000000"/>
          <w:sz w:val="20"/>
          <w:szCs w:val="20"/>
        </w:rPr>
        <w:t>/Főosztály megnevezése/</w:t>
      </w:r>
    </w:p>
    <w:p w:rsidR="00AA08F8" w:rsidRDefault="00AA08F8" w:rsidP="00AA08F8">
      <w:pPr>
        <w:widowControl w:val="0"/>
        <w:autoSpaceDE w:val="0"/>
        <w:autoSpaceDN w:val="0"/>
        <w:adjustRightInd w:val="0"/>
        <w:spacing w:after="0" w:line="260" w:lineRule="atLeast"/>
        <w:jc w:val="both"/>
        <w:rPr>
          <w:rFonts w:ascii="Times New Roman" w:hAnsi="Times New Roman" w:cs="Times New Roman"/>
          <w:color w:val="000000"/>
          <w:sz w:val="20"/>
          <w:szCs w:val="20"/>
        </w:rPr>
      </w:pPr>
    </w:p>
    <w:p w:rsidR="00AA08F8" w:rsidRDefault="00AA08F8" w:rsidP="00AA08F8">
      <w:pPr>
        <w:widowControl w:val="0"/>
        <w:autoSpaceDE w:val="0"/>
        <w:autoSpaceDN w:val="0"/>
        <w:adjustRightInd w:val="0"/>
        <w:spacing w:after="0" w:line="260" w:lineRule="atLeast"/>
        <w:jc w:val="center"/>
        <w:rPr>
          <w:rFonts w:ascii="Times New Roman" w:hAnsi="Times New Roman" w:cs="Times New Roman"/>
          <w:color w:val="000000"/>
          <w:sz w:val="20"/>
          <w:szCs w:val="20"/>
        </w:rPr>
      </w:pPr>
      <w:r>
        <w:rPr>
          <w:rFonts w:ascii="Times New Roman" w:hAnsi="Times New Roman" w:cs="Times New Roman"/>
          <w:color w:val="000000"/>
          <w:sz w:val="20"/>
          <w:szCs w:val="20"/>
        </w:rPr>
        <w:t>Munkaköri leírás</w:t>
      </w:r>
    </w:p>
    <w:p w:rsidR="00AA08F8" w:rsidRDefault="00AA08F8" w:rsidP="00AA08F8">
      <w:pPr>
        <w:widowControl w:val="0"/>
        <w:autoSpaceDE w:val="0"/>
        <w:autoSpaceDN w:val="0"/>
        <w:adjustRightInd w:val="0"/>
        <w:spacing w:after="0" w:line="260" w:lineRule="atLeast"/>
        <w:jc w:val="center"/>
        <w:rPr>
          <w:rFonts w:ascii="Times New Roman" w:hAnsi="Times New Roman" w:cs="Times New Roman"/>
          <w:color w:val="000000"/>
          <w:sz w:val="20"/>
          <w:szCs w:val="20"/>
        </w:rPr>
      </w:pPr>
      <w:proofErr w:type="gramStart"/>
      <w:r>
        <w:rPr>
          <w:rFonts w:ascii="Times New Roman" w:hAnsi="Times New Roman" w:cs="Times New Roman"/>
          <w:color w:val="000000"/>
          <w:sz w:val="20"/>
          <w:szCs w:val="20"/>
        </w:rPr>
        <w:t>a</w:t>
      </w:r>
      <w:proofErr w:type="gramEnd"/>
      <w:r>
        <w:rPr>
          <w:rFonts w:ascii="Times New Roman" w:hAnsi="Times New Roman" w:cs="Times New Roman"/>
          <w:color w:val="000000"/>
          <w:sz w:val="20"/>
          <w:szCs w:val="20"/>
        </w:rPr>
        <w:t>(z) munkakörre</w:t>
      </w:r>
    </w:p>
    <w:p w:rsidR="00AA08F8" w:rsidRDefault="00AA08F8" w:rsidP="00AA08F8">
      <w:pPr>
        <w:widowControl w:val="0"/>
        <w:autoSpaceDE w:val="0"/>
        <w:autoSpaceDN w:val="0"/>
        <w:adjustRightInd w:val="0"/>
        <w:spacing w:after="0" w:line="260" w:lineRule="atLeast"/>
        <w:jc w:val="both"/>
        <w:rPr>
          <w:rFonts w:ascii="Times New Roman" w:hAnsi="Times New Roman" w:cs="Times New Roman"/>
          <w:color w:val="000000"/>
          <w:sz w:val="20"/>
          <w:szCs w:val="20"/>
        </w:rPr>
      </w:pPr>
    </w:p>
    <w:p w:rsidR="00AA08F8" w:rsidRDefault="00AA08F8" w:rsidP="00AA08F8">
      <w:pPr>
        <w:widowControl w:val="0"/>
        <w:autoSpaceDE w:val="0"/>
        <w:autoSpaceDN w:val="0"/>
        <w:adjustRightInd w:val="0"/>
        <w:spacing w:after="0" w:line="260" w:lineRule="atLeast"/>
        <w:rPr>
          <w:rFonts w:ascii="Times New Roman" w:hAnsi="Times New Roman" w:cs="Times New Roman"/>
          <w:i/>
          <w:iCs/>
          <w:color w:val="000000"/>
          <w:sz w:val="20"/>
          <w:szCs w:val="20"/>
        </w:rPr>
      </w:pPr>
      <w:r>
        <w:rPr>
          <w:rFonts w:ascii="Times New Roman" w:hAnsi="Times New Roman" w:cs="Times New Roman"/>
          <w:i/>
          <w:iCs/>
          <w:color w:val="000000"/>
          <w:sz w:val="20"/>
          <w:szCs w:val="20"/>
        </w:rPr>
        <w:t xml:space="preserve">I. </w:t>
      </w:r>
      <w:proofErr w:type="gramStart"/>
      <w:r>
        <w:rPr>
          <w:rFonts w:ascii="Times New Roman" w:hAnsi="Times New Roman" w:cs="Times New Roman"/>
          <w:i/>
          <w:iCs/>
          <w:color w:val="000000"/>
          <w:sz w:val="20"/>
          <w:szCs w:val="20"/>
        </w:rPr>
        <w:t>A</w:t>
      </w:r>
      <w:proofErr w:type="gramEnd"/>
      <w:r>
        <w:rPr>
          <w:rFonts w:ascii="Times New Roman" w:hAnsi="Times New Roman" w:cs="Times New Roman"/>
          <w:i/>
          <w:iCs/>
          <w:color w:val="000000"/>
          <w:sz w:val="20"/>
          <w:szCs w:val="20"/>
        </w:rPr>
        <w:t xml:space="preserve"> munkakör betöltésének feltételei (együttesen):</w:t>
      </w:r>
    </w:p>
    <w:p w:rsidR="00AA08F8" w:rsidRDefault="00AA08F8" w:rsidP="00AA08F8">
      <w:pPr>
        <w:widowControl w:val="0"/>
        <w:autoSpaceDE w:val="0"/>
        <w:autoSpaceDN w:val="0"/>
        <w:adjustRightInd w:val="0"/>
        <w:spacing w:after="0" w:line="260" w:lineRule="atLeast"/>
        <w:jc w:val="both"/>
        <w:rPr>
          <w:rFonts w:ascii="Times New Roman" w:hAnsi="Times New Roman" w:cs="Times New Roman"/>
          <w:color w:val="000000"/>
          <w:sz w:val="20"/>
          <w:szCs w:val="20"/>
        </w:rPr>
      </w:pPr>
    </w:p>
    <w:p w:rsidR="00AA08F8" w:rsidRDefault="00AA08F8" w:rsidP="00AA08F8">
      <w:pPr>
        <w:widowControl w:val="0"/>
        <w:autoSpaceDE w:val="0"/>
        <w:autoSpaceDN w:val="0"/>
        <w:adjustRightInd w:val="0"/>
        <w:spacing w:after="0" w:line="260" w:lineRule="atLeast"/>
        <w:jc w:val="both"/>
        <w:rPr>
          <w:rFonts w:ascii="Times New Roman" w:hAnsi="Times New Roman" w:cs="Times New Roman"/>
          <w:color w:val="000000"/>
          <w:sz w:val="20"/>
          <w:szCs w:val="20"/>
        </w:rPr>
      </w:pPr>
      <w:r>
        <w:rPr>
          <w:rFonts w:ascii="Times New Roman" w:hAnsi="Times New Roman" w:cs="Times New Roman"/>
          <w:color w:val="000000"/>
          <w:sz w:val="20"/>
          <w:szCs w:val="20"/>
        </w:rPr>
        <w:t>A) verzió /főosztályvezető, főosztályvezető-helyettes, osztályvezető, ügyintéző esetén/</w:t>
      </w:r>
    </w:p>
    <w:p w:rsidR="00AA08F8" w:rsidRDefault="00AA08F8" w:rsidP="00AA08F8">
      <w:pPr>
        <w:widowControl w:val="0"/>
        <w:autoSpaceDE w:val="0"/>
        <w:autoSpaceDN w:val="0"/>
        <w:adjustRightInd w:val="0"/>
        <w:spacing w:after="0" w:line="260" w:lineRule="atLeast"/>
        <w:jc w:val="both"/>
        <w:rPr>
          <w:rFonts w:ascii="Times New Roman" w:hAnsi="Times New Roman" w:cs="Times New Roman"/>
          <w:color w:val="000000"/>
          <w:sz w:val="20"/>
          <w:szCs w:val="20"/>
        </w:rPr>
      </w:pPr>
      <w:r>
        <w:rPr>
          <w:rFonts w:ascii="Times New Roman" w:hAnsi="Times New Roman" w:cs="Times New Roman"/>
          <w:color w:val="000000"/>
          <w:sz w:val="20"/>
          <w:szCs w:val="20"/>
        </w:rPr>
        <w:t>1. .......................................... Egyetemen, vagy ennek megfelelő főiskolán vagy ezek jogelődjeinél szerzett felsőfokú iskolai végzettség</w:t>
      </w:r>
    </w:p>
    <w:p w:rsidR="00AA08F8" w:rsidRDefault="00AA08F8" w:rsidP="00AA08F8">
      <w:pPr>
        <w:widowControl w:val="0"/>
        <w:autoSpaceDE w:val="0"/>
        <w:autoSpaceDN w:val="0"/>
        <w:adjustRightInd w:val="0"/>
        <w:spacing w:after="0" w:line="260" w:lineRule="atLeast"/>
        <w:jc w:val="both"/>
        <w:rPr>
          <w:rFonts w:ascii="Times New Roman" w:hAnsi="Times New Roman" w:cs="Times New Roman"/>
          <w:color w:val="000000"/>
          <w:sz w:val="20"/>
          <w:szCs w:val="20"/>
        </w:rPr>
      </w:pPr>
      <w:r>
        <w:rPr>
          <w:rFonts w:ascii="Times New Roman" w:hAnsi="Times New Roman" w:cs="Times New Roman"/>
          <w:color w:val="000000"/>
          <w:sz w:val="20"/>
          <w:szCs w:val="20"/>
        </w:rPr>
        <w:t>2. .</w:t>
      </w:r>
      <w:proofErr w:type="gramStart"/>
      <w:r>
        <w:rPr>
          <w:rFonts w:ascii="Times New Roman" w:hAnsi="Times New Roman" w:cs="Times New Roman"/>
          <w:color w:val="000000"/>
          <w:sz w:val="20"/>
          <w:szCs w:val="20"/>
        </w:rPr>
        <w:t>.......................</w:t>
      </w:r>
      <w:proofErr w:type="gramEnd"/>
      <w:r>
        <w:rPr>
          <w:rFonts w:ascii="Times New Roman" w:hAnsi="Times New Roman" w:cs="Times New Roman"/>
          <w:color w:val="000000"/>
          <w:sz w:val="20"/>
          <w:szCs w:val="20"/>
        </w:rPr>
        <w:t xml:space="preserve"> </w:t>
      </w:r>
      <w:proofErr w:type="gramStart"/>
      <w:r>
        <w:rPr>
          <w:rFonts w:ascii="Times New Roman" w:hAnsi="Times New Roman" w:cs="Times New Roman"/>
          <w:color w:val="000000"/>
          <w:sz w:val="20"/>
          <w:szCs w:val="20"/>
        </w:rPr>
        <w:t>és</w:t>
      </w:r>
      <w:proofErr w:type="gramEnd"/>
      <w:r>
        <w:rPr>
          <w:rFonts w:ascii="Times New Roman" w:hAnsi="Times New Roman" w:cs="Times New Roman"/>
          <w:color w:val="000000"/>
          <w:sz w:val="20"/>
          <w:szCs w:val="20"/>
        </w:rPr>
        <w:t xml:space="preserve">/vagy ................. </w:t>
      </w:r>
      <w:proofErr w:type="gramStart"/>
      <w:r>
        <w:rPr>
          <w:rFonts w:ascii="Times New Roman" w:hAnsi="Times New Roman" w:cs="Times New Roman"/>
          <w:color w:val="000000"/>
          <w:sz w:val="20"/>
          <w:szCs w:val="20"/>
        </w:rPr>
        <w:t>nyelv</w:t>
      </w:r>
      <w:proofErr w:type="gramEnd"/>
      <w:r>
        <w:rPr>
          <w:rFonts w:ascii="Times New Roman" w:hAnsi="Times New Roman" w:cs="Times New Roman"/>
          <w:color w:val="000000"/>
          <w:sz w:val="20"/>
          <w:szCs w:val="20"/>
        </w:rPr>
        <w:t xml:space="preserve"> ......................... </w:t>
      </w:r>
      <w:proofErr w:type="gramStart"/>
      <w:r>
        <w:rPr>
          <w:rFonts w:ascii="Times New Roman" w:hAnsi="Times New Roman" w:cs="Times New Roman"/>
          <w:color w:val="000000"/>
          <w:sz w:val="20"/>
          <w:szCs w:val="20"/>
        </w:rPr>
        <w:t>szintű</w:t>
      </w:r>
      <w:proofErr w:type="gramEnd"/>
      <w:r>
        <w:rPr>
          <w:rFonts w:ascii="Times New Roman" w:hAnsi="Times New Roman" w:cs="Times New Roman"/>
          <w:color w:val="000000"/>
          <w:sz w:val="20"/>
          <w:szCs w:val="20"/>
        </w:rPr>
        <w:t xml:space="preserve"> ismerete (nyelvvizsgával)</w:t>
      </w:r>
    </w:p>
    <w:p w:rsidR="00AA08F8" w:rsidRDefault="00AA08F8" w:rsidP="00AA08F8">
      <w:pPr>
        <w:widowControl w:val="0"/>
        <w:autoSpaceDE w:val="0"/>
        <w:autoSpaceDN w:val="0"/>
        <w:adjustRightInd w:val="0"/>
        <w:spacing w:after="0" w:line="260" w:lineRule="atLeast"/>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3. </w:t>
      </w:r>
      <w:proofErr w:type="gramStart"/>
      <w:r>
        <w:rPr>
          <w:rFonts w:ascii="Times New Roman" w:hAnsi="Times New Roman" w:cs="Times New Roman"/>
          <w:color w:val="000000"/>
          <w:sz w:val="20"/>
          <w:szCs w:val="20"/>
        </w:rPr>
        <w:t>Legalább ..</w:t>
      </w:r>
      <w:proofErr w:type="gramEnd"/>
      <w:r>
        <w:rPr>
          <w:rFonts w:ascii="Times New Roman" w:hAnsi="Times New Roman" w:cs="Times New Roman"/>
          <w:color w:val="000000"/>
          <w:sz w:val="20"/>
          <w:szCs w:val="20"/>
        </w:rPr>
        <w:t xml:space="preserve">... </w:t>
      </w:r>
      <w:proofErr w:type="gramStart"/>
      <w:r>
        <w:rPr>
          <w:rFonts w:ascii="Times New Roman" w:hAnsi="Times New Roman" w:cs="Times New Roman"/>
          <w:color w:val="000000"/>
          <w:sz w:val="20"/>
          <w:szCs w:val="20"/>
        </w:rPr>
        <w:t>év</w:t>
      </w:r>
      <w:proofErr w:type="gramEnd"/>
      <w:r>
        <w:rPr>
          <w:rFonts w:ascii="Times New Roman" w:hAnsi="Times New Roman" w:cs="Times New Roman"/>
          <w:color w:val="000000"/>
          <w:sz w:val="20"/>
          <w:szCs w:val="20"/>
        </w:rPr>
        <w:t xml:space="preserve"> szakmai gyakorlat</w:t>
      </w:r>
    </w:p>
    <w:p w:rsidR="00AA08F8" w:rsidRDefault="00AA08F8" w:rsidP="00AA08F8">
      <w:pPr>
        <w:widowControl w:val="0"/>
        <w:autoSpaceDE w:val="0"/>
        <w:autoSpaceDN w:val="0"/>
        <w:adjustRightInd w:val="0"/>
        <w:spacing w:after="0" w:line="260" w:lineRule="atLeast"/>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4. </w:t>
      </w:r>
      <w:proofErr w:type="gramStart"/>
      <w:r>
        <w:rPr>
          <w:rFonts w:ascii="Times New Roman" w:hAnsi="Times New Roman" w:cs="Times New Roman"/>
          <w:color w:val="000000"/>
          <w:sz w:val="20"/>
          <w:szCs w:val="20"/>
        </w:rPr>
        <w:t>Legalább ..</w:t>
      </w:r>
      <w:proofErr w:type="gramEnd"/>
      <w:r>
        <w:rPr>
          <w:rFonts w:ascii="Times New Roman" w:hAnsi="Times New Roman" w:cs="Times New Roman"/>
          <w:color w:val="000000"/>
          <w:sz w:val="20"/>
          <w:szCs w:val="20"/>
        </w:rPr>
        <w:t xml:space="preserve">.... </w:t>
      </w:r>
      <w:proofErr w:type="gramStart"/>
      <w:r>
        <w:rPr>
          <w:rFonts w:ascii="Times New Roman" w:hAnsi="Times New Roman" w:cs="Times New Roman"/>
          <w:color w:val="000000"/>
          <w:sz w:val="20"/>
          <w:szCs w:val="20"/>
        </w:rPr>
        <w:t>év</w:t>
      </w:r>
      <w:proofErr w:type="gramEnd"/>
      <w:r>
        <w:rPr>
          <w:rFonts w:ascii="Times New Roman" w:hAnsi="Times New Roman" w:cs="Times New Roman"/>
          <w:color w:val="000000"/>
          <w:sz w:val="20"/>
          <w:szCs w:val="20"/>
        </w:rPr>
        <w:t xml:space="preserve"> ............... </w:t>
      </w:r>
      <w:proofErr w:type="gramStart"/>
      <w:r>
        <w:rPr>
          <w:rFonts w:ascii="Times New Roman" w:hAnsi="Times New Roman" w:cs="Times New Roman"/>
          <w:color w:val="000000"/>
          <w:sz w:val="20"/>
          <w:szCs w:val="20"/>
        </w:rPr>
        <w:t>szintű</w:t>
      </w:r>
      <w:proofErr w:type="gramEnd"/>
      <w:r>
        <w:rPr>
          <w:rFonts w:ascii="Times New Roman" w:hAnsi="Times New Roman" w:cs="Times New Roman"/>
          <w:color w:val="000000"/>
          <w:sz w:val="20"/>
          <w:szCs w:val="20"/>
        </w:rPr>
        <w:t xml:space="preserve"> vezetői gyakorlat</w:t>
      </w:r>
    </w:p>
    <w:p w:rsidR="00AA08F8" w:rsidRDefault="00AA08F8" w:rsidP="00AA08F8">
      <w:pPr>
        <w:widowControl w:val="0"/>
        <w:autoSpaceDE w:val="0"/>
        <w:autoSpaceDN w:val="0"/>
        <w:adjustRightInd w:val="0"/>
        <w:spacing w:after="0" w:line="260" w:lineRule="atLeast"/>
        <w:jc w:val="both"/>
        <w:rPr>
          <w:rFonts w:ascii="Times New Roman" w:hAnsi="Times New Roman" w:cs="Times New Roman"/>
          <w:color w:val="000000"/>
          <w:sz w:val="20"/>
          <w:szCs w:val="20"/>
        </w:rPr>
      </w:pPr>
      <w:r>
        <w:rPr>
          <w:rFonts w:ascii="Times New Roman" w:hAnsi="Times New Roman" w:cs="Times New Roman"/>
          <w:color w:val="000000"/>
          <w:sz w:val="20"/>
          <w:szCs w:val="20"/>
        </w:rPr>
        <w:t>5. ..</w:t>
      </w:r>
      <w:proofErr w:type="gramStart"/>
      <w:r>
        <w:rPr>
          <w:rFonts w:ascii="Times New Roman" w:hAnsi="Times New Roman" w:cs="Times New Roman"/>
          <w:color w:val="000000"/>
          <w:sz w:val="20"/>
          <w:szCs w:val="20"/>
        </w:rPr>
        <w:t>.....................................................................</w:t>
      </w:r>
      <w:proofErr w:type="gramEnd"/>
      <w:r>
        <w:rPr>
          <w:rFonts w:ascii="Times New Roman" w:hAnsi="Times New Roman" w:cs="Times New Roman"/>
          <w:color w:val="000000"/>
          <w:sz w:val="20"/>
          <w:szCs w:val="20"/>
        </w:rPr>
        <w:t xml:space="preserve"> (egyéb feltétel vagy </w:t>
      </w:r>
      <w:proofErr w:type="gramStart"/>
      <w:r>
        <w:rPr>
          <w:rFonts w:ascii="Times New Roman" w:hAnsi="Times New Roman" w:cs="Times New Roman"/>
          <w:color w:val="000000"/>
          <w:sz w:val="20"/>
          <w:szCs w:val="20"/>
        </w:rPr>
        <w:t>gyakorlat )</w:t>
      </w:r>
      <w:proofErr w:type="gramEnd"/>
    </w:p>
    <w:p w:rsidR="00AA08F8" w:rsidRDefault="00AA08F8" w:rsidP="00AA08F8">
      <w:pPr>
        <w:widowControl w:val="0"/>
        <w:autoSpaceDE w:val="0"/>
        <w:autoSpaceDN w:val="0"/>
        <w:adjustRightInd w:val="0"/>
        <w:spacing w:after="0" w:line="260" w:lineRule="atLeast"/>
        <w:jc w:val="both"/>
        <w:rPr>
          <w:rFonts w:ascii="Times New Roman" w:hAnsi="Times New Roman" w:cs="Times New Roman"/>
          <w:color w:val="000000"/>
          <w:sz w:val="20"/>
          <w:szCs w:val="20"/>
        </w:rPr>
      </w:pPr>
      <w:r>
        <w:rPr>
          <w:rFonts w:ascii="Times New Roman" w:hAnsi="Times New Roman" w:cs="Times New Roman"/>
          <w:color w:val="000000"/>
          <w:sz w:val="20"/>
          <w:szCs w:val="20"/>
        </w:rPr>
        <w:t>B) verzió /ügykezelő esetén/</w:t>
      </w:r>
    </w:p>
    <w:p w:rsidR="00AA08F8" w:rsidRDefault="00AA08F8" w:rsidP="00AA08F8">
      <w:pPr>
        <w:widowControl w:val="0"/>
        <w:autoSpaceDE w:val="0"/>
        <w:autoSpaceDN w:val="0"/>
        <w:adjustRightInd w:val="0"/>
        <w:spacing w:after="0" w:line="260" w:lineRule="atLeast"/>
        <w:jc w:val="both"/>
        <w:rPr>
          <w:rFonts w:ascii="Times New Roman" w:hAnsi="Times New Roman" w:cs="Times New Roman"/>
          <w:color w:val="000000"/>
          <w:sz w:val="20"/>
          <w:szCs w:val="20"/>
        </w:rPr>
      </w:pPr>
      <w:r>
        <w:rPr>
          <w:rFonts w:ascii="Times New Roman" w:hAnsi="Times New Roman" w:cs="Times New Roman"/>
          <w:color w:val="000000"/>
          <w:sz w:val="20"/>
          <w:szCs w:val="20"/>
        </w:rPr>
        <w:t>1. ..</w:t>
      </w:r>
      <w:proofErr w:type="gramStart"/>
      <w:r>
        <w:rPr>
          <w:rFonts w:ascii="Times New Roman" w:hAnsi="Times New Roman" w:cs="Times New Roman"/>
          <w:color w:val="000000"/>
          <w:sz w:val="20"/>
          <w:szCs w:val="20"/>
        </w:rPr>
        <w:t>........................................................................................................................................</w:t>
      </w:r>
      <w:proofErr w:type="gramEnd"/>
      <w:r>
        <w:rPr>
          <w:rFonts w:ascii="Times New Roman" w:hAnsi="Times New Roman" w:cs="Times New Roman"/>
          <w:color w:val="000000"/>
          <w:sz w:val="20"/>
          <w:szCs w:val="20"/>
        </w:rPr>
        <w:t xml:space="preserve"> </w:t>
      </w:r>
      <w:proofErr w:type="gramStart"/>
      <w:r>
        <w:rPr>
          <w:rFonts w:ascii="Times New Roman" w:hAnsi="Times New Roman" w:cs="Times New Roman"/>
          <w:color w:val="000000"/>
          <w:sz w:val="20"/>
          <w:szCs w:val="20"/>
        </w:rPr>
        <w:t>szerzett</w:t>
      </w:r>
      <w:proofErr w:type="gramEnd"/>
      <w:r>
        <w:rPr>
          <w:rFonts w:ascii="Times New Roman" w:hAnsi="Times New Roman" w:cs="Times New Roman"/>
          <w:color w:val="000000"/>
          <w:sz w:val="20"/>
          <w:szCs w:val="20"/>
        </w:rPr>
        <w:t xml:space="preserve"> középfokú iskolai végzettség</w:t>
      </w:r>
    </w:p>
    <w:p w:rsidR="00AA08F8" w:rsidRDefault="00AA08F8" w:rsidP="00AA08F8">
      <w:pPr>
        <w:widowControl w:val="0"/>
        <w:autoSpaceDE w:val="0"/>
        <w:autoSpaceDN w:val="0"/>
        <w:adjustRightInd w:val="0"/>
        <w:spacing w:after="0" w:line="260" w:lineRule="atLeast"/>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2. </w:t>
      </w:r>
      <w:proofErr w:type="gramStart"/>
      <w:r>
        <w:rPr>
          <w:rFonts w:ascii="Times New Roman" w:hAnsi="Times New Roman" w:cs="Times New Roman"/>
          <w:color w:val="000000"/>
          <w:sz w:val="20"/>
          <w:szCs w:val="20"/>
        </w:rPr>
        <w:t>..............................................................................................................................................................................</w:t>
      </w:r>
      <w:proofErr w:type="gramEnd"/>
      <w:r>
        <w:rPr>
          <w:rFonts w:ascii="Times New Roman" w:hAnsi="Times New Roman" w:cs="Times New Roman"/>
          <w:color w:val="000000"/>
          <w:sz w:val="20"/>
          <w:szCs w:val="20"/>
        </w:rPr>
        <w:t xml:space="preserve"> </w:t>
      </w:r>
      <w:proofErr w:type="gramStart"/>
      <w:r>
        <w:rPr>
          <w:rFonts w:ascii="Times New Roman" w:hAnsi="Times New Roman" w:cs="Times New Roman"/>
          <w:color w:val="000000"/>
          <w:sz w:val="20"/>
          <w:szCs w:val="20"/>
        </w:rPr>
        <w:t>szakképzettség</w:t>
      </w:r>
      <w:proofErr w:type="gramEnd"/>
    </w:p>
    <w:p w:rsidR="00AA08F8" w:rsidRDefault="00AA08F8" w:rsidP="00AA08F8">
      <w:pPr>
        <w:widowControl w:val="0"/>
        <w:autoSpaceDE w:val="0"/>
        <w:autoSpaceDN w:val="0"/>
        <w:adjustRightInd w:val="0"/>
        <w:spacing w:after="0" w:line="260" w:lineRule="atLeast"/>
        <w:jc w:val="both"/>
        <w:rPr>
          <w:rFonts w:ascii="Times New Roman" w:hAnsi="Times New Roman" w:cs="Times New Roman"/>
          <w:color w:val="000000"/>
          <w:sz w:val="20"/>
          <w:szCs w:val="20"/>
        </w:rPr>
      </w:pPr>
      <w:r>
        <w:rPr>
          <w:rFonts w:ascii="Times New Roman" w:hAnsi="Times New Roman" w:cs="Times New Roman"/>
          <w:color w:val="000000"/>
          <w:sz w:val="20"/>
          <w:szCs w:val="20"/>
        </w:rPr>
        <w:t>3. ..</w:t>
      </w:r>
      <w:proofErr w:type="gramStart"/>
      <w:r>
        <w:rPr>
          <w:rFonts w:ascii="Times New Roman" w:hAnsi="Times New Roman" w:cs="Times New Roman"/>
          <w:color w:val="000000"/>
          <w:sz w:val="20"/>
          <w:szCs w:val="20"/>
        </w:rPr>
        <w:t>...................................................................................................................................................</w:t>
      </w:r>
      <w:proofErr w:type="gramEnd"/>
      <w:r>
        <w:rPr>
          <w:rFonts w:ascii="Times New Roman" w:hAnsi="Times New Roman" w:cs="Times New Roman"/>
          <w:color w:val="000000"/>
          <w:sz w:val="20"/>
          <w:szCs w:val="20"/>
        </w:rPr>
        <w:t xml:space="preserve"> (egyéb feltétel vagy gyakorlat)</w:t>
      </w:r>
    </w:p>
    <w:p w:rsidR="00AA08F8" w:rsidRDefault="00AA08F8" w:rsidP="00AA08F8">
      <w:pPr>
        <w:widowControl w:val="0"/>
        <w:autoSpaceDE w:val="0"/>
        <w:autoSpaceDN w:val="0"/>
        <w:adjustRightInd w:val="0"/>
        <w:spacing w:after="0" w:line="260" w:lineRule="atLeast"/>
        <w:jc w:val="both"/>
        <w:rPr>
          <w:rFonts w:ascii="Times New Roman" w:hAnsi="Times New Roman" w:cs="Times New Roman"/>
          <w:color w:val="000000"/>
          <w:sz w:val="20"/>
          <w:szCs w:val="20"/>
        </w:rPr>
      </w:pPr>
    </w:p>
    <w:p w:rsidR="00AA08F8" w:rsidRDefault="00AA08F8" w:rsidP="00AA08F8">
      <w:pPr>
        <w:widowControl w:val="0"/>
        <w:autoSpaceDE w:val="0"/>
        <w:autoSpaceDN w:val="0"/>
        <w:adjustRightInd w:val="0"/>
        <w:spacing w:after="0" w:line="260" w:lineRule="atLeast"/>
        <w:rPr>
          <w:rFonts w:ascii="Times New Roman" w:hAnsi="Times New Roman" w:cs="Times New Roman"/>
          <w:i/>
          <w:iCs/>
          <w:color w:val="000000"/>
          <w:sz w:val="20"/>
          <w:szCs w:val="20"/>
        </w:rPr>
      </w:pPr>
      <w:r>
        <w:rPr>
          <w:rFonts w:ascii="Times New Roman" w:hAnsi="Times New Roman" w:cs="Times New Roman"/>
          <w:i/>
          <w:iCs/>
          <w:color w:val="000000"/>
          <w:sz w:val="20"/>
          <w:szCs w:val="20"/>
        </w:rPr>
        <w:t xml:space="preserve">II. </w:t>
      </w:r>
      <w:proofErr w:type="gramStart"/>
      <w:r>
        <w:rPr>
          <w:rFonts w:ascii="Times New Roman" w:hAnsi="Times New Roman" w:cs="Times New Roman"/>
          <w:i/>
          <w:iCs/>
          <w:color w:val="000000"/>
          <w:sz w:val="20"/>
          <w:szCs w:val="20"/>
        </w:rPr>
        <w:t>A</w:t>
      </w:r>
      <w:proofErr w:type="gramEnd"/>
      <w:r>
        <w:rPr>
          <w:rFonts w:ascii="Times New Roman" w:hAnsi="Times New Roman" w:cs="Times New Roman"/>
          <w:i/>
          <w:iCs/>
          <w:color w:val="000000"/>
          <w:sz w:val="20"/>
          <w:szCs w:val="20"/>
        </w:rPr>
        <w:t xml:space="preserve"> munkakört betöltő munkatárs feladatai:</w:t>
      </w:r>
    </w:p>
    <w:p w:rsidR="00AA08F8" w:rsidRDefault="00AA08F8" w:rsidP="00AA08F8">
      <w:pPr>
        <w:widowControl w:val="0"/>
        <w:autoSpaceDE w:val="0"/>
        <w:autoSpaceDN w:val="0"/>
        <w:adjustRightInd w:val="0"/>
        <w:spacing w:after="0" w:line="260" w:lineRule="atLeast"/>
        <w:jc w:val="both"/>
        <w:rPr>
          <w:rFonts w:ascii="Times New Roman" w:hAnsi="Times New Roman" w:cs="Times New Roman"/>
          <w:color w:val="000000"/>
          <w:sz w:val="20"/>
          <w:szCs w:val="20"/>
        </w:rPr>
      </w:pPr>
    </w:p>
    <w:p w:rsidR="00AA08F8" w:rsidRDefault="00AA08F8" w:rsidP="00AA08F8">
      <w:pPr>
        <w:widowControl w:val="0"/>
        <w:autoSpaceDE w:val="0"/>
        <w:autoSpaceDN w:val="0"/>
        <w:adjustRightInd w:val="0"/>
        <w:spacing w:after="0" w:line="260" w:lineRule="atLeast"/>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1. Részt vesz </w:t>
      </w:r>
      <w:proofErr w:type="gramStart"/>
      <w:r>
        <w:rPr>
          <w:rFonts w:ascii="Times New Roman" w:hAnsi="Times New Roman" w:cs="Times New Roman"/>
          <w:color w:val="000000"/>
          <w:sz w:val="20"/>
          <w:szCs w:val="20"/>
        </w:rPr>
        <w:t>a</w:t>
      </w:r>
      <w:proofErr w:type="gramEnd"/>
    </w:p>
    <w:p w:rsidR="00AA08F8" w:rsidRDefault="00AA08F8" w:rsidP="00AA08F8">
      <w:pPr>
        <w:widowControl w:val="0"/>
        <w:autoSpaceDE w:val="0"/>
        <w:autoSpaceDN w:val="0"/>
        <w:adjustRightInd w:val="0"/>
        <w:spacing w:after="0" w:line="260" w:lineRule="atLeast"/>
        <w:jc w:val="both"/>
        <w:rPr>
          <w:rFonts w:ascii="Times New Roman" w:hAnsi="Times New Roman" w:cs="Times New Roman"/>
          <w:color w:val="000000"/>
          <w:sz w:val="20"/>
          <w:szCs w:val="20"/>
        </w:rPr>
      </w:pPr>
      <w:proofErr w:type="gramStart"/>
      <w:r>
        <w:rPr>
          <w:rFonts w:ascii="Times New Roman" w:hAnsi="Times New Roman" w:cs="Times New Roman"/>
          <w:color w:val="000000"/>
          <w:sz w:val="20"/>
          <w:szCs w:val="20"/>
        </w:rPr>
        <w:t>– .</w:t>
      </w:r>
      <w:proofErr w:type="gramEnd"/>
      <w:r>
        <w:rPr>
          <w:rFonts w:ascii="Times New Roman" w:hAnsi="Times New Roman" w:cs="Times New Roman"/>
          <w:color w:val="000000"/>
          <w:sz w:val="20"/>
          <w:szCs w:val="20"/>
        </w:rPr>
        <w:t>....................................................</w:t>
      </w:r>
      <w:proofErr w:type="spellStart"/>
      <w:r>
        <w:rPr>
          <w:rFonts w:ascii="Times New Roman" w:hAnsi="Times New Roman" w:cs="Times New Roman"/>
          <w:color w:val="000000"/>
          <w:sz w:val="20"/>
          <w:szCs w:val="20"/>
        </w:rPr>
        <w:t>-ban</w:t>
      </w:r>
      <w:proofErr w:type="spellEnd"/>
      <w:r>
        <w:rPr>
          <w:rFonts w:ascii="Times New Roman" w:hAnsi="Times New Roman" w:cs="Times New Roman"/>
          <w:color w:val="000000"/>
          <w:sz w:val="20"/>
          <w:szCs w:val="20"/>
        </w:rPr>
        <w:t>.</w:t>
      </w:r>
    </w:p>
    <w:p w:rsidR="00AA08F8" w:rsidRDefault="00AA08F8" w:rsidP="00AA08F8">
      <w:pPr>
        <w:widowControl w:val="0"/>
        <w:autoSpaceDE w:val="0"/>
        <w:autoSpaceDN w:val="0"/>
        <w:adjustRightInd w:val="0"/>
        <w:spacing w:after="0" w:line="260" w:lineRule="atLeast"/>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2. Ellátja </w:t>
      </w:r>
      <w:proofErr w:type="gramStart"/>
      <w:r>
        <w:rPr>
          <w:rFonts w:ascii="Times New Roman" w:hAnsi="Times New Roman" w:cs="Times New Roman"/>
          <w:color w:val="000000"/>
          <w:sz w:val="20"/>
          <w:szCs w:val="20"/>
        </w:rPr>
        <w:t>a</w:t>
      </w:r>
      <w:proofErr w:type="gramEnd"/>
    </w:p>
    <w:p w:rsidR="00AA08F8" w:rsidRDefault="00AA08F8" w:rsidP="00AA08F8">
      <w:pPr>
        <w:widowControl w:val="0"/>
        <w:autoSpaceDE w:val="0"/>
        <w:autoSpaceDN w:val="0"/>
        <w:adjustRightInd w:val="0"/>
        <w:spacing w:after="0" w:line="260" w:lineRule="atLeast"/>
        <w:jc w:val="both"/>
        <w:rPr>
          <w:rFonts w:ascii="Times New Roman" w:hAnsi="Times New Roman" w:cs="Times New Roman"/>
          <w:color w:val="000000"/>
          <w:sz w:val="20"/>
          <w:szCs w:val="20"/>
        </w:rPr>
      </w:pPr>
      <w:proofErr w:type="gramStart"/>
      <w:r>
        <w:rPr>
          <w:rFonts w:ascii="Times New Roman" w:hAnsi="Times New Roman" w:cs="Times New Roman"/>
          <w:color w:val="000000"/>
          <w:sz w:val="20"/>
          <w:szCs w:val="20"/>
        </w:rPr>
        <w:t>– ..</w:t>
      </w:r>
      <w:proofErr w:type="gramEnd"/>
      <w:r>
        <w:rPr>
          <w:rFonts w:ascii="Times New Roman" w:hAnsi="Times New Roman" w:cs="Times New Roman"/>
          <w:color w:val="000000"/>
          <w:sz w:val="20"/>
          <w:szCs w:val="20"/>
        </w:rPr>
        <w:t xml:space="preserve">................................................... </w:t>
      </w:r>
      <w:proofErr w:type="gramStart"/>
      <w:r>
        <w:rPr>
          <w:rFonts w:ascii="Times New Roman" w:hAnsi="Times New Roman" w:cs="Times New Roman"/>
          <w:color w:val="000000"/>
          <w:sz w:val="20"/>
          <w:szCs w:val="20"/>
        </w:rPr>
        <w:t>feladatokat</w:t>
      </w:r>
      <w:proofErr w:type="gramEnd"/>
      <w:r>
        <w:rPr>
          <w:rFonts w:ascii="Times New Roman" w:hAnsi="Times New Roman" w:cs="Times New Roman"/>
          <w:color w:val="000000"/>
          <w:sz w:val="20"/>
          <w:szCs w:val="20"/>
        </w:rPr>
        <w:t>.</w:t>
      </w:r>
    </w:p>
    <w:p w:rsidR="00AA08F8" w:rsidRDefault="00AA08F8" w:rsidP="00AA08F8">
      <w:pPr>
        <w:widowControl w:val="0"/>
        <w:autoSpaceDE w:val="0"/>
        <w:autoSpaceDN w:val="0"/>
        <w:adjustRightInd w:val="0"/>
        <w:spacing w:after="0" w:line="260" w:lineRule="atLeast"/>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3. Irányítja </w:t>
      </w:r>
      <w:proofErr w:type="gramStart"/>
      <w:r>
        <w:rPr>
          <w:rFonts w:ascii="Times New Roman" w:hAnsi="Times New Roman" w:cs="Times New Roman"/>
          <w:color w:val="000000"/>
          <w:sz w:val="20"/>
          <w:szCs w:val="20"/>
        </w:rPr>
        <w:t>a</w:t>
      </w:r>
      <w:proofErr w:type="gramEnd"/>
    </w:p>
    <w:p w:rsidR="00AA08F8" w:rsidRDefault="00AA08F8" w:rsidP="00AA08F8">
      <w:pPr>
        <w:widowControl w:val="0"/>
        <w:autoSpaceDE w:val="0"/>
        <w:autoSpaceDN w:val="0"/>
        <w:adjustRightInd w:val="0"/>
        <w:spacing w:after="0" w:line="260" w:lineRule="atLeast"/>
        <w:jc w:val="both"/>
        <w:rPr>
          <w:rFonts w:ascii="Times New Roman" w:hAnsi="Times New Roman" w:cs="Times New Roman"/>
          <w:color w:val="000000"/>
          <w:sz w:val="20"/>
          <w:szCs w:val="20"/>
        </w:rPr>
      </w:pPr>
      <w:proofErr w:type="gramStart"/>
      <w:r>
        <w:rPr>
          <w:rFonts w:ascii="Times New Roman" w:hAnsi="Times New Roman" w:cs="Times New Roman"/>
          <w:color w:val="000000"/>
          <w:sz w:val="20"/>
          <w:szCs w:val="20"/>
        </w:rPr>
        <w:t>– ..</w:t>
      </w:r>
      <w:proofErr w:type="gramEnd"/>
      <w:r>
        <w:rPr>
          <w:rFonts w:ascii="Times New Roman" w:hAnsi="Times New Roman" w:cs="Times New Roman"/>
          <w:color w:val="000000"/>
          <w:sz w:val="20"/>
          <w:szCs w:val="20"/>
        </w:rPr>
        <w:t xml:space="preserve">................................................... </w:t>
      </w:r>
      <w:proofErr w:type="gramStart"/>
      <w:r>
        <w:rPr>
          <w:rFonts w:ascii="Times New Roman" w:hAnsi="Times New Roman" w:cs="Times New Roman"/>
          <w:color w:val="000000"/>
          <w:sz w:val="20"/>
          <w:szCs w:val="20"/>
        </w:rPr>
        <w:t>tevékenységet</w:t>
      </w:r>
      <w:proofErr w:type="gramEnd"/>
      <w:r>
        <w:rPr>
          <w:rFonts w:ascii="Times New Roman" w:hAnsi="Times New Roman" w:cs="Times New Roman"/>
          <w:color w:val="000000"/>
          <w:sz w:val="20"/>
          <w:szCs w:val="20"/>
        </w:rPr>
        <w:t>.</w:t>
      </w:r>
    </w:p>
    <w:p w:rsidR="00AA08F8" w:rsidRDefault="00AA08F8" w:rsidP="00AA08F8">
      <w:pPr>
        <w:widowControl w:val="0"/>
        <w:autoSpaceDE w:val="0"/>
        <w:autoSpaceDN w:val="0"/>
        <w:adjustRightInd w:val="0"/>
        <w:spacing w:after="0" w:line="260" w:lineRule="atLeast"/>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4. Összeállítja </w:t>
      </w:r>
      <w:proofErr w:type="gramStart"/>
      <w:r>
        <w:rPr>
          <w:rFonts w:ascii="Times New Roman" w:hAnsi="Times New Roman" w:cs="Times New Roman"/>
          <w:color w:val="000000"/>
          <w:sz w:val="20"/>
          <w:szCs w:val="20"/>
        </w:rPr>
        <w:t>a</w:t>
      </w:r>
      <w:proofErr w:type="gramEnd"/>
    </w:p>
    <w:p w:rsidR="00AA08F8" w:rsidRDefault="00AA08F8" w:rsidP="00AA08F8">
      <w:pPr>
        <w:widowControl w:val="0"/>
        <w:autoSpaceDE w:val="0"/>
        <w:autoSpaceDN w:val="0"/>
        <w:adjustRightInd w:val="0"/>
        <w:spacing w:after="0" w:line="260" w:lineRule="atLeast"/>
        <w:jc w:val="both"/>
        <w:rPr>
          <w:rFonts w:ascii="Times New Roman" w:hAnsi="Times New Roman" w:cs="Times New Roman"/>
          <w:color w:val="000000"/>
          <w:sz w:val="20"/>
          <w:szCs w:val="20"/>
        </w:rPr>
      </w:pPr>
      <w:proofErr w:type="gramStart"/>
      <w:r>
        <w:rPr>
          <w:rFonts w:ascii="Times New Roman" w:hAnsi="Times New Roman" w:cs="Times New Roman"/>
          <w:color w:val="000000"/>
          <w:sz w:val="20"/>
          <w:szCs w:val="20"/>
        </w:rPr>
        <w:t>– ..</w:t>
      </w:r>
      <w:proofErr w:type="gramEnd"/>
      <w:r>
        <w:rPr>
          <w:rFonts w:ascii="Times New Roman" w:hAnsi="Times New Roman" w:cs="Times New Roman"/>
          <w:color w:val="000000"/>
          <w:sz w:val="20"/>
          <w:szCs w:val="20"/>
        </w:rPr>
        <w:t xml:space="preserve">................................................... </w:t>
      </w:r>
      <w:proofErr w:type="gramStart"/>
      <w:r>
        <w:rPr>
          <w:rFonts w:ascii="Times New Roman" w:hAnsi="Times New Roman" w:cs="Times New Roman"/>
          <w:color w:val="000000"/>
          <w:sz w:val="20"/>
          <w:szCs w:val="20"/>
        </w:rPr>
        <w:t>anyagokat</w:t>
      </w:r>
      <w:proofErr w:type="gramEnd"/>
      <w:r>
        <w:rPr>
          <w:rFonts w:ascii="Times New Roman" w:hAnsi="Times New Roman" w:cs="Times New Roman"/>
          <w:color w:val="000000"/>
          <w:sz w:val="20"/>
          <w:szCs w:val="20"/>
        </w:rPr>
        <w:t>, nyilvántartásokat.</w:t>
      </w:r>
    </w:p>
    <w:p w:rsidR="00AA08F8" w:rsidRDefault="00AA08F8" w:rsidP="00AA08F8">
      <w:pPr>
        <w:widowControl w:val="0"/>
        <w:autoSpaceDE w:val="0"/>
        <w:autoSpaceDN w:val="0"/>
        <w:adjustRightInd w:val="0"/>
        <w:spacing w:after="0" w:line="260" w:lineRule="atLeast"/>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5. Kidolgozza </w:t>
      </w:r>
      <w:proofErr w:type="gramStart"/>
      <w:r>
        <w:rPr>
          <w:rFonts w:ascii="Times New Roman" w:hAnsi="Times New Roman" w:cs="Times New Roman"/>
          <w:color w:val="000000"/>
          <w:sz w:val="20"/>
          <w:szCs w:val="20"/>
        </w:rPr>
        <w:t>a</w:t>
      </w:r>
      <w:proofErr w:type="gramEnd"/>
    </w:p>
    <w:p w:rsidR="00AA08F8" w:rsidRDefault="00AA08F8" w:rsidP="00AA08F8">
      <w:pPr>
        <w:widowControl w:val="0"/>
        <w:autoSpaceDE w:val="0"/>
        <w:autoSpaceDN w:val="0"/>
        <w:adjustRightInd w:val="0"/>
        <w:spacing w:after="0" w:line="260" w:lineRule="atLeast"/>
        <w:jc w:val="both"/>
        <w:rPr>
          <w:rFonts w:ascii="Times New Roman" w:hAnsi="Times New Roman" w:cs="Times New Roman"/>
          <w:color w:val="000000"/>
          <w:sz w:val="20"/>
          <w:szCs w:val="20"/>
        </w:rPr>
      </w:pPr>
      <w:proofErr w:type="gramStart"/>
      <w:r>
        <w:rPr>
          <w:rFonts w:ascii="Times New Roman" w:hAnsi="Times New Roman" w:cs="Times New Roman"/>
          <w:color w:val="000000"/>
          <w:sz w:val="20"/>
          <w:szCs w:val="20"/>
        </w:rPr>
        <w:t>– ..</w:t>
      </w:r>
      <w:proofErr w:type="gramEnd"/>
      <w:r>
        <w:rPr>
          <w:rFonts w:ascii="Times New Roman" w:hAnsi="Times New Roman" w:cs="Times New Roman"/>
          <w:color w:val="000000"/>
          <w:sz w:val="20"/>
          <w:szCs w:val="20"/>
        </w:rPr>
        <w:t xml:space="preserve">................................................... </w:t>
      </w:r>
      <w:proofErr w:type="gramStart"/>
      <w:r>
        <w:rPr>
          <w:rFonts w:ascii="Times New Roman" w:hAnsi="Times New Roman" w:cs="Times New Roman"/>
          <w:color w:val="000000"/>
          <w:sz w:val="20"/>
          <w:szCs w:val="20"/>
        </w:rPr>
        <w:t>rendszerét</w:t>
      </w:r>
      <w:proofErr w:type="gramEnd"/>
      <w:r>
        <w:rPr>
          <w:rFonts w:ascii="Times New Roman" w:hAnsi="Times New Roman" w:cs="Times New Roman"/>
          <w:color w:val="000000"/>
          <w:sz w:val="20"/>
          <w:szCs w:val="20"/>
        </w:rPr>
        <w:t>.</w:t>
      </w:r>
    </w:p>
    <w:p w:rsidR="00AA08F8" w:rsidRDefault="00AA08F8" w:rsidP="00AA08F8">
      <w:pPr>
        <w:widowControl w:val="0"/>
        <w:autoSpaceDE w:val="0"/>
        <w:autoSpaceDN w:val="0"/>
        <w:adjustRightInd w:val="0"/>
        <w:spacing w:after="0" w:line="260" w:lineRule="atLeast"/>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6. Nyilvántartja </w:t>
      </w:r>
      <w:proofErr w:type="gramStart"/>
      <w:r>
        <w:rPr>
          <w:rFonts w:ascii="Times New Roman" w:hAnsi="Times New Roman" w:cs="Times New Roman"/>
          <w:color w:val="000000"/>
          <w:sz w:val="20"/>
          <w:szCs w:val="20"/>
        </w:rPr>
        <w:t>a</w:t>
      </w:r>
      <w:proofErr w:type="gramEnd"/>
    </w:p>
    <w:p w:rsidR="00AA08F8" w:rsidRDefault="00AA08F8" w:rsidP="00AA08F8">
      <w:pPr>
        <w:widowControl w:val="0"/>
        <w:autoSpaceDE w:val="0"/>
        <w:autoSpaceDN w:val="0"/>
        <w:adjustRightInd w:val="0"/>
        <w:spacing w:after="0" w:line="260" w:lineRule="atLeast"/>
        <w:jc w:val="both"/>
        <w:rPr>
          <w:rFonts w:ascii="Times New Roman" w:hAnsi="Times New Roman" w:cs="Times New Roman"/>
          <w:color w:val="000000"/>
          <w:sz w:val="20"/>
          <w:szCs w:val="20"/>
        </w:rPr>
      </w:pPr>
      <w:proofErr w:type="gramStart"/>
      <w:r>
        <w:rPr>
          <w:rFonts w:ascii="Times New Roman" w:hAnsi="Times New Roman" w:cs="Times New Roman"/>
          <w:color w:val="000000"/>
          <w:sz w:val="20"/>
          <w:szCs w:val="20"/>
        </w:rPr>
        <w:t>– ..</w:t>
      </w:r>
      <w:proofErr w:type="gramEnd"/>
      <w:r>
        <w:rPr>
          <w:rFonts w:ascii="Times New Roman" w:hAnsi="Times New Roman" w:cs="Times New Roman"/>
          <w:color w:val="000000"/>
          <w:sz w:val="20"/>
          <w:szCs w:val="20"/>
        </w:rPr>
        <w:t xml:space="preserve">................................................... </w:t>
      </w:r>
      <w:proofErr w:type="gramStart"/>
      <w:r>
        <w:rPr>
          <w:rFonts w:ascii="Times New Roman" w:hAnsi="Times New Roman" w:cs="Times New Roman"/>
          <w:color w:val="000000"/>
          <w:sz w:val="20"/>
          <w:szCs w:val="20"/>
        </w:rPr>
        <w:t>pályázókat</w:t>
      </w:r>
      <w:proofErr w:type="gramEnd"/>
      <w:r>
        <w:rPr>
          <w:rFonts w:ascii="Times New Roman" w:hAnsi="Times New Roman" w:cs="Times New Roman"/>
          <w:color w:val="000000"/>
          <w:sz w:val="20"/>
          <w:szCs w:val="20"/>
        </w:rPr>
        <w:t>, költségeket.</w:t>
      </w:r>
    </w:p>
    <w:p w:rsidR="00AA08F8" w:rsidRDefault="00AA08F8" w:rsidP="00AA08F8">
      <w:pPr>
        <w:widowControl w:val="0"/>
        <w:autoSpaceDE w:val="0"/>
        <w:autoSpaceDN w:val="0"/>
        <w:adjustRightInd w:val="0"/>
        <w:spacing w:after="0" w:line="260" w:lineRule="atLeast"/>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7. Közreműködik </w:t>
      </w:r>
      <w:proofErr w:type="gramStart"/>
      <w:r>
        <w:rPr>
          <w:rFonts w:ascii="Times New Roman" w:hAnsi="Times New Roman" w:cs="Times New Roman"/>
          <w:color w:val="000000"/>
          <w:sz w:val="20"/>
          <w:szCs w:val="20"/>
        </w:rPr>
        <w:t>a</w:t>
      </w:r>
      <w:proofErr w:type="gramEnd"/>
    </w:p>
    <w:p w:rsidR="00AA08F8" w:rsidRDefault="00AA08F8" w:rsidP="00AA08F8">
      <w:pPr>
        <w:widowControl w:val="0"/>
        <w:autoSpaceDE w:val="0"/>
        <w:autoSpaceDN w:val="0"/>
        <w:adjustRightInd w:val="0"/>
        <w:spacing w:after="0" w:line="260" w:lineRule="atLeast"/>
        <w:jc w:val="both"/>
        <w:rPr>
          <w:rFonts w:ascii="Times New Roman" w:hAnsi="Times New Roman" w:cs="Times New Roman"/>
          <w:color w:val="000000"/>
          <w:sz w:val="20"/>
          <w:szCs w:val="20"/>
        </w:rPr>
      </w:pPr>
      <w:r>
        <w:rPr>
          <w:rFonts w:ascii="Times New Roman" w:hAnsi="Times New Roman" w:cs="Times New Roman"/>
          <w:color w:val="000000"/>
          <w:sz w:val="20"/>
          <w:szCs w:val="20"/>
        </w:rPr>
        <w:t>– .....................................................</w:t>
      </w:r>
    </w:p>
    <w:p w:rsidR="00AA08F8" w:rsidRDefault="00AA08F8" w:rsidP="00AA08F8">
      <w:pPr>
        <w:widowControl w:val="0"/>
        <w:autoSpaceDE w:val="0"/>
        <w:autoSpaceDN w:val="0"/>
        <w:adjustRightInd w:val="0"/>
        <w:spacing w:after="0" w:line="260" w:lineRule="atLeast"/>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8. Kapcsolatot tart </w:t>
      </w:r>
      <w:proofErr w:type="gramStart"/>
      <w:r>
        <w:rPr>
          <w:rFonts w:ascii="Times New Roman" w:hAnsi="Times New Roman" w:cs="Times New Roman"/>
          <w:color w:val="000000"/>
          <w:sz w:val="20"/>
          <w:szCs w:val="20"/>
        </w:rPr>
        <w:t>a</w:t>
      </w:r>
      <w:proofErr w:type="gramEnd"/>
    </w:p>
    <w:p w:rsidR="00AA08F8" w:rsidRDefault="00AA08F8" w:rsidP="00AA08F8">
      <w:pPr>
        <w:widowControl w:val="0"/>
        <w:autoSpaceDE w:val="0"/>
        <w:autoSpaceDN w:val="0"/>
        <w:adjustRightInd w:val="0"/>
        <w:spacing w:after="0" w:line="260" w:lineRule="atLeast"/>
        <w:jc w:val="both"/>
        <w:rPr>
          <w:rFonts w:ascii="Times New Roman" w:hAnsi="Times New Roman" w:cs="Times New Roman"/>
          <w:color w:val="000000"/>
          <w:sz w:val="20"/>
          <w:szCs w:val="20"/>
        </w:rPr>
      </w:pPr>
      <w:proofErr w:type="gramStart"/>
      <w:r>
        <w:rPr>
          <w:rFonts w:ascii="Times New Roman" w:hAnsi="Times New Roman" w:cs="Times New Roman"/>
          <w:color w:val="000000"/>
          <w:sz w:val="20"/>
          <w:szCs w:val="20"/>
        </w:rPr>
        <w:t>– ..</w:t>
      </w:r>
      <w:proofErr w:type="gramEnd"/>
      <w:r>
        <w:rPr>
          <w:rFonts w:ascii="Times New Roman" w:hAnsi="Times New Roman" w:cs="Times New Roman"/>
          <w:color w:val="000000"/>
          <w:sz w:val="20"/>
          <w:szCs w:val="20"/>
        </w:rPr>
        <w:t xml:space="preserve">................................................... </w:t>
      </w:r>
      <w:proofErr w:type="gramStart"/>
      <w:r>
        <w:rPr>
          <w:rFonts w:ascii="Times New Roman" w:hAnsi="Times New Roman" w:cs="Times New Roman"/>
          <w:color w:val="000000"/>
          <w:sz w:val="20"/>
          <w:szCs w:val="20"/>
        </w:rPr>
        <w:t>szervekkel</w:t>
      </w:r>
      <w:proofErr w:type="gramEnd"/>
      <w:r>
        <w:rPr>
          <w:rFonts w:ascii="Times New Roman" w:hAnsi="Times New Roman" w:cs="Times New Roman"/>
          <w:color w:val="000000"/>
          <w:sz w:val="20"/>
          <w:szCs w:val="20"/>
        </w:rPr>
        <w:t>.</w:t>
      </w:r>
    </w:p>
    <w:p w:rsidR="00AA08F8" w:rsidRDefault="00AA08F8" w:rsidP="00AA08F8">
      <w:pPr>
        <w:widowControl w:val="0"/>
        <w:autoSpaceDE w:val="0"/>
        <w:autoSpaceDN w:val="0"/>
        <w:adjustRightInd w:val="0"/>
        <w:spacing w:after="0" w:line="260" w:lineRule="atLeast"/>
        <w:jc w:val="both"/>
        <w:rPr>
          <w:rFonts w:ascii="Times New Roman" w:hAnsi="Times New Roman" w:cs="Times New Roman"/>
          <w:color w:val="000000"/>
          <w:sz w:val="20"/>
          <w:szCs w:val="20"/>
        </w:rPr>
      </w:pPr>
      <w:r>
        <w:rPr>
          <w:rFonts w:ascii="Times New Roman" w:hAnsi="Times New Roman" w:cs="Times New Roman"/>
          <w:color w:val="000000"/>
          <w:sz w:val="20"/>
          <w:szCs w:val="20"/>
        </w:rPr>
        <w:t>9. Esetenként elvégzi mindazon feladatokat, melyeket felettese számára meghatároz.</w:t>
      </w:r>
    </w:p>
    <w:p w:rsidR="00AA08F8" w:rsidRDefault="00AA08F8" w:rsidP="00AA08F8">
      <w:pPr>
        <w:widowControl w:val="0"/>
        <w:autoSpaceDE w:val="0"/>
        <w:autoSpaceDN w:val="0"/>
        <w:adjustRightInd w:val="0"/>
        <w:spacing w:after="0" w:line="260" w:lineRule="atLeast"/>
        <w:jc w:val="both"/>
        <w:rPr>
          <w:rFonts w:ascii="Times New Roman" w:hAnsi="Times New Roman" w:cs="Times New Roman"/>
          <w:color w:val="000000"/>
          <w:sz w:val="20"/>
          <w:szCs w:val="20"/>
        </w:rPr>
      </w:pPr>
    </w:p>
    <w:p w:rsidR="00AA08F8" w:rsidRDefault="00AA08F8" w:rsidP="00AA08F8">
      <w:pPr>
        <w:widowControl w:val="0"/>
        <w:autoSpaceDE w:val="0"/>
        <w:autoSpaceDN w:val="0"/>
        <w:adjustRightInd w:val="0"/>
        <w:spacing w:after="0" w:line="260" w:lineRule="atLeast"/>
        <w:rPr>
          <w:rFonts w:ascii="Times New Roman" w:hAnsi="Times New Roman" w:cs="Times New Roman"/>
          <w:i/>
          <w:iCs/>
          <w:color w:val="000000"/>
          <w:sz w:val="20"/>
          <w:szCs w:val="20"/>
        </w:rPr>
      </w:pPr>
      <w:r>
        <w:rPr>
          <w:rFonts w:ascii="Times New Roman" w:hAnsi="Times New Roman" w:cs="Times New Roman"/>
          <w:i/>
          <w:iCs/>
          <w:color w:val="000000"/>
          <w:sz w:val="20"/>
          <w:szCs w:val="20"/>
        </w:rPr>
        <w:t>III. Helyettesítés:</w:t>
      </w:r>
    </w:p>
    <w:p w:rsidR="00AA08F8" w:rsidRDefault="00AA08F8" w:rsidP="00AA08F8">
      <w:pPr>
        <w:widowControl w:val="0"/>
        <w:autoSpaceDE w:val="0"/>
        <w:autoSpaceDN w:val="0"/>
        <w:adjustRightInd w:val="0"/>
        <w:spacing w:after="0" w:line="260" w:lineRule="atLeast"/>
        <w:jc w:val="both"/>
        <w:rPr>
          <w:rFonts w:ascii="Times New Roman" w:hAnsi="Times New Roman" w:cs="Times New Roman"/>
          <w:color w:val="000000"/>
          <w:sz w:val="20"/>
          <w:szCs w:val="20"/>
        </w:rPr>
      </w:pPr>
    </w:p>
    <w:p w:rsidR="00AA08F8" w:rsidRDefault="00AA08F8" w:rsidP="00AA08F8">
      <w:pPr>
        <w:widowControl w:val="0"/>
        <w:autoSpaceDE w:val="0"/>
        <w:autoSpaceDN w:val="0"/>
        <w:adjustRightInd w:val="0"/>
        <w:spacing w:after="0" w:line="260" w:lineRule="atLeast"/>
        <w:jc w:val="both"/>
        <w:rPr>
          <w:rFonts w:ascii="Times New Roman" w:hAnsi="Times New Roman" w:cs="Times New Roman"/>
          <w:color w:val="000000"/>
          <w:sz w:val="20"/>
          <w:szCs w:val="20"/>
        </w:rPr>
      </w:pPr>
      <w:proofErr w:type="gramStart"/>
      <w:r>
        <w:rPr>
          <w:rFonts w:ascii="Times New Roman" w:hAnsi="Times New Roman" w:cs="Times New Roman"/>
          <w:color w:val="000000"/>
          <w:sz w:val="20"/>
          <w:szCs w:val="20"/>
        </w:rPr>
        <w:t>Az ..</w:t>
      </w:r>
      <w:proofErr w:type="gramEnd"/>
      <w:r>
        <w:rPr>
          <w:rFonts w:ascii="Times New Roman" w:hAnsi="Times New Roman" w:cs="Times New Roman"/>
          <w:color w:val="000000"/>
          <w:sz w:val="20"/>
          <w:szCs w:val="20"/>
        </w:rPr>
        <w:t xml:space="preserve">..X.... </w:t>
      </w:r>
      <w:proofErr w:type="gramStart"/>
      <w:r>
        <w:rPr>
          <w:rFonts w:ascii="Times New Roman" w:hAnsi="Times New Roman" w:cs="Times New Roman"/>
          <w:color w:val="000000"/>
          <w:sz w:val="20"/>
          <w:szCs w:val="20"/>
        </w:rPr>
        <w:t>munkakört</w:t>
      </w:r>
      <w:proofErr w:type="gramEnd"/>
      <w:r>
        <w:rPr>
          <w:rFonts w:ascii="Times New Roman" w:hAnsi="Times New Roman" w:cs="Times New Roman"/>
          <w:color w:val="000000"/>
          <w:sz w:val="20"/>
          <w:szCs w:val="20"/>
        </w:rPr>
        <w:t xml:space="preserve"> betöltő munkatárs ellátja .........Y........... </w:t>
      </w:r>
      <w:proofErr w:type="gramStart"/>
      <w:r>
        <w:rPr>
          <w:rFonts w:ascii="Times New Roman" w:hAnsi="Times New Roman" w:cs="Times New Roman"/>
          <w:color w:val="000000"/>
          <w:sz w:val="20"/>
          <w:szCs w:val="20"/>
        </w:rPr>
        <w:t>munkakört</w:t>
      </w:r>
      <w:proofErr w:type="gramEnd"/>
      <w:r>
        <w:rPr>
          <w:rFonts w:ascii="Times New Roman" w:hAnsi="Times New Roman" w:cs="Times New Roman"/>
          <w:color w:val="000000"/>
          <w:sz w:val="20"/>
          <w:szCs w:val="20"/>
        </w:rPr>
        <w:t xml:space="preserve"> betöltő munkatárs munkakörét annak távollétében ............................ </w:t>
      </w:r>
      <w:proofErr w:type="gramStart"/>
      <w:r>
        <w:rPr>
          <w:rFonts w:ascii="Times New Roman" w:hAnsi="Times New Roman" w:cs="Times New Roman"/>
          <w:color w:val="000000"/>
          <w:sz w:val="20"/>
          <w:szCs w:val="20"/>
        </w:rPr>
        <w:t>korlátozással</w:t>
      </w:r>
      <w:proofErr w:type="gramEnd"/>
      <w:r>
        <w:rPr>
          <w:rFonts w:ascii="Times New Roman" w:hAnsi="Times New Roman" w:cs="Times New Roman"/>
          <w:color w:val="000000"/>
          <w:sz w:val="20"/>
          <w:szCs w:val="20"/>
        </w:rPr>
        <w:t xml:space="preserve">/teljes joggal. </w:t>
      </w:r>
      <w:proofErr w:type="gramStart"/>
      <w:r>
        <w:rPr>
          <w:rFonts w:ascii="Times New Roman" w:hAnsi="Times New Roman" w:cs="Times New Roman"/>
          <w:color w:val="000000"/>
          <w:sz w:val="20"/>
          <w:szCs w:val="20"/>
        </w:rPr>
        <w:t>Távollétében …</w:t>
      </w:r>
      <w:proofErr w:type="gramEnd"/>
      <w:r>
        <w:rPr>
          <w:rFonts w:ascii="Times New Roman" w:hAnsi="Times New Roman" w:cs="Times New Roman"/>
          <w:color w:val="000000"/>
          <w:sz w:val="20"/>
          <w:szCs w:val="20"/>
        </w:rPr>
        <w:t>……Y………. munkakört betöltő munkatárs helyettesíti.</w:t>
      </w:r>
    </w:p>
    <w:p w:rsidR="00AA08F8" w:rsidRDefault="00AA08F8" w:rsidP="00AA08F8">
      <w:pPr>
        <w:widowControl w:val="0"/>
        <w:autoSpaceDE w:val="0"/>
        <w:autoSpaceDN w:val="0"/>
        <w:adjustRightInd w:val="0"/>
        <w:spacing w:after="0" w:line="260" w:lineRule="atLeast"/>
        <w:jc w:val="both"/>
        <w:rPr>
          <w:rFonts w:ascii="Times New Roman" w:hAnsi="Times New Roman" w:cs="Times New Roman"/>
          <w:color w:val="000000"/>
          <w:sz w:val="20"/>
          <w:szCs w:val="20"/>
        </w:rPr>
      </w:pPr>
    </w:p>
    <w:p w:rsidR="00AA08F8" w:rsidRDefault="00AA08F8" w:rsidP="00AA08F8">
      <w:pPr>
        <w:widowControl w:val="0"/>
        <w:autoSpaceDE w:val="0"/>
        <w:autoSpaceDN w:val="0"/>
        <w:adjustRightInd w:val="0"/>
        <w:spacing w:after="0" w:line="260" w:lineRule="atLeast"/>
        <w:rPr>
          <w:rFonts w:ascii="Times New Roman" w:hAnsi="Times New Roman" w:cs="Times New Roman"/>
          <w:i/>
          <w:iCs/>
          <w:color w:val="000000"/>
          <w:sz w:val="20"/>
          <w:szCs w:val="20"/>
        </w:rPr>
      </w:pPr>
      <w:r>
        <w:rPr>
          <w:rFonts w:ascii="Times New Roman" w:hAnsi="Times New Roman" w:cs="Times New Roman"/>
          <w:i/>
          <w:iCs/>
          <w:color w:val="000000"/>
          <w:sz w:val="20"/>
          <w:szCs w:val="20"/>
        </w:rPr>
        <w:t xml:space="preserve">IV. Hatásköre </w:t>
      </w:r>
      <w:proofErr w:type="gramStart"/>
      <w:r>
        <w:rPr>
          <w:rFonts w:ascii="Times New Roman" w:hAnsi="Times New Roman" w:cs="Times New Roman"/>
          <w:i/>
          <w:iCs/>
          <w:color w:val="000000"/>
          <w:sz w:val="20"/>
          <w:szCs w:val="20"/>
        </w:rPr>
        <w:t>kiterjed .</w:t>
      </w:r>
      <w:proofErr w:type="gramEnd"/>
      <w:r>
        <w:rPr>
          <w:rFonts w:ascii="Times New Roman" w:hAnsi="Times New Roman" w:cs="Times New Roman"/>
          <w:i/>
          <w:iCs/>
          <w:color w:val="000000"/>
          <w:sz w:val="20"/>
          <w:szCs w:val="20"/>
        </w:rPr>
        <w:t>..</w:t>
      </w:r>
    </w:p>
    <w:p w:rsidR="00AA08F8" w:rsidRDefault="00AA08F8" w:rsidP="00AA08F8">
      <w:pPr>
        <w:widowControl w:val="0"/>
        <w:autoSpaceDE w:val="0"/>
        <w:autoSpaceDN w:val="0"/>
        <w:adjustRightInd w:val="0"/>
        <w:spacing w:after="0" w:line="260" w:lineRule="atLeast"/>
        <w:jc w:val="both"/>
        <w:rPr>
          <w:rFonts w:ascii="Times New Roman" w:hAnsi="Times New Roman" w:cs="Times New Roman"/>
          <w:color w:val="000000"/>
          <w:sz w:val="20"/>
          <w:szCs w:val="20"/>
        </w:rPr>
      </w:pPr>
    </w:p>
    <w:p w:rsidR="00AA08F8" w:rsidRDefault="00AA08F8" w:rsidP="00AA08F8">
      <w:pPr>
        <w:widowControl w:val="0"/>
        <w:autoSpaceDE w:val="0"/>
        <w:autoSpaceDN w:val="0"/>
        <w:adjustRightInd w:val="0"/>
        <w:spacing w:after="0" w:line="260" w:lineRule="atLeast"/>
        <w:jc w:val="both"/>
        <w:rPr>
          <w:rFonts w:ascii="Times New Roman" w:hAnsi="Times New Roman" w:cs="Times New Roman"/>
          <w:color w:val="000000"/>
          <w:sz w:val="20"/>
          <w:szCs w:val="20"/>
        </w:rPr>
      </w:pPr>
      <w:r>
        <w:rPr>
          <w:rFonts w:ascii="Times New Roman" w:hAnsi="Times New Roman" w:cs="Times New Roman"/>
          <w:color w:val="000000"/>
          <w:sz w:val="20"/>
          <w:szCs w:val="20"/>
        </w:rPr>
        <w:lastRenderedPageBreak/>
        <w:t>1. A II. pontban felsorolt feladatok önálló ellátására, valamint</w:t>
      </w:r>
    </w:p>
    <w:p w:rsidR="00AA08F8" w:rsidRDefault="00AA08F8" w:rsidP="00AA08F8">
      <w:pPr>
        <w:widowControl w:val="0"/>
        <w:autoSpaceDE w:val="0"/>
        <w:autoSpaceDN w:val="0"/>
        <w:adjustRightInd w:val="0"/>
        <w:spacing w:after="0" w:line="260" w:lineRule="atLeast"/>
        <w:jc w:val="both"/>
        <w:rPr>
          <w:rFonts w:ascii="Times New Roman" w:hAnsi="Times New Roman" w:cs="Times New Roman"/>
          <w:color w:val="000000"/>
          <w:sz w:val="20"/>
          <w:szCs w:val="20"/>
        </w:rPr>
      </w:pPr>
      <w:r>
        <w:rPr>
          <w:rFonts w:ascii="Times New Roman" w:hAnsi="Times New Roman" w:cs="Times New Roman"/>
          <w:color w:val="000000"/>
          <w:sz w:val="20"/>
          <w:szCs w:val="20"/>
        </w:rPr>
        <w:t>2. .</w:t>
      </w:r>
      <w:proofErr w:type="gramStart"/>
      <w:r>
        <w:rPr>
          <w:rFonts w:ascii="Times New Roman" w:hAnsi="Times New Roman" w:cs="Times New Roman"/>
          <w:color w:val="000000"/>
          <w:sz w:val="20"/>
          <w:szCs w:val="20"/>
        </w:rPr>
        <w:t>....................................</w:t>
      </w:r>
      <w:proofErr w:type="gramEnd"/>
      <w:r>
        <w:rPr>
          <w:rFonts w:ascii="Times New Roman" w:hAnsi="Times New Roman" w:cs="Times New Roman"/>
          <w:color w:val="000000"/>
          <w:sz w:val="20"/>
          <w:szCs w:val="20"/>
        </w:rPr>
        <w:t xml:space="preserve"> </w:t>
      </w:r>
      <w:proofErr w:type="gramStart"/>
      <w:r>
        <w:rPr>
          <w:rFonts w:ascii="Times New Roman" w:hAnsi="Times New Roman" w:cs="Times New Roman"/>
          <w:color w:val="000000"/>
          <w:sz w:val="20"/>
          <w:szCs w:val="20"/>
        </w:rPr>
        <w:t>irányítására</w:t>
      </w:r>
      <w:proofErr w:type="gramEnd"/>
      <w:r>
        <w:rPr>
          <w:rFonts w:ascii="Times New Roman" w:hAnsi="Times New Roman" w:cs="Times New Roman"/>
          <w:color w:val="000000"/>
          <w:sz w:val="20"/>
          <w:szCs w:val="20"/>
        </w:rPr>
        <w:t>,</w:t>
      </w:r>
    </w:p>
    <w:p w:rsidR="00AA08F8" w:rsidRDefault="00AA08F8" w:rsidP="00AA08F8">
      <w:pPr>
        <w:widowControl w:val="0"/>
        <w:autoSpaceDE w:val="0"/>
        <w:autoSpaceDN w:val="0"/>
        <w:adjustRightInd w:val="0"/>
        <w:spacing w:after="0" w:line="260" w:lineRule="atLeast"/>
        <w:jc w:val="both"/>
        <w:rPr>
          <w:rFonts w:ascii="Times New Roman" w:hAnsi="Times New Roman" w:cs="Times New Roman"/>
          <w:color w:val="000000"/>
          <w:sz w:val="20"/>
          <w:szCs w:val="20"/>
        </w:rPr>
      </w:pPr>
      <w:r>
        <w:rPr>
          <w:rFonts w:ascii="Times New Roman" w:hAnsi="Times New Roman" w:cs="Times New Roman"/>
          <w:color w:val="000000"/>
          <w:sz w:val="20"/>
          <w:szCs w:val="20"/>
        </w:rPr>
        <w:t>3. ..</w:t>
      </w:r>
      <w:proofErr w:type="gramStart"/>
      <w:r>
        <w:rPr>
          <w:rFonts w:ascii="Times New Roman" w:hAnsi="Times New Roman" w:cs="Times New Roman"/>
          <w:color w:val="000000"/>
          <w:sz w:val="20"/>
          <w:szCs w:val="20"/>
        </w:rPr>
        <w:t>...................................</w:t>
      </w:r>
      <w:proofErr w:type="gramEnd"/>
      <w:r>
        <w:rPr>
          <w:rFonts w:ascii="Times New Roman" w:hAnsi="Times New Roman" w:cs="Times New Roman"/>
          <w:color w:val="000000"/>
          <w:sz w:val="20"/>
          <w:szCs w:val="20"/>
        </w:rPr>
        <w:t xml:space="preserve"> </w:t>
      </w:r>
      <w:proofErr w:type="gramStart"/>
      <w:r>
        <w:rPr>
          <w:rFonts w:ascii="Times New Roman" w:hAnsi="Times New Roman" w:cs="Times New Roman"/>
          <w:color w:val="000000"/>
          <w:sz w:val="20"/>
          <w:szCs w:val="20"/>
        </w:rPr>
        <w:t>ellenőrzésére</w:t>
      </w:r>
      <w:proofErr w:type="gramEnd"/>
      <w:r>
        <w:rPr>
          <w:rFonts w:ascii="Times New Roman" w:hAnsi="Times New Roman" w:cs="Times New Roman"/>
          <w:color w:val="000000"/>
          <w:sz w:val="20"/>
          <w:szCs w:val="20"/>
        </w:rPr>
        <w:t>,</w:t>
      </w:r>
    </w:p>
    <w:p w:rsidR="00AA08F8" w:rsidRDefault="00AA08F8" w:rsidP="00AA08F8">
      <w:pPr>
        <w:widowControl w:val="0"/>
        <w:autoSpaceDE w:val="0"/>
        <w:autoSpaceDN w:val="0"/>
        <w:adjustRightInd w:val="0"/>
        <w:spacing w:after="0" w:line="260" w:lineRule="atLeast"/>
        <w:jc w:val="both"/>
        <w:rPr>
          <w:rFonts w:ascii="Times New Roman" w:hAnsi="Times New Roman" w:cs="Times New Roman"/>
          <w:color w:val="000000"/>
          <w:sz w:val="20"/>
          <w:szCs w:val="20"/>
        </w:rPr>
      </w:pPr>
      <w:r>
        <w:rPr>
          <w:rFonts w:ascii="Times New Roman" w:hAnsi="Times New Roman" w:cs="Times New Roman"/>
          <w:color w:val="000000"/>
          <w:sz w:val="20"/>
          <w:szCs w:val="20"/>
        </w:rPr>
        <w:t>4. ..</w:t>
      </w:r>
      <w:proofErr w:type="gramStart"/>
      <w:r>
        <w:rPr>
          <w:rFonts w:ascii="Times New Roman" w:hAnsi="Times New Roman" w:cs="Times New Roman"/>
          <w:color w:val="000000"/>
          <w:sz w:val="20"/>
          <w:szCs w:val="20"/>
        </w:rPr>
        <w:t>...................................</w:t>
      </w:r>
      <w:proofErr w:type="gramEnd"/>
      <w:r>
        <w:rPr>
          <w:rFonts w:ascii="Times New Roman" w:hAnsi="Times New Roman" w:cs="Times New Roman"/>
          <w:color w:val="000000"/>
          <w:sz w:val="20"/>
          <w:szCs w:val="20"/>
        </w:rPr>
        <w:t xml:space="preserve"> </w:t>
      </w:r>
      <w:proofErr w:type="gramStart"/>
      <w:r>
        <w:rPr>
          <w:rFonts w:ascii="Times New Roman" w:hAnsi="Times New Roman" w:cs="Times New Roman"/>
          <w:color w:val="000000"/>
          <w:sz w:val="20"/>
          <w:szCs w:val="20"/>
        </w:rPr>
        <w:t>képviseletére</w:t>
      </w:r>
      <w:proofErr w:type="gramEnd"/>
      <w:r>
        <w:rPr>
          <w:rFonts w:ascii="Times New Roman" w:hAnsi="Times New Roman" w:cs="Times New Roman"/>
          <w:color w:val="000000"/>
          <w:sz w:val="20"/>
          <w:szCs w:val="20"/>
        </w:rPr>
        <w:t>.</w:t>
      </w:r>
    </w:p>
    <w:p w:rsidR="00AA08F8" w:rsidRDefault="00AA08F8" w:rsidP="00AA08F8">
      <w:pPr>
        <w:widowControl w:val="0"/>
        <w:autoSpaceDE w:val="0"/>
        <w:autoSpaceDN w:val="0"/>
        <w:adjustRightInd w:val="0"/>
        <w:spacing w:after="0" w:line="260" w:lineRule="atLeast"/>
        <w:jc w:val="both"/>
        <w:rPr>
          <w:rFonts w:ascii="Times New Roman" w:hAnsi="Times New Roman" w:cs="Times New Roman"/>
          <w:color w:val="000000"/>
          <w:sz w:val="20"/>
          <w:szCs w:val="20"/>
        </w:rPr>
      </w:pPr>
    </w:p>
    <w:p w:rsidR="00AA08F8" w:rsidRDefault="00AA08F8" w:rsidP="00AA08F8">
      <w:pPr>
        <w:widowControl w:val="0"/>
        <w:autoSpaceDE w:val="0"/>
        <w:autoSpaceDN w:val="0"/>
        <w:adjustRightInd w:val="0"/>
        <w:spacing w:after="0" w:line="260" w:lineRule="atLeast"/>
        <w:rPr>
          <w:rFonts w:ascii="Times New Roman" w:hAnsi="Times New Roman" w:cs="Times New Roman"/>
          <w:i/>
          <w:iCs/>
          <w:color w:val="000000"/>
          <w:sz w:val="20"/>
          <w:szCs w:val="20"/>
        </w:rPr>
      </w:pPr>
      <w:r>
        <w:rPr>
          <w:rFonts w:ascii="Times New Roman" w:hAnsi="Times New Roman" w:cs="Times New Roman"/>
          <w:i/>
          <w:iCs/>
          <w:color w:val="000000"/>
          <w:sz w:val="20"/>
          <w:szCs w:val="20"/>
        </w:rPr>
        <w:t>V. Felelőssége</w:t>
      </w:r>
    </w:p>
    <w:p w:rsidR="00AA08F8" w:rsidRDefault="00AA08F8" w:rsidP="00AA08F8">
      <w:pPr>
        <w:widowControl w:val="0"/>
        <w:autoSpaceDE w:val="0"/>
        <w:autoSpaceDN w:val="0"/>
        <w:adjustRightInd w:val="0"/>
        <w:spacing w:after="0" w:line="260" w:lineRule="atLeast"/>
        <w:jc w:val="both"/>
        <w:rPr>
          <w:rFonts w:ascii="Times New Roman" w:hAnsi="Times New Roman" w:cs="Times New Roman"/>
          <w:color w:val="000000"/>
          <w:sz w:val="20"/>
          <w:szCs w:val="20"/>
        </w:rPr>
      </w:pPr>
    </w:p>
    <w:p w:rsidR="00AA08F8" w:rsidRDefault="00AA08F8" w:rsidP="00AA08F8">
      <w:pPr>
        <w:widowControl w:val="0"/>
        <w:autoSpaceDE w:val="0"/>
        <w:autoSpaceDN w:val="0"/>
        <w:adjustRightInd w:val="0"/>
        <w:spacing w:after="0" w:line="260" w:lineRule="atLeast"/>
        <w:jc w:val="both"/>
        <w:rPr>
          <w:rFonts w:ascii="Times New Roman" w:hAnsi="Times New Roman" w:cs="Times New Roman"/>
          <w:color w:val="000000"/>
          <w:sz w:val="20"/>
          <w:szCs w:val="20"/>
        </w:rPr>
      </w:pPr>
      <w:r>
        <w:rPr>
          <w:rFonts w:ascii="Times New Roman" w:hAnsi="Times New Roman" w:cs="Times New Roman"/>
          <w:color w:val="000000"/>
          <w:sz w:val="20"/>
          <w:szCs w:val="20"/>
        </w:rPr>
        <w:t>Feladatkörében és hatáskörében eljárva felelős</w:t>
      </w:r>
    </w:p>
    <w:p w:rsidR="00AA08F8" w:rsidRDefault="00AA08F8" w:rsidP="00AA08F8">
      <w:pPr>
        <w:widowControl w:val="0"/>
        <w:autoSpaceDE w:val="0"/>
        <w:autoSpaceDN w:val="0"/>
        <w:adjustRightInd w:val="0"/>
        <w:spacing w:after="0" w:line="260" w:lineRule="atLeast"/>
        <w:ind w:left="567" w:hanging="567"/>
        <w:jc w:val="both"/>
        <w:rPr>
          <w:rFonts w:ascii="Times New Roman" w:hAnsi="Times New Roman" w:cs="Times New Roman"/>
          <w:color w:val="000000"/>
          <w:sz w:val="20"/>
          <w:szCs w:val="20"/>
        </w:rPr>
      </w:pPr>
      <w:r>
        <w:rPr>
          <w:rFonts w:ascii="Times New Roman" w:hAnsi="Times New Roman" w:cs="Times New Roman"/>
          <w:color w:val="000000"/>
          <w:sz w:val="20"/>
          <w:szCs w:val="20"/>
        </w:rPr>
        <w:t>1.</w:t>
      </w:r>
      <w:r>
        <w:rPr>
          <w:rFonts w:ascii="Times New Roman" w:hAnsi="Times New Roman" w:cs="Times New Roman"/>
          <w:color w:val="000000"/>
          <w:sz w:val="20"/>
          <w:szCs w:val="20"/>
        </w:rPr>
        <w:tab/>
        <w:t>az általa adott információk, adatok helyességéért;</w:t>
      </w:r>
    </w:p>
    <w:p w:rsidR="00AA08F8" w:rsidRDefault="00AA08F8" w:rsidP="00AA08F8">
      <w:pPr>
        <w:widowControl w:val="0"/>
        <w:autoSpaceDE w:val="0"/>
        <w:autoSpaceDN w:val="0"/>
        <w:adjustRightInd w:val="0"/>
        <w:spacing w:after="0" w:line="260" w:lineRule="atLeast"/>
        <w:ind w:left="567" w:hanging="567"/>
        <w:jc w:val="both"/>
        <w:rPr>
          <w:rFonts w:ascii="Times New Roman" w:hAnsi="Times New Roman" w:cs="Times New Roman"/>
          <w:color w:val="000000"/>
          <w:sz w:val="20"/>
          <w:szCs w:val="20"/>
        </w:rPr>
      </w:pPr>
      <w:r>
        <w:rPr>
          <w:rFonts w:ascii="Times New Roman" w:hAnsi="Times New Roman" w:cs="Times New Roman"/>
          <w:color w:val="000000"/>
          <w:sz w:val="20"/>
          <w:szCs w:val="20"/>
        </w:rPr>
        <w:t>2.</w:t>
      </w:r>
      <w:r>
        <w:rPr>
          <w:rFonts w:ascii="Times New Roman" w:hAnsi="Times New Roman" w:cs="Times New Roman"/>
          <w:color w:val="000000"/>
          <w:sz w:val="20"/>
          <w:szCs w:val="20"/>
        </w:rPr>
        <w:tab/>
        <w:t xml:space="preserve">/főosztályvezető, főosztályvezető-helyettes, osztályvezető és ügyintéző esetén/ a </w:t>
      </w:r>
      <w:proofErr w:type="gramStart"/>
      <w:r>
        <w:rPr>
          <w:rFonts w:ascii="Times New Roman" w:hAnsi="Times New Roman" w:cs="Times New Roman"/>
          <w:color w:val="000000"/>
          <w:sz w:val="20"/>
          <w:szCs w:val="20"/>
        </w:rPr>
        <w:t>véleménynyilvánítás(</w:t>
      </w:r>
      <w:proofErr w:type="gramEnd"/>
      <w:r>
        <w:rPr>
          <w:rFonts w:ascii="Times New Roman" w:hAnsi="Times New Roman" w:cs="Times New Roman"/>
          <w:color w:val="000000"/>
          <w:sz w:val="20"/>
          <w:szCs w:val="20"/>
        </w:rPr>
        <w:t>ok) szakmai megalapozottságáért, helytállóságáért;</w:t>
      </w:r>
    </w:p>
    <w:p w:rsidR="00AA08F8" w:rsidRDefault="00AA08F8" w:rsidP="00AA08F8">
      <w:pPr>
        <w:widowControl w:val="0"/>
        <w:autoSpaceDE w:val="0"/>
        <w:autoSpaceDN w:val="0"/>
        <w:adjustRightInd w:val="0"/>
        <w:spacing w:after="0" w:line="260" w:lineRule="atLeast"/>
        <w:ind w:left="567" w:hanging="567"/>
        <w:jc w:val="both"/>
        <w:rPr>
          <w:rFonts w:ascii="Times New Roman" w:hAnsi="Times New Roman" w:cs="Times New Roman"/>
          <w:color w:val="000000"/>
          <w:sz w:val="20"/>
          <w:szCs w:val="20"/>
        </w:rPr>
      </w:pPr>
      <w:r>
        <w:rPr>
          <w:rFonts w:ascii="Times New Roman" w:hAnsi="Times New Roman" w:cs="Times New Roman"/>
          <w:color w:val="000000"/>
          <w:sz w:val="20"/>
          <w:szCs w:val="20"/>
        </w:rPr>
        <w:t>3.</w:t>
      </w:r>
      <w:r>
        <w:rPr>
          <w:rFonts w:ascii="Times New Roman" w:hAnsi="Times New Roman" w:cs="Times New Roman"/>
          <w:color w:val="000000"/>
          <w:sz w:val="20"/>
          <w:szCs w:val="20"/>
        </w:rPr>
        <w:tab/>
        <w:t>a bizalmas és titkos információk, elektronikus vagy papír alapú adatok előírásszerű kezeléséért;</w:t>
      </w:r>
    </w:p>
    <w:p w:rsidR="00AA08F8" w:rsidRDefault="00AA08F8" w:rsidP="00AA08F8">
      <w:pPr>
        <w:widowControl w:val="0"/>
        <w:autoSpaceDE w:val="0"/>
        <w:autoSpaceDN w:val="0"/>
        <w:adjustRightInd w:val="0"/>
        <w:spacing w:after="0" w:line="260" w:lineRule="atLeast"/>
        <w:ind w:left="567" w:hanging="567"/>
        <w:jc w:val="both"/>
        <w:rPr>
          <w:rFonts w:ascii="Times New Roman" w:hAnsi="Times New Roman" w:cs="Times New Roman"/>
          <w:color w:val="000000"/>
          <w:sz w:val="20"/>
          <w:szCs w:val="20"/>
        </w:rPr>
      </w:pPr>
      <w:r>
        <w:rPr>
          <w:rFonts w:ascii="Times New Roman" w:hAnsi="Times New Roman" w:cs="Times New Roman"/>
          <w:color w:val="000000"/>
          <w:sz w:val="20"/>
          <w:szCs w:val="20"/>
        </w:rPr>
        <w:t>4.</w:t>
      </w:r>
      <w:r>
        <w:rPr>
          <w:rFonts w:ascii="Times New Roman" w:hAnsi="Times New Roman" w:cs="Times New Roman"/>
          <w:color w:val="000000"/>
          <w:sz w:val="20"/>
          <w:szCs w:val="20"/>
        </w:rPr>
        <w:tab/>
        <w:t>a szakterület hatályos törvényei, más jogszabályok, belső szabályzatok betartásáért, végrehajtásáért;</w:t>
      </w:r>
    </w:p>
    <w:p w:rsidR="00AA08F8" w:rsidRDefault="00AA08F8" w:rsidP="00AA08F8">
      <w:pPr>
        <w:widowControl w:val="0"/>
        <w:autoSpaceDE w:val="0"/>
        <w:autoSpaceDN w:val="0"/>
        <w:adjustRightInd w:val="0"/>
        <w:spacing w:after="0" w:line="260" w:lineRule="atLeast"/>
        <w:ind w:left="567" w:hanging="567"/>
        <w:jc w:val="both"/>
        <w:rPr>
          <w:rFonts w:ascii="Times New Roman" w:hAnsi="Times New Roman" w:cs="Times New Roman"/>
          <w:color w:val="000000"/>
          <w:sz w:val="20"/>
          <w:szCs w:val="20"/>
        </w:rPr>
      </w:pPr>
      <w:r>
        <w:rPr>
          <w:rFonts w:ascii="Times New Roman" w:hAnsi="Times New Roman" w:cs="Times New Roman"/>
          <w:color w:val="000000"/>
          <w:sz w:val="20"/>
          <w:szCs w:val="20"/>
        </w:rPr>
        <w:t>5.</w:t>
      </w:r>
      <w:r>
        <w:rPr>
          <w:rFonts w:ascii="Times New Roman" w:hAnsi="Times New Roman" w:cs="Times New Roman"/>
          <w:color w:val="000000"/>
          <w:sz w:val="20"/>
          <w:szCs w:val="20"/>
        </w:rPr>
        <w:tab/>
        <w:t>tűz- és munkavédelmi előírások betartásáért;</w:t>
      </w:r>
    </w:p>
    <w:p w:rsidR="00AA08F8" w:rsidRDefault="00AA08F8" w:rsidP="00AA08F8">
      <w:pPr>
        <w:widowControl w:val="0"/>
        <w:autoSpaceDE w:val="0"/>
        <w:autoSpaceDN w:val="0"/>
        <w:adjustRightInd w:val="0"/>
        <w:spacing w:after="0" w:line="260" w:lineRule="atLeast"/>
        <w:ind w:left="567" w:hanging="567"/>
        <w:jc w:val="both"/>
        <w:rPr>
          <w:rFonts w:ascii="Times New Roman" w:hAnsi="Times New Roman" w:cs="Times New Roman"/>
          <w:color w:val="000000"/>
          <w:sz w:val="20"/>
          <w:szCs w:val="20"/>
        </w:rPr>
      </w:pPr>
      <w:r>
        <w:rPr>
          <w:rFonts w:ascii="Times New Roman" w:hAnsi="Times New Roman" w:cs="Times New Roman"/>
          <w:color w:val="000000"/>
          <w:sz w:val="20"/>
          <w:szCs w:val="20"/>
        </w:rPr>
        <w:t>6.</w:t>
      </w:r>
      <w:r>
        <w:rPr>
          <w:rFonts w:ascii="Times New Roman" w:hAnsi="Times New Roman" w:cs="Times New Roman"/>
          <w:color w:val="000000"/>
          <w:sz w:val="20"/>
          <w:szCs w:val="20"/>
        </w:rPr>
        <w:tab/>
        <w:t>a feladatok ellátása során és közreműködőként végzett munka pontos ellátásáért;</w:t>
      </w:r>
    </w:p>
    <w:p w:rsidR="00AA08F8" w:rsidRDefault="00AA08F8" w:rsidP="00AA08F8">
      <w:pPr>
        <w:widowControl w:val="0"/>
        <w:autoSpaceDE w:val="0"/>
        <w:autoSpaceDN w:val="0"/>
        <w:adjustRightInd w:val="0"/>
        <w:spacing w:after="0" w:line="260" w:lineRule="atLeast"/>
        <w:ind w:left="567" w:hanging="567"/>
        <w:jc w:val="both"/>
        <w:rPr>
          <w:rFonts w:ascii="Times New Roman" w:hAnsi="Times New Roman" w:cs="Times New Roman"/>
          <w:color w:val="000000"/>
          <w:sz w:val="20"/>
          <w:szCs w:val="20"/>
        </w:rPr>
      </w:pPr>
      <w:r>
        <w:rPr>
          <w:rFonts w:ascii="Times New Roman" w:hAnsi="Times New Roman" w:cs="Times New Roman"/>
          <w:color w:val="000000"/>
          <w:sz w:val="20"/>
          <w:szCs w:val="20"/>
        </w:rPr>
        <w:t>7.</w:t>
      </w:r>
      <w:r>
        <w:rPr>
          <w:rFonts w:ascii="Times New Roman" w:hAnsi="Times New Roman" w:cs="Times New Roman"/>
          <w:color w:val="000000"/>
          <w:sz w:val="20"/>
          <w:szCs w:val="20"/>
        </w:rPr>
        <w:tab/>
        <w:t>a határidők betartásáért;</w:t>
      </w:r>
    </w:p>
    <w:p w:rsidR="00AA08F8" w:rsidRDefault="00AA08F8" w:rsidP="00AA08F8">
      <w:pPr>
        <w:widowControl w:val="0"/>
        <w:autoSpaceDE w:val="0"/>
        <w:autoSpaceDN w:val="0"/>
        <w:adjustRightInd w:val="0"/>
        <w:spacing w:after="0" w:line="260" w:lineRule="atLeast"/>
        <w:ind w:left="567" w:hanging="567"/>
        <w:jc w:val="both"/>
        <w:rPr>
          <w:rFonts w:ascii="Times New Roman" w:hAnsi="Times New Roman" w:cs="Times New Roman"/>
          <w:color w:val="000000"/>
          <w:sz w:val="20"/>
          <w:szCs w:val="20"/>
        </w:rPr>
      </w:pPr>
      <w:r>
        <w:rPr>
          <w:rFonts w:ascii="Times New Roman" w:hAnsi="Times New Roman" w:cs="Times New Roman"/>
          <w:color w:val="000000"/>
          <w:sz w:val="20"/>
          <w:szCs w:val="20"/>
        </w:rPr>
        <w:t>8.</w:t>
      </w:r>
      <w:r>
        <w:rPr>
          <w:rFonts w:ascii="Times New Roman" w:hAnsi="Times New Roman" w:cs="Times New Roman"/>
          <w:color w:val="000000"/>
          <w:sz w:val="20"/>
          <w:szCs w:val="20"/>
        </w:rPr>
        <w:tab/>
        <w:t>az igénybe vett technikai eszközök, irodai felszerelés rendeltetésszerű használatáért, a rábízott leltári anyagok, eszközök megóvásáért.</w:t>
      </w:r>
    </w:p>
    <w:p w:rsidR="00AA08F8" w:rsidRDefault="00AA08F8" w:rsidP="00AA08F8">
      <w:pPr>
        <w:widowControl w:val="0"/>
        <w:autoSpaceDE w:val="0"/>
        <w:autoSpaceDN w:val="0"/>
        <w:adjustRightInd w:val="0"/>
        <w:spacing w:after="0" w:line="260" w:lineRule="atLeast"/>
        <w:ind w:left="567" w:hanging="567"/>
        <w:jc w:val="both"/>
        <w:rPr>
          <w:rFonts w:ascii="Times New Roman" w:hAnsi="Times New Roman" w:cs="Times New Roman"/>
          <w:color w:val="000000"/>
          <w:sz w:val="20"/>
          <w:szCs w:val="20"/>
        </w:rPr>
      </w:pPr>
      <w:r>
        <w:rPr>
          <w:rFonts w:ascii="Times New Roman" w:hAnsi="Times New Roman" w:cs="Times New Roman"/>
          <w:color w:val="000000"/>
          <w:sz w:val="20"/>
          <w:szCs w:val="20"/>
        </w:rPr>
        <w:t>9.</w:t>
      </w:r>
      <w:r>
        <w:rPr>
          <w:rFonts w:ascii="Times New Roman" w:hAnsi="Times New Roman" w:cs="Times New Roman"/>
          <w:color w:val="000000"/>
          <w:sz w:val="20"/>
          <w:szCs w:val="20"/>
        </w:rPr>
        <w:tab/>
        <w:t>.</w:t>
      </w:r>
      <w:proofErr w:type="gramStart"/>
      <w:r>
        <w:rPr>
          <w:rFonts w:ascii="Times New Roman" w:hAnsi="Times New Roman" w:cs="Times New Roman"/>
          <w:color w:val="000000"/>
          <w:sz w:val="20"/>
          <w:szCs w:val="20"/>
        </w:rPr>
        <w:t>.................................................................................................................</w:t>
      </w:r>
      <w:proofErr w:type="gramEnd"/>
      <w:r>
        <w:rPr>
          <w:rFonts w:ascii="Times New Roman" w:hAnsi="Times New Roman" w:cs="Times New Roman"/>
          <w:color w:val="000000"/>
          <w:sz w:val="20"/>
          <w:szCs w:val="20"/>
        </w:rPr>
        <w:t xml:space="preserve"> (egyéb)</w:t>
      </w:r>
    </w:p>
    <w:p w:rsidR="00AA08F8" w:rsidRDefault="00AA08F8" w:rsidP="00AA08F8">
      <w:pPr>
        <w:widowControl w:val="0"/>
        <w:autoSpaceDE w:val="0"/>
        <w:autoSpaceDN w:val="0"/>
        <w:adjustRightInd w:val="0"/>
        <w:spacing w:after="0" w:line="260" w:lineRule="atLeast"/>
        <w:jc w:val="both"/>
        <w:rPr>
          <w:rFonts w:ascii="Times New Roman" w:hAnsi="Times New Roman" w:cs="Times New Roman"/>
          <w:color w:val="000000"/>
          <w:sz w:val="20"/>
          <w:szCs w:val="20"/>
        </w:rPr>
      </w:pPr>
    </w:p>
    <w:p w:rsidR="00AA08F8" w:rsidRDefault="00AA08F8" w:rsidP="00AA08F8">
      <w:pPr>
        <w:widowControl w:val="0"/>
        <w:autoSpaceDE w:val="0"/>
        <w:autoSpaceDN w:val="0"/>
        <w:adjustRightInd w:val="0"/>
        <w:spacing w:after="0" w:line="260" w:lineRule="atLeast"/>
        <w:rPr>
          <w:rFonts w:ascii="Times New Roman" w:hAnsi="Times New Roman" w:cs="Times New Roman"/>
          <w:i/>
          <w:iCs/>
          <w:color w:val="000000"/>
          <w:sz w:val="20"/>
          <w:szCs w:val="20"/>
        </w:rPr>
      </w:pPr>
      <w:r>
        <w:rPr>
          <w:rFonts w:ascii="Times New Roman" w:hAnsi="Times New Roman" w:cs="Times New Roman"/>
          <w:i/>
          <w:iCs/>
          <w:color w:val="000000"/>
          <w:sz w:val="20"/>
          <w:szCs w:val="20"/>
        </w:rPr>
        <w:t xml:space="preserve">VI. </w:t>
      </w:r>
      <w:proofErr w:type="gramStart"/>
      <w:r>
        <w:rPr>
          <w:rFonts w:ascii="Times New Roman" w:hAnsi="Times New Roman" w:cs="Times New Roman"/>
          <w:i/>
          <w:iCs/>
          <w:color w:val="000000"/>
          <w:sz w:val="20"/>
          <w:szCs w:val="20"/>
        </w:rPr>
        <w:t>A</w:t>
      </w:r>
      <w:proofErr w:type="gramEnd"/>
      <w:r>
        <w:rPr>
          <w:rFonts w:ascii="Times New Roman" w:hAnsi="Times New Roman" w:cs="Times New Roman"/>
          <w:i/>
          <w:iCs/>
          <w:color w:val="000000"/>
          <w:sz w:val="20"/>
          <w:szCs w:val="20"/>
        </w:rPr>
        <w:t xml:space="preserve"> munkakör minősítése:</w:t>
      </w:r>
    </w:p>
    <w:p w:rsidR="00AA08F8" w:rsidRDefault="00AA08F8" w:rsidP="00AA08F8">
      <w:pPr>
        <w:widowControl w:val="0"/>
        <w:autoSpaceDE w:val="0"/>
        <w:autoSpaceDN w:val="0"/>
        <w:adjustRightInd w:val="0"/>
        <w:spacing w:after="0" w:line="260" w:lineRule="atLeast"/>
        <w:jc w:val="both"/>
        <w:rPr>
          <w:rFonts w:ascii="Times New Roman" w:hAnsi="Times New Roman" w:cs="Times New Roman"/>
          <w:color w:val="000000"/>
          <w:sz w:val="20"/>
          <w:szCs w:val="20"/>
        </w:rPr>
      </w:pPr>
    </w:p>
    <w:p w:rsidR="00AA08F8" w:rsidRDefault="00AA08F8" w:rsidP="00AA08F8">
      <w:pPr>
        <w:widowControl w:val="0"/>
        <w:autoSpaceDE w:val="0"/>
        <w:autoSpaceDN w:val="0"/>
        <w:adjustRightInd w:val="0"/>
        <w:spacing w:after="0" w:line="260" w:lineRule="atLeast"/>
        <w:ind w:left="567" w:hanging="567"/>
        <w:jc w:val="both"/>
        <w:rPr>
          <w:rFonts w:ascii="Times New Roman" w:hAnsi="Times New Roman" w:cs="Times New Roman"/>
          <w:color w:val="000000"/>
          <w:sz w:val="20"/>
          <w:szCs w:val="20"/>
        </w:rPr>
      </w:pPr>
      <w:r>
        <w:rPr>
          <w:rFonts w:ascii="Times New Roman" w:hAnsi="Times New Roman" w:cs="Times New Roman"/>
          <w:color w:val="000000"/>
          <w:sz w:val="20"/>
          <w:szCs w:val="20"/>
        </w:rPr>
        <w:t>1.</w:t>
      </w:r>
      <w:r>
        <w:rPr>
          <w:rFonts w:ascii="Times New Roman" w:hAnsi="Times New Roman" w:cs="Times New Roman"/>
          <w:color w:val="000000"/>
          <w:sz w:val="20"/>
          <w:szCs w:val="20"/>
        </w:rPr>
        <w:tab/>
        <w:t>A munkakör a nemzetbiztonsági szolgálatokról szóló 1995. évi CXXV. törvény és a Vidékfejlesztési Minisztérium, valamint a vidékfejlesztési miniszter irányítása, illetve felügyelete alá tartozó szervek fontos és bizalmas munkaköreiről és a nemzetbiztonsági ellenőrzés szintjének megállapításáról szóló 61/2011. (VI. 30.) VM rendeletben foglaltak szerint fontos és bizalmas jellegű, ezért betöltésének feltétele a Nemzetbiztonsági Hivatal ellenőrzéseséhez és jóváhagyásához van kötve / nem minősül fontos és bizalmas jellegűnek.</w:t>
      </w:r>
    </w:p>
    <w:p w:rsidR="00AA08F8" w:rsidRDefault="00AA08F8" w:rsidP="00AA08F8">
      <w:pPr>
        <w:widowControl w:val="0"/>
        <w:autoSpaceDE w:val="0"/>
        <w:autoSpaceDN w:val="0"/>
        <w:adjustRightInd w:val="0"/>
        <w:spacing w:after="0" w:line="260" w:lineRule="atLeast"/>
        <w:ind w:left="567" w:hanging="567"/>
        <w:jc w:val="both"/>
        <w:rPr>
          <w:rFonts w:ascii="Times New Roman" w:hAnsi="Times New Roman" w:cs="Times New Roman"/>
          <w:color w:val="000000"/>
          <w:sz w:val="20"/>
          <w:szCs w:val="20"/>
        </w:rPr>
      </w:pPr>
      <w:r>
        <w:rPr>
          <w:rFonts w:ascii="Times New Roman" w:hAnsi="Times New Roman" w:cs="Times New Roman"/>
          <w:color w:val="000000"/>
          <w:sz w:val="20"/>
          <w:szCs w:val="20"/>
        </w:rPr>
        <w:t>2.</w:t>
      </w:r>
      <w:r>
        <w:rPr>
          <w:rFonts w:ascii="Times New Roman" w:hAnsi="Times New Roman" w:cs="Times New Roman"/>
          <w:color w:val="000000"/>
          <w:sz w:val="20"/>
          <w:szCs w:val="20"/>
        </w:rPr>
        <w:tab/>
        <w:t>A munkakör betöltőjét a 2007. évi CLII. törvény alapján vagyonnyilatkozat-tételi kötelezettség terheli/nem terheli.</w:t>
      </w:r>
    </w:p>
    <w:p w:rsidR="00AA08F8" w:rsidRDefault="00AA08F8" w:rsidP="00AA08F8">
      <w:pPr>
        <w:widowControl w:val="0"/>
        <w:autoSpaceDE w:val="0"/>
        <w:autoSpaceDN w:val="0"/>
        <w:adjustRightInd w:val="0"/>
        <w:spacing w:after="0" w:line="260" w:lineRule="atLeast"/>
        <w:jc w:val="both"/>
        <w:rPr>
          <w:rFonts w:ascii="Times New Roman" w:hAnsi="Times New Roman" w:cs="Times New Roman"/>
          <w:color w:val="000000"/>
          <w:sz w:val="20"/>
          <w:szCs w:val="20"/>
        </w:rPr>
      </w:pPr>
    </w:p>
    <w:p w:rsidR="00AA08F8" w:rsidRDefault="00AA08F8" w:rsidP="00AA08F8">
      <w:pPr>
        <w:widowControl w:val="0"/>
        <w:autoSpaceDE w:val="0"/>
        <w:autoSpaceDN w:val="0"/>
        <w:adjustRightInd w:val="0"/>
        <w:spacing w:after="0" w:line="260" w:lineRule="atLeast"/>
        <w:jc w:val="both"/>
        <w:rPr>
          <w:rFonts w:ascii="Times New Roman" w:hAnsi="Times New Roman" w:cs="Times New Roman"/>
          <w:color w:val="000000"/>
          <w:sz w:val="20"/>
          <w:szCs w:val="20"/>
        </w:rPr>
      </w:pPr>
      <w:r>
        <w:rPr>
          <w:rFonts w:ascii="Times New Roman" w:hAnsi="Times New Roman" w:cs="Times New Roman"/>
          <w:i/>
          <w:iCs/>
          <w:color w:val="000000"/>
          <w:sz w:val="20"/>
          <w:szCs w:val="20"/>
        </w:rPr>
        <w:t xml:space="preserve">VII. </w:t>
      </w:r>
      <w:proofErr w:type="gramStart"/>
      <w:r>
        <w:rPr>
          <w:rFonts w:ascii="Times New Roman" w:hAnsi="Times New Roman" w:cs="Times New Roman"/>
          <w:color w:val="000000"/>
          <w:sz w:val="20"/>
          <w:szCs w:val="20"/>
        </w:rPr>
        <w:t>Munkáltatója ..</w:t>
      </w:r>
      <w:proofErr w:type="gramEnd"/>
      <w:r>
        <w:rPr>
          <w:rFonts w:ascii="Times New Roman" w:hAnsi="Times New Roman" w:cs="Times New Roman"/>
          <w:color w:val="000000"/>
          <w:sz w:val="20"/>
          <w:szCs w:val="20"/>
        </w:rPr>
        <w:t>................................... (beosztás)</w:t>
      </w:r>
    </w:p>
    <w:p w:rsidR="00AA08F8" w:rsidRDefault="00AA08F8" w:rsidP="00AA08F8">
      <w:pPr>
        <w:widowControl w:val="0"/>
        <w:autoSpaceDE w:val="0"/>
        <w:autoSpaceDN w:val="0"/>
        <w:adjustRightInd w:val="0"/>
        <w:spacing w:after="0" w:line="260" w:lineRule="atLeast"/>
        <w:jc w:val="both"/>
        <w:rPr>
          <w:rFonts w:ascii="Times New Roman" w:hAnsi="Times New Roman" w:cs="Times New Roman"/>
          <w:color w:val="000000"/>
          <w:sz w:val="20"/>
          <w:szCs w:val="20"/>
        </w:rPr>
      </w:pPr>
      <w:r>
        <w:rPr>
          <w:rFonts w:ascii="Times New Roman" w:hAnsi="Times New Roman" w:cs="Times New Roman"/>
          <w:color w:val="000000"/>
          <w:sz w:val="20"/>
          <w:szCs w:val="20"/>
        </w:rPr>
        <w:t xml:space="preserve">Közvetlen </w:t>
      </w:r>
      <w:proofErr w:type="gramStart"/>
      <w:r>
        <w:rPr>
          <w:rFonts w:ascii="Times New Roman" w:hAnsi="Times New Roman" w:cs="Times New Roman"/>
          <w:color w:val="000000"/>
          <w:sz w:val="20"/>
          <w:szCs w:val="20"/>
        </w:rPr>
        <w:t>felettese .</w:t>
      </w:r>
      <w:proofErr w:type="gramEnd"/>
      <w:r>
        <w:rPr>
          <w:rFonts w:ascii="Times New Roman" w:hAnsi="Times New Roman" w:cs="Times New Roman"/>
          <w:color w:val="000000"/>
          <w:sz w:val="20"/>
          <w:szCs w:val="20"/>
        </w:rPr>
        <w:t>..................................... (beosztás)</w:t>
      </w:r>
    </w:p>
    <w:p w:rsidR="00AA08F8" w:rsidRDefault="00AA08F8" w:rsidP="00AA08F8">
      <w:pPr>
        <w:widowControl w:val="0"/>
        <w:autoSpaceDE w:val="0"/>
        <w:autoSpaceDN w:val="0"/>
        <w:adjustRightInd w:val="0"/>
        <w:spacing w:after="0" w:line="260" w:lineRule="atLeast"/>
        <w:jc w:val="both"/>
        <w:rPr>
          <w:rFonts w:ascii="Times New Roman" w:hAnsi="Times New Roman" w:cs="Times New Roman"/>
          <w:color w:val="000000"/>
          <w:sz w:val="20"/>
          <w:szCs w:val="20"/>
        </w:rPr>
      </w:pPr>
    </w:p>
    <w:p w:rsidR="00AA08F8" w:rsidRDefault="00AA08F8" w:rsidP="00AA08F8">
      <w:pPr>
        <w:widowControl w:val="0"/>
        <w:autoSpaceDE w:val="0"/>
        <w:autoSpaceDN w:val="0"/>
        <w:adjustRightInd w:val="0"/>
        <w:spacing w:after="0" w:line="260" w:lineRule="atLeast"/>
        <w:rPr>
          <w:rFonts w:ascii="Times New Roman" w:hAnsi="Times New Roman" w:cs="Times New Roman"/>
          <w:i/>
          <w:iCs/>
          <w:color w:val="000000"/>
          <w:sz w:val="20"/>
          <w:szCs w:val="20"/>
        </w:rPr>
      </w:pPr>
      <w:r>
        <w:rPr>
          <w:rFonts w:ascii="Times New Roman" w:hAnsi="Times New Roman" w:cs="Times New Roman"/>
          <w:i/>
          <w:iCs/>
          <w:color w:val="000000"/>
          <w:sz w:val="20"/>
          <w:szCs w:val="20"/>
        </w:rPr>
        <w:t>VIII. Aláírási és képviseleti joga</w:t>
      </w:r>
    </w:p>
    <w:p w:rsidR="00AA08F8" w:rsidRDefault="00AA08F8" w:rsidP="00AA08F8">
      <w:pPr>
        <w:widowControl w:val="0"/>
        <w:autoSpaceDE w:val="0"/>
        <w:autoSpaceDN w:val="0"/>
        <w:adjustRightInd w:val="0"/>
        <w:spacing w:after="0" w:line="260" w:lineRule="atLeast"/>
        <w:jc w:val="both"/>
        <w:rPr>
          <w:rFonts w:ascii="Times New Roman" w:hAnsi="Times New Roman" w:cs="Times New Roman"/>
          <w:color w:val="000000"/>
          <w:sz w:val="20"/>
          <w:szCs w:val="20"/>
        </w:rPr>
      </w:pPr>
    </w:p>
    <w:p w:rsidR="00AA08F8" w:rsidRDefault="00AA08F8" w:rsidP="00AA08F8">
      <w:pPr>
        <w:widowControl w:val="0"/>
        <w:autoSpaceDE w:val="0"/>
        <w:autoSpaceDN w:val="0"/>
        <w:adjustRightInd w:val="0"/>
        <w:spacing w:after="0" w:line="260" w:lineRule="atLeast"/>
        <w:jc w:val="both"/>
        <w:rPr>
          <w:rFonts w:ascii="Times New Roman" w:hAnsi="Times New Roman" w:cs="Times New Roman"/>
          <w:color w:val="000000"/>
          <w:sz w:val="20"/>
          <w:szCs w:val="20"/>
        </w:rPr>
      </w:pPr>
      <w:r>
        <w:rPr>
          <w:rFonts w:ascii="Times New Roman" w:hAnsi="Times New Roman" w:cs="Times New Roman"/>
          <w:color w:val="000000"/>
          <w:sz w:val="20"/>
          <w:szCs w:val="20"/>
        </w:rPr>
        <w:t>A) verzió (főosztályvezető, főosztályvezető-helyettes, osztályvezető, ügyintéző esetén/</w:t>
      </w:r>
    </w:p>
    <w:p w:rsidR="00AA08F8" w:rsidRDefault="00AA08F8" w:rsidP="00AA08F8">
      <w:pPr>
        <w:widowControl w:val="0"/>
        <w:autoSpaceDE w:val="0"/>
        <w:autoSpaceDN w:val="0"/>
        <w:adjustRightInd w:val="0"/>
        <w:spacing w:after="0" w:line="260" w:lineRule="atLeast"/>
        <w:jc w:val="both"/>
        <w:rPr>
          <w:rFonts w:ascii="Times New Roman" w:hAnsi="Times New Roman" w:cs="Times New Roman"/>
          <w:color w:val="000000"/>
          <w:sz w:val="20"/>
          <w:szCs w:val="20"/>
        </w:rPr>
      </w:pPr>
      <w:r>
        <w:rPr>
          <w:rFonts w:ascii="Times New Roman" w:hAnsi="Times New Roman" w:cs="Times New Roman"/>
          <w:color w:val="000000"/>
          <w:sz w:val="20"/>
          <w:szCs w:val="20"/>
        </w:rPr>
        <w:t>Aláírási és képviseleti joga a következőkre terjed ki:</w:t>
      </w:r>
    </w:p>
    <w:p w:rsidR="00AA08F8" w:rsidRDefault="00AA08F8" w:rsidP="00AA08F8">
      <w:pPr>
        <w:widowControl w:val="0"/>
        <w:tabs>
          <w:tab w:val="right" w:leader="dot" w:pos="10206"/>
        </w:tabs>
        <w:autoSpaceDE w:val="0"/>
        <w:autoSpaceDN w:val="0"/>
        <w:adjustRightInd w:val="0"/>
        <w:spacing w:after="0" w:line="260" w:lineRule="atLeast"/>
        <w:jc w:val="both"/>
        <w:rPr>
          <w:rFonts w:ascii="Times New Roman" w:hAnsi="Times New Roman" w:cs="Times New Roman"/>
          <w:color w:val="000000"/>
          <w:sz w:val="20"/>
          <w:szCs w:val="20"/>
        </w:rPr>
      </w:pPr>
      <w:r>
        <w:rPr>
          <w:rFonts w:ascii="Times New Roman" w:hAnsi="Times New Roman" w:cs="Times New Roman"/>
          <w:color w:val="000000"/>
          <w:sz w:val="20"/>
          <w:szCs w:val="20"/>
        </w:rPr>
        <w:tab/>
      </w:r>
    </w:p>
    <w:p w:rsidR="00AA08F8" w:rsidRDefault="00AA08F8" w:rsidP="00AA08F8">
      <w:pPr>
        <w:widowControl w:val="0"/>
        <w:tabs>
          <w:tab w:val="right" w:leader="dot" w:pos="10206"/>
        </w:tabs>
        <w:autoSpaceDE w:val="0"/>
        <w:autoSpaceDN w:val="0"/>
        <w:adjustRightInd w:val="0"/>
        <w:spacing w:after="0" w:line="260" w:lineRule="atLeast"/>
        <w:jc w:val="both"/>
        <w:rPr>
          <w:rFonts w:ascii="Times New Roman" w:hAnsi="Times New Roman" w:cs="Times New Roman"/>
          <w:color w:val="000000"/>
          <w:sz w:val="20"/>
          <w:szCs w:val="20"/>
        </w:rPr>
      </w:pPr>
      <w:r>
        <w:rPr>
          <w:rFonts w:ascii="Times New Roman" w:hAnsi="Times New Roman" w:cs="Times New Roman"/>
          <w:color w:val="000000"/>
          <w:sz w:val="20"/>
          <w:szCs w:val="20"/>
        </w:rPr>
        <w:tab/>
      </w:r>
    </w:p>
    <w:p w:rsidR="00AA08F8" w:rsidRDefault="00AA08F8" w:rsidP="00AA08F8">
      <w:pPr>
        <w:widowControl w:val="0"/>
        <w:autoSpaceDE w:val="0"/>
        <w:autoSpaceDN w:val="0"/>
        <w:adjustRightInd w:val="0"/>
        <w:spacing w:after="0" w:line="260" w:lineRule="atLeast"/>
        <w:jc w:val="both"/>
        <w:rPr>
          <w:rFonts w:ascii="Times New Roman" w:hAnsi="Times New Roman" w:cs="Times New Roman"/>
          <w:color w:val="000000"/>
          <w:sz w:val="20"/>
          <w:szCs w:val="20"/>
        </w:rPr>
      </w:pPr>
      <w:r>
        <w:rPr>
          <w:rFonts w:ascii="Times New Roman" w:hAnsi="Times New Roman" w:cs="Times New Roman"/>
          <w:color w:val="000000"/>
          <w:sz w:val="20"/>
          <w:szCs w:val="20"/>
        </w:rPr>
        <w:t>B) verzió (ügykezelő esetén)</w:t>
      </w:r>
    </w:p>
    <w:p w:rsidR="00AA08F8" w:rsidRDefault="00AA08F8" w:rsidP="00AA08F8">
      <w:pPr>
        <w:widowControl w:val="0"/>
        <w:autoSpaceDE w:val="0"/>
        <w:autoSpaceDN w:val="0"/>
        <w:adjustRightInd w:val="0"/>
        <w:spacing w:after="0" w:line="260" w:lineRule="atLeast"/>
        <w:jc w:val="both"/>
        <w:rPr>
          <w:rFonts w:ascii="Times New Roman" w:hAnsi="Times New Roman" w:cs="Times New Roman"/>
          <w:color w:val="000000"/>
          <w:sz w:val="20"/>
          <w:szCs w:val="20"/>
        </w:rPr>
      </w:pPr>
      <w:r>
        <w:rPr>
          <w:rFonts w:ascii="Times New Roman" w:hAnsi="Times New Roman" w:cs="Times New Roman"/>
          <w:color w:val="000000"/>
          <w:sz w:val="20"/>
          <w:szCs w:val="20"/>
        </w:rPr>
        <w:t>Aláírási és képviseleti joga nincs.</w:t>
      </w:r>
    </w:p>
    <w:p w:rsidR="00AA08F8" w:rsidRDefault="00AA08F8" w:rsidP="00AA08F8">
      <w:pPr>
        <w:widowControl w:val="0"/>
        <w:autoSpaceDE w:val="0"/>
        <w:autoSpaceDN w:val="0"/>
        <w:adjustRightInd w:val="0"/>
        <w:spacing w:after="0" w:line="260" w:lineRule="atLeast"/>
        <w:jc w:val="both"/>
        <w:rPr>
          <w:rFonts w:ascii="Times New Roman" w:hAnsi="Times New Roman" w:cs="Times New Roman"/>
          <w:color w:val="000000"/>
          <w:sz w:val="20"/>
          <w:szCs w:val="20"/>
        </w:rPr>
      </w:pPr>
    </w:p>
    <w:p w:rsidR="00AA08F8" w:rsidRDefault="00AA08F8" w:rsidP="00AA08F8">
      <w:pPr>
        <w:widowControl w:val="0"/>
        <w:autoSpaceDE w:val="0"/>
        <w:autoSpaceDN w:val="0"/>
        <w:adjustRightInd w:val="0"/>
        <w:spacing w:after="0" w:line="260" w:lineRule="atLeast"/>
        <w:jc w:val="both"/>
        <w:rPr>
          <w:rFonts w:ascii="Times New Roman" w:hAnsi="Times New Roman" w:cs="Times New Roman"/>
          <w:color w:val="000000"/>
          <w:sz w:val="20"/>
          <w:szCs w:val="20"/>
        </w:rPr>
      </w:pPr>
      <w:r>
        <w:rPr>
          <w:rFonts w:ascii="Times New Roman" w:hAnsi="Times New Roman" w:cs="Times New Roman"/>
          <w:color w:val="000000"/>
          <w:sz w:val="20"/>
          <w:szCs w:val="20"/>
        </w:rPr>
        <w:t>/Keltezés helye, ideje/</w:t>
      </w:r>
    </w:p>
    <w:p w:rsidR="00AA08F8" w:rsidRDefault="00AA08F8" w:rsidP="00AA08F8">
      <w:pPr>
        <w:widowControl w:val="0"/>
        <w:autoSpaceDE w:val="0"/>
        <w:autoSpaceDN w:val="0"/>
        <w:adjustRightInd w:val="0"/>
        <w:spacing w:before="57" w:after="0" w:line="260" w:lineRule="atLeast"/>
        <w:ind w:left="5670"/>
        <w:jc w:val="center"/>
        <w:rPr>
          <w:rFonts w:ascii="Times New Roman" w:hAnsi="Times New Roman" w:cs="Times New Roman"/>
          <w:color w:val="000000"/>
          <w:sz w:val="20"/>
          <w:szCs w:val="20"/>
        </w:rPr>
      </w:pPr>
      <w:r>
        <w:rPr>
          <w:rFonts w:ascii="Times New Roman" w:hAnsi="Times New Roman" w:cs="Times New Roman"/>
          <w:color w:val="000000"/>
          <w:sz w:val="20"/>
          <w:szCs w:val="20"/>
        </w:rPr>
        <w:t>................................................................</w:t>
      </w:r>
    </w:p>
    <w:p w:rsidR="00AA08F8" w:rsidRDefault="00AA08F8" w:rsidP="00AA08F8">
      <w:pPr>
        <w:widowControl w:val="0"/>
        <w:autoSpaceDE w:val="0"/>
        <w:autoSpaceDN w:val="0"/>
        <w:adjustRightInd w:val="0"/>
        <w:spacing w:before="57" w:after="0" w:line="260" w:lineRule="atLeast"/>
        <w:ind w:left="5670"/>
        <w:jc w:val="center"/>
        <w:rPr>
          <w:rFonts w:ascii="Times New Roman" w:hAnsi="Times New Roman" w:cs="Times New Roman"/>
          <w:i/>
          <w:iCs/>
          <w:color w:val="000000"/>
          <w:sz w:val="20"/>
          <w:szCs w:val="20"/>
        </w:rPr>
      </w:pPr>
      <w:r>
        <w:rPr>
          <w:rFonts w:ascii="Times New Roman" w:hAnsi="Times New Roman" w:cs="Times New Roman"/>
          <w:color w:val="000000"/>
          <w:sz w:val="20"/>
          <w:szCs w:val="20"/>
        </w:rPr>
        <w:t>/munkáltató vezető megnevezése/</w:t>
      </w:r>
    </w:p>
    <w:p w:rsidR="00AA08F8" w:rsidRDefault="00AA08F8" w:rsidP="00AA08F8">
      <w:pPr>
        <w:widowControl w:val="0"/>
        <w:autoSpaceDE w:val="0"/>
        <w:autoSpaceDN w:val="0"/>
        <w:adjustRightInd w:val="0"/>
        <w:spacing w:after="0" w:line="260" w:lineRule="atLeast"/>
        <w:jc w:val="both"/>
        <w:rPr>
          <w:rFonts w:ascii="Times New Roman" w:hAnsi="Times New Roman" w:cs="Times New Roman"/>
          <w:color w:val="000000"/>
          <w:sz w:val="20"/>
          <w:szCs w:val="20"/>
        </w:rPr>
      </w:pPr>
    </w:p>
    <w:p w:rsidR="00AA08F8" w:rsidRDefault="00AA08F8" w:rsidP="00AA08F8">
      <w:pPr>
        <w:widowControl w:val="0"/>
        <w:autoSpaceDE w:val="0"/>
        <w:autoSpaceDN w:val="0"/>
        <w:adjustRightInd w:val="0"/>
        <w:spacing w:after="0" w:line="260" w:lineRule="atLeast"/>
        <w:jc w:val="both"/>
        <w:rPr>
          <w:rFonts w:ascii="Times New Roman" w:hAnsi="Times New Roman" w:cs="Times New Roman"/>
          <w:color w:val="000000"/>
          <w:sz w:val="20"/>
          <w:szCs w:val="20"/>
        </w:rPr>
      </w:pPr>
      <w:r>
        <w:rPr>
          <w:rFonts w:ascii="Times New Roman" w:hAnsi="Times New Roman" w:cs="Times New Roman"/>
          <w:color w:val="000000"/>
          <w:sz w:val="20"/>
          <w:szCs w:val="20"/>
        </w:rPr>
        <w:t>A munkaköri leírást megismertem, annak egy példányát átvettem és magamra nézve kötelezőnek elfogadom.</w:t>
      </w:r>
    </w:p>
    <w:p w:rsidR="00AA08F8" w:rsidRDefault="00AA08F8" w:rsidP="00AA08F8">
      <w:pPr>
        <w:widowControl w:val="0"/>
        <w:autoSpaceDE w:val="0"/>
        <w:autoSpaceDN w:val="0"/>
        <w:adjustRightInd w:val="0"/>
        <w:spacing w:after="0" w:line="260" w:lineRule="atLeast"/>
        <w:jc w:val="both"/>
        <w:rPr>
          <w:rFonts w:ascii="Times New Roman" w:hAnsi="Times New Roman" w:cs="Times New Roman"/>
          <w:color w:val="000000"/>
          <w:sz w:val="20"/>
          <w:szCs w:val="20"/>
        </w:rPr>
      </w:pPr>
    </w:p>
    <w:p w:rsidR="00AA08F8" w:rsidRDefault="00AA08F8" w:rsidP="00AA08F8">
      <w:pPr>
        <w:widowControl w:val="0"/>
        <w:autoSpaceDE w:val="0"/>
        <w:autoSpaceDN w:val="0"/>
        <w:adjustRightInd w:val="0"/>
        <w:spacing w:after="0" w:line="260" w:lineRule="atLeast"/>
        <w:jc w:val="both"/>
        <w:rPr>
          <w:rFonts w:ascii="Times New Roman" w:hAnsi="Times New Roman" w:cs="Times New Roman"/>
          <w:color w:val="000000"/>
          <w:sz w:val="20"/>
          <w:szCs w:val="20"/>
        </w:rPr>
      </w:pPr>
      <w:r>
        <w:rPr>
          <w:rFonts w:ascii="Times New Roman" w:hAnsi="Times New Roman" w:cs="Times New Roman"/>
          <w:color w:val="000000"/>
          <w:sz w:val="20"/>
          <w:szCs w:val="20"/>
        </w:rPr>
        <w:t>/Keltezés helye, ideje/</w:t>
      </w:r>
    </w:p>
    <w:p w:rsidR="00AA08F8" w:rsidRDefault="00AA08F8" w:rsidP="00AA08F8">
      <w:pPr>
        <w:widowControl w:val="0"/>
        <w:autoSpaceDE w:val="0"/>
        <w:autoSpaceDN w:val="0"/>
        <w:adjustRightInd w:val="0"/>
        <w:spacing w:before="57" w:after="0" w:line="260" w:lineRule="atLeast"/>
        <w:ind w:left="5670"/>
        <w:jc w:val="center"/>
        <w:rPr>
          <w:rFonts w:ascii="Times New Roman" w:hAnsi="Times New Roman" w:cs="Times New Roman"/>
          <w:color w:val="000000"/>
          <w:sz w:val="20"/>
          <w:szCs w:val="20"/>
        </w:rPr>
      </w:pPr>
      <w:r>
        <w:rPr>
          <w:rFonts w:ascii="Times New Roman" w:hAnsi="Times New Roman" w:cs="Times New Roman"/>
          <w:color w:val="000000"/>
          <w:sz w:val="20"/>
          <w:szCs w:val="20"/>
        </w:rPr>
        <w:t>.</w:t>
      </w:r>
      <w:proofErr w:type="gramStart"/>
      <w:r>
        <w:rPr>
          <w:rFonts w:ascii="Times New Roman" w:hAnsi="Times New Roman" w:cs="Times New Roman"/>
          <w:color w:val="000000"/>
          <w:sz w:val="20"/>
          <w:szCs w:val="20"/>
        </w:rPr>
        <w:t>...................................................................</w:t>
      </w:r>
      <w:proofErr w:type="gramEnd"/>
    </w:p>
    <w:p w:rsidR="00AA08F8" w:rsidRDefault="00AA08F8" w:rsidP="00AA08F8">
      <w:pPr>
        <w:widowControl w:val="0"/>
        <w:autoSpaceDE w:val="0"/>
        <w:autoSpaceDN w:val="0"/>
        <w:adjustRightInd w:val="0"/>
        <w:spacing w:before="57" w:after="0" w:line="260" w:lineRule="atLeast"/>
        <w:ind w:left="5670"/>
        <w:jc w:val="center"/>
        <w:rPr>
          <w:rFonts w:ascii="Times New Roman" w:hAnsi="Times New Roman" w:cs="Times New Roman"/>
          <w:color w:val="000000"/>
          <w:sz w:val="20"/>
          <w:szCs w:val="20"/>
        </w:rPr>
      </w:pPr>
      <w:r>
        <w:rPr>
          <w:rFonts w:ascii="Times New Roman" w:hAnsi="Times New Roman" w:cs="Times New Roman"/>
          <w:color w:val="000000"/>
          <w:sz w:val="20"/>
          <w:szCs w:val="20"/>
        </w:rPr>
        <w:t>/kormánytisztviselő/kormányzati</w:t>
      </w:r>
    </w:p>
    <w:p w:rsidR="00AA08F8" w:rsidRDefault="00AA08F8" w:rsidP="00AA08F8">
      <w:pPr>
        <w:widowControl w:val="0"/>
        <w:autoSpaceDE w:val="0"/>
        <w:autoSpaceDN w:val="0"/>
        <w:adjustRightInd w:val="0"/>
        <w:spacing w:before="57" w:after="0" w:line="260" w:lineRule="atLeast"/>
        <w:ind w:left="5670"/>
        <w:jc w:val="center"/>
        <w:rPr>
          <w:rFonts w:ascii="Times New Roman" w:hAnsi="Times New Roman" w:cs="Times New Roman"/>
          <w:color w:val="000000"/>
          <w:sz w:val="20"/>
          <w:szCs w:val="20"/>
        </w:rPr>
      </w:pPr>
      <w:proofErr w:type="gramStart"/>
      <w:r>
        <w:rPr>
          <w:rFonts w:ascii="Times New Roman" w:hAnsi="Times New Roman" w:cs="Times New Roman"/>
          <w:color w:val="000000"/>
          <w:sz w:val="20"/>
          <w:szCs w:val="20"/>
        </w:rPr>
        <w:lastRenderedPageBreak/>
        <w:t>ügykezelő</w:t>
      </w:r>
      <w:proofErr w:type="gramEnd"/>
      <w:r>
        <w:rPr>
          <w:rFonts w:ascii="Times New Roman" w:hAnsi="Times New Roman" w:cs="Times New Roman"/>
          <w:color w:val="000000"/>
          <w:sz w:val="20"/>
          <w:szCs w:val="20"/>
        </w:rPr>
        <w:t xml:space="preserve"> megnevezése/</w:t>
      </w: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
    <w:p w:rsidR="00AA08F8" w:rsidRDefault="00AA08F8" w:rsidP="00AA08F8">
      <w:pPr>
        <w:autoSpaceDE w:val="0"/>
        <w:autoSpaceDN w:val="0"/>
        <w:adjustRightInd w:val="0"/>
        <w:spacing w:after="20" w:line="240" w:lineRule="auto"/>
        <w:ind w:firstLine="142"/>
        <w:jc w:val="both"/>
        <w:rPr>
          <w:rFonts w:ascii="Times New Roman" w:hAnsi="Times New Roman" w:cs="Times New Roman"/>
          <w:sz w:val="20"/>
          <w:szCs w:val="20"/>
        </w:rPr>
      </w:pPr>
    </w:p>
    <w:p w:rsidR="00024E96" w:rsidRDefault="00024E96">
      <w:bookmarkStart w:id="0" w:name="_GoBack"/>
      <w:bookmarkEnd w:id="0"/>
    </w:p>
    <w:sectPr w:rsidR="00024E9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08F8"/>
    <w:rsid w:val="00024E96"/>
    <w:rsid w:val="00796EED"/>
    <w:rsid w:val="00AA08F8"/>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Buborkszveg">
    <w:name w:val="Balloon Text"/>
    <w:basedOn w:val="Norml"/>
    <w:link w:val="BuborkszvegChar"/>
    <w:uiPriority w:val="99"/>
    <w:semiHidden/>
    <w:unhideWhenUsed/>
    <w:rsid w:val="00AA08F8"/>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AA08F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Buborkszveg">
    <w:name w:val="Balloon Text"/>
    <w:basedOn w:val="Norml"/>
    <w:link w:val="BuborkszvegChar"/>
    <w:uiPriority w:val="99"/>
    <w:semiHidden/>
    <w:unhideWhenUsed/>
    <w:rsid w:val="00AA08F8"/>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AA08F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109</Pages>
  <Words>52345</Words>
  <Characters>361188</Characters>
  <Application>Microsoft Office Word</Application>
  <DocSecurity>0</DocSecurity>
  <Lines>3009</Lines>
  <Paragraphs>825</Paragraphs>
  <ScaleCrop>false</ScaleCrop>
  <HeadingPairs>
    <vt:vector size="2" baseType="variant">
      <vt:variant>
        <vt:lpstr>Cím</vt:lpstr>
      </vt:variant>
      <vt:variant>
        <vt:i4>1</vt:i4>
      </vt:variant>
    </vt:vector>
  </HeadingPairs>
  <TitlesOfParts>
    <vt:vector size="1" baseType="lpstr">
      <vt:lpstr/>
    </vt:vector>
  </TitlesOfParts>
  <Company>KD</Company>
  <LinksUpToDate>false</LinksUpToDate>
  <CharactersWithSpaces>412708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Ángyánné Farkas Rita Dr.</dc:creator>
  <cp:lastModifiedBy>Ángyánné Farkas Rita Dr.</cp:lastModifiedBy>
  <cp:revision>1</cp:revision>
  <dcterms:created xsi:type="dcterms:W3CDTF">2013-06-20T08:23:00Z</dcterms:created>
  <dcterms:modified xsi:type="dcterms:W3CDTF">2013-06-20T08:44:00Z</dcterms:modified>
</cp:coreProperties>
</file>