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30A5" w:rsidRDefault="003730A5" w:rsidP="003730A5">
      <w:pPr>
        <w:autoSpaceDE w:val="0"/>
        <w:autoSpaceDN w:val="0"/>
        <w:adjustRightInd w:val="0"/>
        <w:spacing w:before="120" w:after="120" w:line="240" w:lineRule="auto"/>
        <w:rPr>
          <w:rFonts w:ascii="Times New Roman" w:hAnsi="Times New Roman" w:cs="Times New Roman"/>
          <w:i/>
          <w:iCs/>
          <w:sz w:val="20"/>
          <w:szCs w:val="20"/>
          <w:u w:val="single"/>
        </w:rPr>
      </w:pPr>
      <w:r>
        <w:rPr>
          <w:rFonts w:ascii="Times New Roman" w:hAnsi="Times New Roman" w:cs="Times New Roman"/>
          <w:i/>
          <w:iCs/>
          <w:sz w:val="20"/>
          <w:szCs w:val="20"/>
          <w:u w:val="single"/>
        </w:rPr>
        <w:t>2. függelék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120" w:line="240" w:lineRule="auto"/>
        <w:jc w:val="center"/>
        <w:rPr>
          <w:rFonts w:ascii="Times New Roman" w:hAnsi="Times New Roman" w:cs="Times New Roman"/>
          <w:b/>
          <w:bCs/>
          <w:sz w:val="20"/>
          <w:szCs w:val="20"/>
        </w:rPr>
      </w:pPr>
      <w:r>
        <w:rPr>
          <w:rFonts w:ascii="Times New Roman" w:hAnsi="Times New Roman" w:cs="Times New Roman"/>
          <w:b/>
          <w:bCs/>
          <w:sz w:val="20"/>
          <w:szCs w:val="20"/>
        </w:rPr>
        <w:t>A Minisztérium szervezeti egységeinek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 A miniszter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5.0.0.1. Miniszteri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Miniszteri Titkárság a miniszter irányítása alatt működő szervezeti egység.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Titkárság fő feladatai különösen: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gondoskodik a miniszterhez érkező iratok feldolgozásáról, intézéséről, a titkársági ügyviteli munka ellátásáról, ennek keretében szorosan együttműködik a Miniszteri Kabinettel;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továbbítja a miniszter által meghatározott, rajta keresztül kiadott feladatokat, ellenőrzi azok végrehajtását, e jogkörében eljárva a kijelölt felelősöktől tájékoztatást kérhet;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figyelemmel kíséri a miniszter napi programjának alakulását, a programok megvalósításához szükséges feltételek biztosítását;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szervezi a miniszter belföldi rendezvényprogramjait.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5.0.0.2. Ellenőrzési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Ellenőrzési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munkáját közvetlenül a miniszter alárendeltségében végzi, jelentéseit közvetlenül a miniszter részére küldi meg, éves ellenőrzési tervét a miniszter hagyja jóvá, terven felüli, soron kívüli ellenőrzést kizárólag a miniszter utasítására hajt végre;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hatályos jogszabályok, valamint az ellenőrzési standardok szakmai és etikai előírásainak, követelményeinek betartásával, a vezetés részére a szervezet belső irányítási rendszerének működéséről alkotott szakszerű véleményalkotást segítő tevékenységet végez, melynek során pénzügyi, szabályszerűségi, rendszer- és teljesítmény-ellenőrzéseket, valamint informatikai rendszerellenőrzéseket hajt végre. Az ellenőrzéseket stratégiai és éves terv szerint, illetve terven felüli elrendelés alapján látja el az ellenőrzési programban foglaltaknak megfelelően. E feladatkörében vizsgálatot folytathat minisztériumon belül, a minisztérium irányítása alá tartozó bármely költségvetési szervnél, valamint a fejezeti kezelésű előirányzatok, a hozzárendelt elkülönített állami pénzalap(ok) vonatkozásában, a fejezet többségi tulajdonában, vagyonkezelésében lévő szervezeteknél, illetve azon gazdasági társaságoknál, melyek tekintetében a miniszter tulajdonosi jogokat gyakorol, továbbá a költségvetésből céljelleggel juttatott és a nemzetközi támogatások felhasználásával kapcsolatosan a kedvezményezetteknél és a támogatások lebonyolításában részt vevő szervezeteknél;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minisztérium belső ellenőrzési feladatainak ellátásáért, különös tekintettel az alábbiakra: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ca)</w:t>
      </w:r>
      <w:r>
        <w:rPr>
          <w:rFonts w:ascii="Times New Roman" w:hAnsi="Times New Roman" w:cs="Times New Roman"/>
          <w:sz w:val="20"/>
          <w:szCs w:val="20"/>
        </w:rPr>
        <w:t xml:space="preserve"> a költségvetési szervek ellenőrzésének fejezeti szabályai, módszertana, az ellenőrzések során követendő eljárás rendje, a követelmények rendszerét meghatározó Belső Ellenőrzési Kézikönyv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cb)</w:t>
      </w:r>
      <w:r>
        <w:rPr>
          <w:rFonts w:ascii="Times New Roman" w:hAnsi="Times New Roman" w:cs="Times New Roman"/>
          <w:sz w:val="20"/>
          <w:szCs w:val="20"/>
        </w:rPr>
        <w:t xml:space="preserve"> a kockázatelemzéssel megalapozott éves ellenőrzési terv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cc)</w:t>
      </w:r>
      <w:r>
        <w:rPr>
          <w:rFonts w:ascii="Times New Roman" w:hAnsi="Times New Roman" w:cs="Times New Roman"/>
          <w:sz w:val="20"/>
          <w:szCs w:val="20"/>
        </w:rPr>
        <w:t xml:space="preserve"> a tárca vezetői által kiadott szabályzatoknak, utasításoknak és egyéb iránymutatásoknak megfelelő működés ellenőrzéséért minisztériumon belül, illetve a felügyelt szervezeteknél;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cd)</w:t>
      </w:r>
      <w:r>
        <w:rPr>
          <w:rFonts w:ascii="Times New Roman" w:hAnsi="Times New Roman" w:cs="Times New Roman"/>
          <w:sz w:val="20"/>
          <w:szCs w:val="20"/>
        </w:rPr>
        <w:t xml:space="preserve"> a minisztérium szervezeti egységei szabályszerű, hatékony működésének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ce)</w:t>
      </w:r>
      <w:r>
        <w:rPr>
          <w:rFonts w:ascii="Times New Roman" w:hAnsi="Times New Roman" w:cs="Times New Roman"/>
          <w:sz w:val="20"/>
          <w:szCs w:val="20"/>
        </w:rPr>
        <w:t xml:space="preserve"> a minisztérium gazdálkodási, beszámolási, beruházási, felújítási és vagyonvédelmi tevékenységének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cf)</w:t>
      </w:r>
      <w:r>
        <w:rPr>
          <w:rFonts w:ascii="Times New Roman" w:hAnsi="Times New Roman" w:cs="Times New Roman"/>
          <w:sz w:val="20"/>
          <w:szCs w:val="20"/>
        </w:rPr>
        <w:t xml:space="preserve"> a minisztérium állami vagyonnal való gazdálkodásra irányuló tevékenységének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cg)</w:t>
      </w:r>
      <w:r>
        <w:rPr>
          <w:rFonts w:ascii="Times New Roman" w:hAnsi="Times New Roman" w:cs="Times New Roman"/>
          <w:sz w:val="20"/>
          <w:szCs w:val="20"/>
        </w:rPr>
        <w:t xml:space="preserve"> a minisztériumhoz tartozó szakmai intézmények irányításával kapcsolatos tevékenység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ch)</w:t>
      </w:r>
      <w:r>
        <w:rPr>
          <w:rFonts w:ascii="Times New Roman" w:hAnsi="Times New Roman" w:cs="Times New Roman"/>
          <w:sz w:val="20"/>
          <w:szCs w:val="20"/>
        </w:rPr>
        <w:t xml:space="preserve"> a felügyeleti körbe tartozó intézmények éves ellenőrzési terveinek, éves ellenőrzési tevékenységről szóló beszámolóinak összesítéséért, kiértékeléséért és összefoglaló tájékoztató összeállításáért;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ci)</w:t>
      </w:r>
      <w:r>
        <w:rPr>
          <w:rFonts w:ascii="Times New Roman" w:hAnsi="Times New Roman" w:cs="Times New Roman"/>
          <w:sz w:val="20"/>
          <w:szCs w:val="20"/>
        </w:rPr>
        <w:t xml:space="preserve"> az intézményi körre kiterjedő, külső vizsgálatok összefogásáért;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cj)</w:t>
      </w:r>
      <w:r>
        <w:rPr>
          <w:rFonts w:ascii="Times New Roman" w:hAnsi="Times New Roman" w:cs="Times New Roman"/>
          <w:sz w:val="20"/>
          <w:szCs w:val="20"/>
        </w:rPr>
        <w:t xml:space="preserve"> a közösségi támogatásokhoz, pénzeszközökhöz kapcsolódó, egyes jogszabályokban foglalt belső ellenőrzési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ck)</w:t>
      </w:r>
      <w:r>
        <w:rPr>
          <w:rFonts w:ascii="Times New Roman" w:hAnsi="Times New Roman" w:cs="Times New Roman"/>
          <w:sz w:val="20"/>
          <w:szCs w:val="20"/>
        </w:rPr>
        <w:t xml:space="preserve"> a minisztérium feladat- és hatáskörébe tartozó nemzeti támogatási jogcímek lebonyolítására vonatkozó rendszerellenőrzések lefolytatásáért;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cl)</w:t>
      </w:r>
      <w:r>
        <w:rPr>
          <w:rFonts w:ascii="Times New Roman" w:hAnsi="Times New Roman" w:cs="Times New Roman"/>
          <w:sz w:val="20"/>
          <w:szCs w:val="20"/>
        </w:rPr>
        <w:t xml:space="preserve"> mintavételen alapuló egyes támogatásokra kiterjedő rendszerellenőrzés 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cm)</w:t>
      </w:r>
      <w:r>
        <w:rPr>
          <w:rFonts w:ascii="Times New Roman" w:hAnsi="Times New Roman" w:cs="Times New Roman"/>
          <w:sz w:val="20"/>
          <w:szCs w:val="20"/>
        </w:rPr>
        <w:t xml:space="preserve"> az ÚMVP vonatkozásában az egyes intézkedésekhez, illetve jogcímekhez kapcsolódó támogatási és kifizetési kérelmek lebonyolításának mintavételen alapuló helyszíni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d)</w:t>
      </w:r>
      <w:r>
        <w:rPr>
          <w:rFonts w:ascii="Times New Roman" w:hAnsi="Times New Roman" w:cs="Times New Roman"/>
          <w:sz w:val="20"/>
          <w:szCs w:val="20"/>
        </w:rPr>
        <w:t xml:space="preserve"> ellenőrzési tevékenységével értékeli az ellenőrzött szervezet működési, kockázatkezelési, ellenőrzési és irányítási eljárásainak hatékonyságát, hozzájárul azok fejlesztéséhez;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ajánlásokat, javaslatokat fogalmaz meg a belső kontrollrendszer működésére és fejlesztésére vonatkozóan;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belső ellenőrzés keretében a minisztérium FEUVE kialakítására, működtetésére és fejlesztésére vonatkozóan megállapításokat és javaslatokat tesz;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belső ellenőrzési feladatkör a minisztérium egyéb feladataitól független, az Ellenőrzési Főosztály ellenőrzési tevékenységen kívül más feladat végrehajtásába nem vonható be.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5.0.0.3. A Miniszteri Kabinet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Miniszteri Kabinet a kabinetfőnök közvetlen irányítása alatt működő szervezeti egység.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Kabinet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ellátja a miniszter által meghatározott feladatokat, ennek keretében szorosan együttműködik a Miniszteri Titkársággal;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döntés-előkészítéssel kapcsolatos tevékenységet végez, az előterjesztést átdolgozásra visszaadhatja, további egyeztetésre utalhatja, valamint meghatározhatja az előkészítéssel összefüggő egyéb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miniszter megbízásából komplex szakvélemény, felkészítő anyag elkészítéséről gondoskodik;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összehangolja a miniszter által meghatározott panaszok, kérelmek vizsgálatát, a döntésnek megfelelő intézkedések kialakítását;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összeállítja és előkészíti a Miniszteri Értekezlet napirendjét;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felülvizsgálja a parlamenti, társadalmi és nemzetközi kapcsolatokért felelős helyettes államtitkár által kidolgozott éves rendezvénytervet, gondoskodik annak a miniszter elé terjesztéséről.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5.0.0.3.1. Sajtóiroda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Sajtóiroda a kabinetfőnök irányítása alatt működő szervezeti egység.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Sajtóiroda felelős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minisztérium kommunikációjáért, ezen belül a miniszter és az államtitkárok hazai és külföldi nyilvános szereplései előkészítésével, megszervezésével és lebonyolításával összefüggő feladatok ellátásáért, a közérdekű adatok közzétételéért és kérelemre történő szolgáltatásáért, folyamatos sajtókapcsolatokért és az időszakos sajtótevékenységért;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 és a minisztérium politikai és szakmai vezetőinek sajtómegnyilvánulásai tervezéséért;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társtárcák és más közigazgatási szervek kommunikációs szervezeteivel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által irányított szervezetek sajtótevékenységének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egységes minisztériumi arculat kialakításáért, a szükséges külső megjelenési elemek kivitelezéséért, együttműködve a Közigazgatási és Igazságügyi Minisztérium Kormányzati Kommunikációért Felelős Államtitkársággal, igazodva az egységes kormányzati kommunikáció követelményéhez;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minden a minisztérium kezdeményezésében és finanszírozásában készülő kiadvány (könyv, ismeretterjesztő dokumentum, film, CD stb.) gondozásáért, az arculat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minisztérium honlapjának szerkesztéséért, a tárca internetes tartalomszolgáltatójaként a portál folyamatos tartalomfrissítéséért, a közéleti információk közreadásáért, a portál arculatának alakításáért, a portál angol nyelvű változatának fenntartásáért, az EU-honlapok és a tagországok szakminisztériumi portáljainak figyelemmel kíséréséért és a velük való együttműködésért;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tárca feladatkörébe tartozó lakossági tájékoztató kampányok tervezéséért, szervezéséért, együttműködve a Közigazgatási és Igazságügyi Minisztérium Kormányzati Kommunikációért Felelős Államtitkársággal, igazodva az egységes kormányzati kommunikáció követelményéhez;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közvélemény-kutatások előkészítéséért, eredményeik hasznosításáért, együttműködve a Közigazgatási és Igazságügyi Minisztérium Kormányzati Kommunikációért Felelős Államtitkársággal, igazodva az egységes kormányzati kommunikáció követelményéhez;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felsőbb szintű döntések nyilvánosságra hozatalának megszervezéséért, a közvélemény közérthető tájékoztatásáért;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minisztérium pályázati felhívásainak, közérdekű hirdetéseinek megjelenítéséért;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kommunikációs tevékenységet megalapozó kutató-elemző munkáért, együttműködve a Közigazgatási és Igazságügyi Minisztérium Kormányzati Kommunikációért Felelős Államtitkársággal, igazodva az egységes kormányzati kommunikáció követelményéhez;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az interjú- és információigények sajtóügyelet keretében történő érkeztetéséért, nyilvántartásáért, értékeléséért, közvetítéséért;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minisztérium feladatkörét érintő témájú honlapok szemlézéséért, napi sajtószemlék közreadásáért, a folyamatos hírfigyelésért;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 sajtóban megjelent és választ igénylő cikkekben foglaltak kivizsgálásáért, a válaszadásért;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p)</w:t>
      </w:r>
      <w:r>
        <w:rPr>
          <w:rFonts w:ascii="Times New Roman" w:hAnsi="Times New Roman" w:cs="Times New Roman"/>
          <w:sz w:val="20"/>
          <w:szCs w:val="20"/>
        </w:rPr>
        <w:t xml:space="preserve"> az európai parlamenti képviselők igény szerinti információellátásáért.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 A közigazgatási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közigazgatási államtitkár közvetlen alárendeltségében működik a Titkárság. Feladatait a 61. § rögzíti. A közigazgatási államtitkár titkárságvezetője továbbítja az államtitkár által meghatározott feladatokat, ellenőrzi azok végrehajtását, e jogkörében eljárva a kijelölt felelősöktől tájékoztatást kérhet, valamint ellátja az elhelyezéssel kapcsolatos feladatokat is.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5.1.0.2. Projektkoordinációs Iroda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Projektkoordinációs Iroda főosztályként működő szervezeti egység.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Projektkoordinációs Iroda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minisztérium stratégiai céljainak eléréséhez kapcsolódó projekt-, program- és portfólió-menedzsment szervezet felállításáért, működésének szabályozásáért és minőségbiztosításáért;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előzetes egyetértési jogot gyakorol a minisztérium és háttérintézményei által indított pályázatok elindításában, gondoskodik az egyes projektek előrehaladásának beszámoltatásáról, felügyeletet gyakorol a futó projektek és fejlesztések teljes életciklusa alatt.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Projektkoordinációs Iroda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koordinálja az Európai Környezetvédelmi Ügynökséggel történő informatikai együttműködést;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Földügyi és Térinformatikai Főosztállyal együttműködésben elősegíti a GMES-szolgáltatások hasznosítását a tárca által felügyelt szakterületeken;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részt vesz az EU- és hazai projektek projektmenedzsment tevékenységében, a projektszervezetekben és az adott szervezeten belül a megfelelő feladatokat ellátja.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Projektkoordinációs Iroda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minisztérium informatikai stratégiájának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felügyeli és ellenőrzi a minisztérium és háttérintézményei informatikai szervezeteit és azok tevékenységét, illetve a szabályrendszerben foglaltak betartását, végrehajtását;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 miniszter által felügyelt, illetve irányított intézmények informatikai tevékenységének minisztériumi szintű felügyeletét, a kormányzati és ágazati informatikai stratégia érvényesítését;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az informatikai tárgyú jogszabálytervezetek, kormány-előterjesztések véleményezését, az informatikai szabályozást megvalósító egyéb rendelkezések, eljárásrendek véleményezését;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szükség esetén informatikai projekteket kezdeményez, szakmailag irányít, szakmai minőségbiztosítást végez, és az IT auditokat szakmailag jóváhagyja;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felügyeli a minisztérium és felügyelt intézményei vonatkozásában az alkalmazás- és infrastruktúrafejlesztési tervek elkészítését és megvalósítását, javaslatot tesz és koordinálja az informatikára fordítható belső és külső szakterületi erőforrások megtervezését és elosztását;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kialakítja a minisztérium és háttérintézményei vonatkozásában az informatikai stratégiát, és felügyeli annak érvényesítését;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ellátja a központi (KEOP) és egyéb informatikai pályázati programok szakmai előkészítését, illetve irányítja azok megvalósítását;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ellátja – a Földügyi és Térinformatikai Főosztállyal, a Költségvetési és Gazdálkodási Főosztállyal, illetve az állami földprogramért felelős államtitkárral együttműködésben – az NFA vagyonnyilvántartási, gazdálkodási és vállalatirányítási rendszere (Vagyonnyilvántartó Térinformatikai Alaprendszer) kialakításának nyomon követését az Állami Számvevőszék megállapítása alapján készített Intézkedési Terv végrehajtása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felügyeli a minisztérium és háttérintézményei informatikai tárgyú beszerzéseinek előkészítését, közreműködik a minisztérium és háttérintézményei informatikai fejlesztéseinek pénzügyi tervezésében.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5.1.0.3. Költségvetési és Gazdálkodási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Költségvetési és Gazdálkodási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fejezeti költségvetési tervezés, a költségvetés végrehajtása, a vagyongazdálkodás és a költségvetési beszámolás feladatkörében felel: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aa)</w:t>
      </w:r>
      <w:r>
        <w:rPr>
          <w:rFonts w:ascii="Times New Roman" w:hAnsi="Times New Roman" w:cs="Times New Roman"/>
          <w:sz w:val="20"/>
          <w:szCs w:val="20"/>
        </w:rPr>
        <w:t xml:space="preserve"> a fejezet éves költségvetésének kidolgozásáért, a költségvetési törvénytervezet tervezési mellékleteinek elkészítéséért, a normaszöveg véleményezésének megszervezéséért és a fejezeti költségvetés szöveges indoklásának összeállításáért, az éves költségvetési tervezéssel összefüggő egyeztetéseket és vezetői döntéseket megalapozó javaslatok és számítások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ab)</w:t>
      </w:r>
      <w:r>
        <w:rPr>
          <w:rFonts w:ascii="Times New Roman" w:hAnsi="Times New Roman" w:cs="Times New Roman"/>
          <w:sz w:val="20"/>
          <w:szCs w:val="20"/>
        </w:rPr>
        <w:t xml:space="preserve"> az irányított költségvetési intézmények, intézményi címek éves költségvetési előirányzatainak – tervezési útmutató, körirat szerinti – költségvetési tervezési feladatainak ellátásáért, megszervezéséért és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ac)</w:t>
      </w:r>
      <w:r>
        <w:rPr>
          <w:rFonts w:ascii="Times New Roman" w:hAnsi="Times New Roman" w:cs="Times New Roman"/>
          <w:sz w:val="20"/>
          <w:szCs w:val="20"/>
        </w:rPr>
        <w:t xml:space="preserve"> az Országgyűlés által elfogadott fejezeti költségvetés alapján, a kincstári költségvetési előirányzatok – belső egyeztetést követő – vezetői jóváhagyatásáért, kiközléséért a fejezeti kezelésű előirányzatok szakmai kezelői, illetve az intézmények felé, az intézményi költségvetések átvételéért és számszaki ellenőrzéséért, a Magyar Államkincstárnak (a továbbiakban: Kincstár) megküldött fejezeti és intézményi elemi költségvetések pontosságáért, a határidők betartásáért;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ad)</w:t>
      </w:r>
      <w:r>
        <w:rPr>
          <w:rFonts w:ascii="Times New Roman" w:hAnsi="Times New Roman" w:cs="Times New Roman"/>
          <w:sz w:val="20"/>
          <w:szCs w:val="20"/>
        </w:rPr>
        <w:t xml:space="preserve"> az Országgyűlés által elfogadott fejezeti költségvetés jogszabályokban előírt követelmények szerinti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ae)</w:t>
      </w:r>
      <w:r>
        <w:rPr>
          <w:rFonts w:ascii="Times New Roman" w:hAnsi="Times New Roman" w:cs="Times New Roman"/>
          <w:sz w:val="20"/>
          <w:szCs w:val="20"/>
        </w:rPr>
        <w:t xml:space="preserve"> a költségvetés végrehajtása során a fejezeti kezelésű előirányzatok terhére vállalt fizetési kötelezettségek pénzügyi ellenjegyzéséért és annak során a jogosultság és a fedezet rendelkezésre állásának vizsgálatáért, továbbá a kötelezettségvállalások nyilvántartásáért, illetve a fejezeti és szakfőosztályi kötelezettségvállalási nyilvántartások rendszeres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af)</w:t>
      </w:r>
      <w:r>
        <w:rPr>
          <w:rFonts w:ascii="Times New Roman" w:hAnsi="Times New Roman" w:cs="Times New Roman"/>
          <w:sz w:val="20"/>
          <w:szCs w:val="20"/>
        </w:rPr>
        <w:t xml:space="preserve"> a kötelezettségvállalások kincstári bejelentéséért;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ag)</w:t>
      </w:r>
      <w:r>
        <w:rPr>
          <w:rFonts w:ascii="Times New Roman" w:hAnsi="Times New Roman" w:cs="Times New Roman"/>
          <w:sz w:val="20"/>
          <w:szCs w:val="20"/>
        </w:rPr>
        <w:t xml:space="preserve"> az Irányító Hatóság(ok)tól negyedévenként megkéri az uniós támogatások kötelezettségvállalásainak kimutatását, a kötelezettségvállalások teljes körű kimutatása érdekében, valamint az éves költségvetés és beszámolók (zárszámadás) elkészítéséhez;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ah)</w:t>
      </w:r>
      <w:r>
        <w:rPr>
          <w:rFonts w:ascii="Times New Roman" w:hAnsi="Times New Roman" w:cs="Times New Roman"/>
          <w:sz w:val="20"/>
          <w:szCs w:val="20"/>
        </w:rPr>
        <w:t xml:space="preserve"> a fejezeti kezelésű előirányzatok felhasználásához kapcsolódó előirányzat-finanszírozási tervek elkészítéséért és a Kincstár részére történő benyújtásáért;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ai)</w:t>
      </w:r>
      <w:r>
        <w:rPr>
          <w:rFonts w:ascii="Times New Roman" w:hAnsi="Times New Roman" w:cs="Times New Roman"/>
          <w:sz w:val="20"/>
          <w:szCs w:val="20"/>
        </w:rPr>
        <w:t xml:space="preserve"> a fejezeti költségvetés végrehajtásához szükséges fejezeti hatáskörű előirányzat-módosítások lebonyolításáért, a nemzetgazdasági miniszter egyetértésével megvalósítható, illetve a nemzetgazdasági miniszter és a Kormány hatáskörébe tartozó előirányzat-módosítások előkészítéséért és végrehajtásáért, együttműködve az előirányzatokat kezelő szakfőosztályokkal;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aj)</w:t>
      </w:r>
      <w:r>
        <w:rPr>
          <w:rFonts w:ascii="Times New Roman" w:hAnsi="Times New Roman" w:cs="Times New Roman"/>
          <w:sz w:val="20"/>
          <w:szCs w:val="20"/>
        </w:rPr>
        <w:t xml:space="preserve"> a havi kincstári nyitások előkészítéséért és kezdeményezéséért, mind a fejezeti kezelésű előirányzatok, mind az intézményi előirányzatok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ak)</w:t>
      </w:r>
      <w:r>
        <w:rPr>
          <w:rFonts w:ascii="Times New Roman" w:hAnsi="Times New Roman" w:cs="Times New Roman"/>
          <w:sz w:val="20"/>
          <w:szCs w:val="20"/>
        </w:rPr>
        <w:t xml:space="preserve"> a költségvetés végrehajtásához és egyeztetéséhez szükséges adatszolgáltatások elkészítéséért és megküldéséért a Kincstárnak, illetve a Nemzetgazdasági Minisztériumnak;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al)</w:t>
      </w:r>
      <w:r>
        <w:rPr>
          <w:rFonts w:ascii="Times New Roman" w:hAnsi="Times New Roman" w:cs="Times New Roman"/>
          <w:sz w:val="20"/>
          <w:szCs w:val="20"/>
        </w:rPr>
        <w:t xml:space="preserve"> a fejezeti és intézményi kincstári számlák nyitásáért, megszüntetéséért, az erre vonatkozó kérelmek továbbításáért, az aláírás-bejelentő kartonok aktualizálásáért, nyilvántartásáért,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a költségvetés végrehajtására, a finanszírozásra vonatkozó vezetői döntések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az intézményi és fejezeti kezelésű előirányzatok költségvetési beszámolóinak elkészítéséért, a számszaki összefüggések egyeztetéséért, szöveges elemzések készítéséért, a zárszámadás számszaki és szöveges indoklásának elkészítéséért, a zárszámadási normaszöveg véleményezésének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ao)</w:t>
      </w:r>
      <w:r>
        <w:rPr>
          <w:rFonts w:ascii="Times New Roman" w:hAnsi="Times New Roman" w:cs="Times New Roman"/>
          <w:sz w:val="20"/>
          <w:szCs w:val="20"/>
        </w:rPr>
        <w:t xml:space="preserve"> a vezetői tájékoztatók, előterjesztések elkészítéséért, finanszírozási javaslatok és döntési alternatívák kidolgozásáért, amelyek a költségvetés végrehajtásának vezetői kontrollját, illetve a finanszírozási döntések meghozatalát biztosítják;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ap)</w:t>
      </w:r>
      <w:r>
        <w:rPr>
          <w:rFonts w:ascii="Times New Roman" w:hAnsi="Times New Roman" w:cs="Times New Roman"/>
          <w:sz w:val="20"/>
          <w:szCs w:val="20"/>
        </w:rPr>
        <w:t xml:space="preserve"> a negyedéves időszaki mérlegjelentések elkészítéséért – intézmények, Irányító Szervezet bontásban és összesítve – az előírt tartalommal és határidőre;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aq)</w:t>
      </w:r>
      <w:r>
        <w:rPr>
          <w:rFonts w:ascii="Times New Roman" w:hAnsi="Times New Roman" w:cs="Times New Roman"/>
          <w:sz w:val="20"/>
          <w:szCs w:val="20"/>
        </w:rPr>
        <w:t xml:space="preserve"> a féléves elemi költségvetési beszámoló elkészítéséért, intézmények és Irányító Szervezet szerinti részletezésben, a jogszabályok, illetve az erre rendszeresített tájékoztató és űrlapgarnitúra szerint;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ar)</w:t>
      </w:r>
      <w:r>
        <w:rPr>
          <w:rFonts w:ascii="Times New Roman" w:hAnsi="Times New Roman" w:cs="Times New Roman"/>
          <w:sz w:val="20"/>
          <w:szCs w:val="20"/>
        </w:rPr>
        <w:t xml:space="preserve"> az éves költségvetési beszámoló és a zárszámadás elkészítéséért, intézmények és Irányító Szervezet szerinti részletezésben, a jogszabályok, illetve az erre rendszeresített tájékoztató és űrlapgarnitúra szerint;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as)</w:t>
      </w:r>
      <w:r>
        <w:rPr>
          <w:rFonts w:ascii="Times New Roman" w:hAnsi="Times New Roman" w:cs="Times New Roman"/>
          <w:sz w:val="20"/>
          <w:szCs w:val="20"/>
        </w:rPr>
        <w:t xml:space="preserve"> a fejezeti beszámolókban és mérlegben megbízható és valós kép bemutatásáért, a leltározás, az egyeztetések és értékelések körültekintő elvégzéséért, a kincstári eltérések indoklásáért;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at)</w:t>
      </w:r>
      <w:r>
        <w:rPr>
          <w:rFonts w:ascii="Times New Roman" w:hAnsi="Times New Roman" w:cs="Times New Roman"/>
          <w:sz w:val="20"/>
          <w:szCs w:val="20"/>
        </w:rPr>
        <w:t xml:space="preserve"> a fejezeti maradványok megállapításáért, az intézményi előirányzatok maradványainak felülvizsgálatáért és jóváhagyásra benyújtásáért, a visszahagyott maradványok rendeltetés és előírások szerinti felhasználásáért;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au)</w:t>
      </w:r>
      <w:r>
        <w:rPr>
          <w:rFonts w:ascii="Times New Roman" w:hAnsi="Times New Roman" w:cs="Times New Roman"/>
          <w:sz w:val="20"/>
          <w:szCs w:val="20"/>
        </w:rPr>
        <w:t xml:space="preserve"> a minisztérium felügyelete alá tartozó költségvetési intézmények költségvetési engedélyezett létszámkeretével mint előirányzattal kapcsolatos gazdálkodási feladatainak felügyeletéért, illetve a központi bérintézkedések finanszírozási feladatai végrehajtásának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av)</w:t>
      </w:r>
      <w:r>
        <w:rPr>
          <w:rFonts w:ascii="Times New Roman" w:hAnsi="Times New Roman" w:cs="Times New Roman"/>
          <w:sz w:val="20"/>
          <w:szCs w:val="20"/>
        </w:rPr>
        <w:t xml:space="preserve"> a minisztérium alapító okirata és a miniszter által irányított vagy felügyelt költségvetési szervek alapító okiratai, a megszüntető, átalakító okiratok államháztartásért felelős miniszterrel történő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w:t>
      </w:r>
      <w:r>
        <w:rPr>
          <w:rFonts w:ascii="Times New Roman" w:hAnsi="Times New Roman" w:cs="Times New Roman"/>
          <w:sz w:val="20"/>
          <w:szCs w:val="20"/>
        </w:rPr>
        <w:t xml:space="preserve"> fizeti és nyilvántartja a nemzetközi tagsági díjakat;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költségvetési gazdálkodás jogszerű és koordinált végrehajtásának megszervezése érdekében elkészíti és érvényesíti az alábbi szabályzatokban rögzített eljárási rendeket: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ba)</w:t>
      </w:r>
      <w:r>
        <w:rPr>
          <w:rFonts w:ascii="Times New Roman" w:hAnsi="Times New Roman" w:cs="Times New Roman"/>
          <w:sz w:val="20"/>
          <w:szCs w:val="20"/>
        </w:rPr>
        <w:t xml:space="preserve"> a minisztérium költségvetési fejezethez tartozó fejezeti kezelésű előirányzatok éves felhasználásának szabályairól szóló rendeletet, valamint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bb)</w:t>
      </w:r>
      <w:r>
        <w:rPr>
          <w:rFonts w:ascii="Times New Roman" w:hAnsi="Times New Roman" w:cs="Times New Roman"/>
          <w:sz w:val="20"/>
          <w:szCs w:val="20"/>
        </w:rPr>
        <w:t xml:space="preserve"> a minisztérium költségvetési fejezethez tartozó fejezeti kezelésű előirányzatokkal kapcsolatos gazdálkodás belső normáiról szóló miniszteri utasítást;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bc)</w:t>
      </w:r>
      <w:r>
        <w:rPr>
          <w:rFonts w:ascii="Times New Roman" w:hAnsi="Times New Roman" w:cs="Times New Roman"/>
          <w:sz w:val="20"/>
          <w:szCs w:val="20"/>
        </w:rPr>
        <w:t xml:space="preserve"> a fejezeti kezelésű előirányzatok Kontrolltevékenységek (FEUVE) szabályzata keretében a tervezési, kötelezettségvállalási, pénzügyi folyósítási, beszámolási és pénzügyi ellenőrzési folyamataira vonatkozó ellenőrzési nyomvonalát;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agrártámogatások végrehajtási feladatainak ellátásában lebonyolító szervezetek működnek közre, amelyekkel való együttműködés, költségvetési finanszírozás során a támogatási jogszabályokban és a </w:t>
      </w:r>
      <w:r>
        <w:rPr>
          <w:rFonts w:ascii="Times New Roman" w:hAnsi="Times New Roman" w:cs="Times New Roman"/>
          <w:i/>
          <w:iCs/>
          <w:sz w:val="20"/>
          <w:szCs w:val="20"/>
        </w:rPr>
        <w:t>b)</w:t>
      </w:r>
      <w:r>
        <w:rPr>
          <w:rFonts w:ascii="Times New Roman" w:hAnsi="Times New Roman" w:cs="Times New Roman"/>
          <w:sz w:val="20"/>
          <w:szCs w:val="20"/>
        </w:rPr>
        <w:t xml:space="preserve"> pont szerinti szabályozásban rögzített eljárásokat érvényesíti;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pénzügyi felügyelet gyakorlásáért a fejezeti kezelésű előirányzatokat kezelő önálló szervezeti egységek költségvetési gazdálkodása (éves keretfelosztási terv készítése, kötelezettségvállalások előkészítése és nyilvántartása, utalványrendeletek kiállítása, maradványok megállapítása) felett;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pénzügyi felügyelet gyakorlásáért a tárcához tartozó költségvetési intézmények költségvetési gazdálkodása (elemi költségvetés elkészítése, költségvetés végrehajtása) felett, valamint a költségvetési gazdálkodás hatékonyságát befolyásoló szervezeti korszerűsítések, kötelezettségvállalások, illetve a közhatalmi bevételeket megalapozó díjtételrendeletek véleményezése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Nemzeti Földalappal kapcsolatos bevételek és kiadások fejezet mint központi kezelésű előirányzattal kapcsolatos költségvetési gazdálkodási (tervezési, végrehajtási, beszámolási) feladatok minisztériumi szintű összefogásáért: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fa)</w:t>
      </w:r>
      <w:r>
        <w:rPr>
          <w:rFonts w:ascii="Times New Roman" w:hAnsi="Times New Roman" w:cs="Times New Roman"/>
          <w:sz w:val="20"/>
          <w:szCs w:val="20"/>
        </w:rPr>
        <w:t xml:space="preserve"> közreműködik – a Projektkoordinációs Irodával, a Földügyi és Térinformatikai Főosztállyal és az állami földprogramért felelős államtitkárral együttműködésben – az NFA vagyonnyilvántartási, gazdálkodási és vállalatirányítási rendszere (Vagyonnyilvántartó Térinformatikai Alaprendszer) kialakításának nyomon követésében az Állami Számvevőszék megállapítása alapján készített Intézkedési Terv végrehajtása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miniszter tulajdonosi joggyakorlása, vagyonkezelése (illetve megbízáson alapuló meghatalmazás) alá tartozó állami tulajdonú társaságok és a minisztérium által irányított költségvetési intézmények vagyongazdálkodásához, a vagyon kezeléséhez és a tulajdonosi jogok gyakorlásához kapcsolódó döntések előkészítése, a meghozott döntések végrehajtása, koordinálása, ennek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ga)</w:t>
      </w:r>
      <w:r>
        <w:rPr>
          <w:rFonts w:ascii="Times New Roman" w:hAnsi="Times New Roman" w:cs="Times New Roman"/>
          <w:sz w:val="20"/>
          <w:szCs w:val="20"/>
        </w:rPr>
        <w:t xml:space="preserve"> vagyonkezelési és vagyongazdálkodási kérdések vonatkozásában felelős az MNV Zrt.-vel, az MFB-vel és az NFA-val, valamint az NFM-mel való kapcsolattartásért a szakmai részlegek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gb)</w:t>
      </w:r>
      <w:r>
        <w:rPr>
          <w:rFonts w:ascii="Times New Roman" w:hAnsi="Times New Roman" w:cs="Times New Roman"/>
          <w:sz w:val="20"/>
          <w:szCs w:val="20"/>
        </w:rPr>
        <w:t xml:space="preserve"> ellátja a hatályos jogszabályi előírások alapján a minisztérium felügyelete alá tartozó, önállóan működő és gazdálkodó költségvetési intézmények alapfeladatai ellátásához szükséges ingatlanokkal kapcsolatos minisztériumi vagyonkezelési, vagyongazdálkodási feladatok tulajdonossal történő egyeztetését;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gc)</w:t>
      </w:r>
      <w:r>
        <w:rPr>
          <w:rFonts w:ascii="Times New Roman" w:hAnsi="Times New Roman" w:cs="Times New Roman"/>
          <w:sz w:val="20"/>
          <w:szCs w:val="20"/>
        </w:rPr>
        <w:t xml:space="preserve"> ellátja a minisztérium közvetlen vagyonkezelésében lévő ingatlanok vagyongazdálkodásával kapcsolatos feladatait, ezen ingatlanok jövőbeni vagyonkezelésére javaslatot tesz;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gd)</w:t>
      </w:r>
      <w:r>
        <w:rPr>
          <w:rFonts w:ascii="Times New Roman" w:hAnsi="Times New Roman" w:cs="Times New Roman"/>
          <w:sz w:val="20"/>
          <w:szCs w:val="20"/>
        </w:rPr>
        <w:t xml:space="preserve"> közreműködik a minisztérium által irányított költségvetési intézmények vagyonkezelésében lévő ingatlanok vonatkozásában a vagyonkataszter elkészítésében, az MNV Zrt., az NFA és az irányított költségvetési intézmények között kötendő Vagyonkezelési Szerződés előkészítésében;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ge)</w:t>
      </w:r>
      <w:r>
        <w:rPr>
          <w:rFonts w:ascii="Times New Roman" w:hAnsi="Times New Roman" w:cs="Times New Roman"/>
          <w:sz w:val="20"/>
          <w:szCs w:val="20"/>
        </w:rPr>
        <w:t xml:space="preserve"> a törvényben vagy az MNV Zrt.-vel kötött Vagyonkezelési Szerződésben (illetve megbízáson alapuló meghatalmazásban) biztosított jogok alapján a gazdasági társaságok tevékenységének vagyongazdálkodási és Gt. szerinti tulajdonosi jogok gyakorlásával kapcsolatos felügyelete, a társasági vagyon tekintetében a minisztériumhoz delegált jogosultságok érvényesítése, döntések előkészítése, illetve abban történő közreműködés. Ennek keretében többek között ellátja a törvény vagy az MNV Zrt.-vel kötött Vagyonkezelési Szerződésben (illetve megbízáson alapuló meghatalmazásban) biztosított jogok alapján, a TIG Tartalékgazdálkodási Nonprofit Kft. (a továbbiakban: TIG) és az Országos Hulladékgazdálkodási Ügynökség Nonprofit Kft. (a továbbiakban: OHÜ) tevékenységének vagyongazdálkodási és a Gt. szerinti tulajdonosi jogok gyakorlásával kapcsolatos felügyeletét;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gf)</w:t>
      </w:r>
      <w:r>
        <w:rPr>
          <w:rFonts w:ascii="Times New Roman" w:hAnsi="Times New Roman" w:cs="Times New Roman"/>
          <w:sz w:val="20"/>
          <w:szCs w:val="20"/>
        </w:rPr>
        <w:t xml:space="preserve"> a minisztérium tulajdonosi joggyakorlása alá tartozó vagy vagyonkezelésében (illetve megbízáson alapuló meghatalmazásban) lévő gazdasági társaságok vonatkozásában az éves rendes közgyűléshez/taggyűléshez kapcsolódó beszámolók és üzleti tervek tulajdonosi jóváhagyásának, a gazdasági társaságokról szóló törvény, illetve társasági szerződés (alapító okirat) szerint alapítói hatáskörbe tartozó döntéseknek az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gg)</w:t>
      </w:r>
      <w:r>
        <w:rPr>
          <w:rFonts w:ascii="Times New Roman" w:hAnsi="Times New Roman" w:cs="Times New Roman"/>
          <w:sz w:val="20"/>
          <w:szCs w:val="20"/>
        </w:rPr>
        <w:t xml:space="preserve"> az MNV Zrt. Igazgatósága által megküldött és a tárcát érintő előterjesztések véleményezése, az ülésekre meghívott vezetők részére a felkészítők elkészítése, a tulajdonosi jogok gyakorlását elősegítő tájékoztatók, elemzések, beszámolók 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gh)</w:t>
      </w:r>
      <w:r>
        <w:rPr>
          <w:rFonts w:ascii="Times New Roman" w:hAnsi="Times New Roman" w:cs="Times New Roman"/>
          <w:sz w:val="20"/>
          <w:szCs w:val="20"/>
        </w:rPr>
        <w:t xml:space="preserve"> a minisztérium gazdasági társaságokban lévő részesedések nyilvántartása, a társasági részesedés, vagyon évközi változásairól bizonylatok, feladások elkészítése, mérlegtételek leltárral történő alátámasztása;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gi)</w:t>
      </w:r>
      <w:r>
        <w:rPr>
          <w:rFonts w:ascii="Times New Roman" w:hAnsi="Times New Roman" w:cs="Times New Roman"/>
          <w:sz w:val="20"/>
          <w:szCs w:val="20"/>
        </w:rPr>
        <w:t xml:space="preserve"> felelős a fejezet közbeszerzési tevékenységének szabályozásáért, figyelemmel kíséréséért, a közbeszerzési eljárásokkal kapcsolatos felmérések, jelentések elkészítéséért, az ágazat hatáskörébe tartozó közbeszerzési eljárások előkészítésének általános felügyeletéért, az éves közbeszerzési terv elkészítéséért, a minisztérium közbeszerzési eljárásainak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gj)</w:t>
      </w:r>
      <w:r>
        <w:rPr>
          <w:rFonts w:ascii="Times New Roman" w:hAnsi="Times New Roman" w:cs="Times New Roman"/>
          <w:sz w:val="20"/>
          <w:szCs w:val="20"/>
        </w:rPr>
        <w:t xml:space="preserve"> a minisztérium irányítása alá tartozó költségvetési intézmények elhelyezésében, projektszemléletű koncepciók kialakításában történő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gk)</w:t>
      </w:r>
      <w:r>
        <w:rPr>
          <w:rFonts w:ascii="Times New Roman" w:hAnsi="Times New Roman" w:cs="Times New Roman"/>
          <w:sz w:val="20"/>
          <w:szCs w:val="20"/>
        </w:rPr>
        <w:t xml:space="preserve"> felelős a gazdaságbiztonsági tartalék kezelését ellátó társaság (TIG) működésével kapcsolatos vagyongazdálkodási feladatok összefogásáért, az MNV Zrt.-vel kötött Vagyonkezelési szerződések felülvizsgálatával kapcsolatos tevékenység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gl)</w:t>
      </w:r>
      <w:r>
        <w:rPr>
          <w:rFonts w:ascii="Times New Roman" w:hAnsi="Times New Roman" w:cs="Times New Roman"/>
          <w:sz w:val="20"/>
          <w:szCs w:val="20"/>
        </w:rPr>
        <w:t xml:space="preserve"> felelős a minisztérium által alapított és a minisztérium kezelésében lévő tudományos lapok helyzetével (vagyonkezelésével) kapcsolatos tárcaálláspont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gm)</w:t>
      </w:r>
      <w:r>
        <w:rPr>
          <w:rFonts w:ascii="Times New Roman" w:hAnsi="Times New Roman" w:cs="Times New Roman"/>
          <w:sz w:val="20"/>
          <w:szCs w:val="20"/>
        </w:rPr>
        <w:t xml:space="preserve"> a védett természeti területként, illetve a NATURA 2000 területként nyilvántartott ingatlanokon kívüli a minisztérium, valamint a minisztérium által irányított és felügyelt költségvetési intézmények vagyonkezelésében lévő ingatlanok tekintetében az állami vagyoni körből való ki- és bekerülés vonatkozásában és a vagyonkezelői jogok gyakorlásának átruházásához egyetértő nyilatkozatok kiadásának ügyintézése;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gn)</w:t>
      </w:r>
      <w:r>
        <w:rPr>
          <w:rFonts w:ascii="Times New Roman" w:hAnsi="Times New Roman" w:cs="Times New Roman"/>
          <w:sz w:val="20"/>
          <w:szCs w:val="20"/>
        </w:rPr>
        <w:t xml:space="preserve"> a nem intézményi körbe tartozó vagyongazdálkodás keretében a szervezetek részére eszközök/ingóságok vonatkozásában az állami vagyoni körből való ki- és bekerülés vonatkozásában és a vagyonkezelői jogok gyakorlásának átruházásához egyetértő nyilatkozatok kiadásának ügyintézése;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költségvetési intézmények kezelésébe tartozó kincstári vagyon kezelésének és nyilvántartásának minisztériumra háruló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könyvvezetés – számviteli törvény és az államháztartás szervezetei beszámolási és könyvvezetési kötelezettségének sajátosságairól szóló 249/2000. (XII. 24.) Korm. rendelet 9. § elvei szerinti – megszervezéséért, a Számviteli Politika és mellékletei kidolgozásáért, aktualizálásáért, végrehajtásáért (külön-külön a VM Irányító Szervezetre és a VM Igazgatásra), a bizonylatok, az analitikus nyilvántartások, a főkönyvi könyvelés egymásra épülését, egyeztetését és ellenőrzését biztosító logikailag zárt nyilvántartási rendszer felépítéséért.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VM Igazgatás tekintetében felelős: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minisztérium igazgatás címhez tartozó költségvetési előirányzatok tervezésével, az engedélyezett előirányzatok felhasználásával és a költségvetési beszámolással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VM Igazgatás számszaki és szöveges beszámolójának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VM Igazgatás adott évi előirányzat-maradványának levezetésért, analitikus nyilvántartásáért, dokumentáltságáért;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vezeti az előirányzat-nyilvántartást, elvégzi az évközi módosításokat;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fejezet által biztosított pót- és eredeti előirányzatok terhére kötött szerződéseket nyilvántartja, vezeti a kötelezettségvállalás nyilvántartását, meghatározott időszakonként elszámol;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bel- és külföldi kiküldetések előlegének biztosítását az utazások elszámolását, nemzetközi részvételi díjak átutalását;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fizeti és nyilvántartja a nemzetközi tagsági díjakat;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nyilvántartja és számfejti a cafetéria-juttatásokat, gondoskodik azok naprakész elszámolhatóságáról;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felosztja és biztosítja a negyedéves vezetői reprezentációs előlegeket, megrendeli a természetben biztosított reprezentációt;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üzemelteti a házipénztárt (forint és deviza), felügyeli és karbantartja a napi- és hetilapok megrendelését, erről adatot szolgáltat a Közbeszerzési és Ellátási Főigazgatóság részére;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biztosítja a minisztérium által üzemeltetett ingatlanok bérleti és közüzemi díjának pontos teljesítését, ellátja a számlák megfelelő felszerelését;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minisztérium részére engedélyezett személyi juttatásokkal való ésszerű és jogszerű gazdálkodásért, a rendszeres és a nem rendszeres személyi juttatások nyilvántartásáért, számfejtéséért és folyósításáért;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az illetményemelési, átsorolási és illetményeltérítési döntések átvezetésért a nyilvántartásokban és a pontos végrehajtásáért, valamint ezen döntéseket megalapozó felmérések és számítások elkészítésében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folyamatos kapcsolatot tart a Magyar Államkincstár által működtetett központi illetményszámfejtési részleggel;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pénzbeli és természetbeni juttatásokkal, költségtérítésekkel (pl. bérletek, utazási költségtérítés stb.), lakásalappal, fizetési előlegekkel kapcsolatos nyilvántartások vezetéséért, a kifizetésekért és a dolgozói visszatérítési kötelezettségek behajtásáért;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nyilvántartja a minisztérium vagyonkezelésében levő ingatlanok könyv szerinti értékét, a vagyonkezelésében levő tárgyi eszközöket és készleteket, és gondoskodik ezek vonatkozásában a szabályszerűen előkészített és lebonyolított leltározási feladatok végrehajtásáról;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elvégzi mérlegsoronként a leltározást, amely kiértékeléséről is gondoskodik;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egyezteti az üzemeltetésre átadott eszközök üzemeltetőnél való meglétét;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javaslatot tesz a vagyonkezelésében levő eszközök selejtezésére, előkészíti és lefolytatja a selejtezési eljárást;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gondoskodik az üzemorvosi és asszisztensi szerződések előkészítéséről;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21) nyilvántartja a VM Igazgatás költségvetését érintő megbízási és vállalkozási szerződéseket, ezekkel kapcsolatos teljesítésigazolással ellátott számlák pénzügyi teljesítéséről intézkedik;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elvégzi egyes, a VM Igazgatásnál levő pályázati programokkal kapcsolatos (VOC, ITMR, Svájci Program) szerződések nyilvántartását, kötelezettségvállalását és az azokkal kapcsolatos teljesítéseket;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elvégzi a pénzügyi teljesítésekkel kapcsolatos korrekciókat, KTK módosításokat;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elvégzi a Kincstár által adott kimutatás alapján a bérfeladást és annak rész-előirányzatonkénti könyvelését, valamint nyilvántartja a munkavállalót és a munkaadót terhelő járulékokat, a személyi jövedelemadót;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vezeti az OTP Bank Nyrt.-nél a lakáskölcsönökkel kapcsolatos analitikát, figyelemmel kíséri a törlesztéseket és folyósításokat, a tartósan nem fizetők esetében a Jogi Főosztály felé a szükséges intézkedést megteszi;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nyilvántartja a minisztérium által alapított tudományos lapok vagyoni értékét;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ellátja a VM Igazgatás kereteinek (pl. reprezentáció, központi rendezvénykeret, üzemeltetés stb.) naprakész nyilvántartását;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hivatali mobiltelefonokkal kapcsolatos kerettúllépések dolgozók általi megtérítését naprakészen követi;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a felső vezetők iPadjeivel kapcsolatos külföldi roaming költségeket egyezteti az illetékes költségvetési szervvel;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előkészíti a VM Igazgatás vagyonkezelésében lévő eszközök üzemeltetésre, vagyonkezelésbe, térítés nélküli átadására vonatkozó szerződéseket;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ellátja a különböző jogcímeken foglalkoztatott dolgozók vonatkozásában a minisztérium által megelőlegezett személyi juttatások más szervek általi megtérítésének nyomon követését;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ellátja a különböző jogcímeken (pl. HOP TS, ÚMVP TS, nemzeti boríték) külföldi kiküldetés keretében utazók egyes költségeinek érintett szervek általi utólagos visszatérítésére vonatkozó intézkedést;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Vidékfejlesztési Minisztérium Igazgatás cím elkülönített költségvetési gazdálkodásának, az igazgatási intézményi költségvetés elkészítésének, végrehajtásának, könyvvezetésének és beszámolásának elkülönített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5.1.1. A jogi és igazgatási ügyekért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jogi és igazgatási ügyekért felelős helyettes államtitkár közvetlen alárendeltségében működik a Titkárság.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5.1.1.2. Jogi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Jogi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minisztérium feladatkörébe tartozó jogszabálytervezetek (törvényjavaslatok, kormány- és miniszteri rendelet tervezetek), előterjesztések, jelentések, tájékoztatók, valamint közjogi szervezetszabályozó eszközök előkészítéséért (szövegezés, szerkesztés, a magyar jogrendbe való beilleszkedés megteremtése), ezen belül: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aa)</w:t>
      </w:r>
      <w:r>
        <w:rPr>
          <w:rFonts w:ascii="Times New Roman" w:hAnsi="Times New Roman" w:cs="Times New Roman"/>
          <w:sz w:val="20"/>
          <w:szCs w:val="20"/>
        </w:rPr>
        <w:t xml:space="preserve"> az irányításához szükséges normatív rendelkezések szabályozási szintjének (törvény, kormányrendelet, miniszteri rendelet, miniszteri utasítás, miniszteri belső utasítás)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ab)</w:t>
      </w:r>
      <w:r>
        <w:rPr>
          <w:rFonts w:ascii="Times New Roman" w:hAnsi="Times New Roman" w:cs="Times New Roman"/>
          <w:sz w:val="20"/>
          <w:szCs w:val="20"/>
        </w:rPr>
        <w:t xml:space="preserve"> a jogszabályok tervezeteinek, indokolásának elkészítéséért az illetékes önálló szervezeti egység által előkészített szakmai tervezet alapján;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ac)</w:t>
      </w:r>
      <w:r>
        <w:rPr>
          <w:rFonts w:ascii="Times New Roman" w:hAnsi="Times New Roman" w:cs="Times New Roman"/>
          <w:sz w:val="20"/>
          <w:szCs w:val="20"/>
        </w:rPr>
        <w:t xml:space="preserve"> a jogszabályok tervezeteinek belső véleményezését követő közigazgatási egyeztetéséért, melynek keretében a tervezetet meg kell küldeni a szabályozásban érdekelt társadalmi szervezeteknek és érdek-képviseleti szerveknek is;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ad)</w:t>
      </w:r>
      <w:r>
        <w:rPr>
          <w:rFonts w:ascii="Times New Roman" w:hAnsi="Times New Roman" w:cs="Times New Roman"/>
          <w:sz w:val="20"/>
          <w:szCs w:val="20"/>
        </w:rPr>
        <w:t xml:space="preserve"> a jogszabályalkotásra irányuló koncepciók, jogszabálytervezetek, valamint a tervezetekhez kapcsolódó előterjesztések vagy szakmai indokolásoknak a minisztérium honlapján való közzététele érdekében a Sajtóirodának történő megküldéséért;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ae)</w:t>
      </w:r>
      <w:r>
        <w:rPr>
          <w:rFonts w:ascii="Times New Roman" w:hAnsi="Times New Roman" w:cs="Times New Roman"/>
          <w:sz w:val="20"/>
          <w:szCs w:val="20"/>
        </w:rPr>
        <w:t xml:space="preserve"> a miniszter feladatkörébe tartozó törvények, kormányrendeletek, kormányhatározatok kormány- előterjesztéseinek a közigazgatási államtitkári értekezlet, illetőleg a Kormány döntésének megfelelő véglegesítéséért; az Országgyűléshez történő benyújtás előtti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af)</w:t>
      </w:r>
      <w:r>
        <w:rPr>
          <w:rFonts w:ascii="Times New Roman" w:hAnsi="Times New Roman" w:cs="Times New Roman"/>
          <w:sz w:val="20"/>
          <w:szCs w:val="20"/>
        </w:rPr>
        <w:t xml:space="preserve"> a miniszter feladatkörébe tartozó törvényjavaslatok tárgyalása során a benyújtott módosító javaslatokról, továbbá a tárcát érintő önálló indítványokról szóló kormány-előterjesztések előkészítéséért, a felelős önálló szervezeti egység szakmai tervezete alapján, a belső egyeztetést követő közigazgatási egyeztetés lefolytatásáért, valamint a Kormány által támogatott módosító javaslatok jegyzékének elkészítéséért és a Parlamenti és Társadalmi Kapcsolatok Főosztályához való továbbításukért;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ag)</w:t>
      </w:r>
      <w:r>
        <w:rPr>
          <w:rFonts w:ascii="Times New Roman" w:hAnsi="Times New Roman" w:cs="Times New Roman"/>
          <w:sz w:val="20"/>
          <w:szCs w:val="20"/>
        </w:rPr>
        <w:t xml:space="preserve"> a miniszter feladatkörébe tartozó törvényjavaslatok egységes javaslatainak, valamint a törvény és a határozati javaslat szövegének véglegesítéséért, azoknak a miniszterhez aláírásra történő felterjesztéséért, továbbá – az aláírást követően – a Parlamenti és Társadalmi Kapcsolatok Főosztályához való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ah)</w:t>
      </w:r>
      <w:r>
        <w:rPr>
          <w:rFonts w:ascii="Times New Roman" w:hAnsi="Times New Roman" w:cs="Times New Roman"/>
          <w:sz w:val="20"/>
          <w:szCs w:val="20"/>
        </w:rPr>
        <w:t xml:space="preserve"> a miniszteri rendeletek aláíratásáért, kihirdetéséért;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ai)</w:t>
      </w:r>
      <w:r>
        <w:rPr>
          <w:rFonts w:ascii="Times New Roman" w:hAnsi="Times New Roman" w:cs="Times New Roman"/>
          <w:sz w:val="20"/>
          <w:szCs w:val="20"/>
        </w:rPr>
        <w:t xml:space="preserve"> a miniszteri utasítások és miniszteri belső utasítások aláíratásáért,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szervezeti és működési szabályzatának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háttérintézmények szervezeti és működési szabályzatainak miniszteri utasításként történő kiadásával kapcsolatos előkészítésért, a miniszteri jóváhagyást igénylő belső szabályzatainak miniszteri jóváhagyásra történő előkészítéséért, valamint egyéb szabályzatainak véleményezéséért, az érintett önálló szervezeti egységek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feladatracionalizációval összefüggő jogszabály-módosítások érintett önálló szervezeti egységekkel együttműködve történő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szakképzésről szóló törvényben foglalt felhatalmazás alapján a miniszter szabályozási jogkörébe tartozó rendeletek, a mezőgazdasági és erdészeti gépkezelői jogosítvány kiállítására vonatkozó miniszteri rendeletek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Magyar Agrár, Élelmiszergazdasági és Vidékfejlesztési Kamarával kapcsolatos jogi szabályozás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Jogi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KAP-ban előírt egyszerűsítési folyamat jogi és technikai jellegű koordinálásáért (simplification) az EU és FAO Ügyek Főosztályával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hatáskörében az európai uniós kötelezettségszegési (infringement) és az EU Bírósága előtti eljárások kapcsán felmerülő feladatok ellátásáért, koordinálja tárcán belül az ágazatközi és az Európai Bizottsággal lefolytatandó előzetes egyeztetéseket, amelyekbe az érintett szakfőosztályokat és az EU és FAO Ügyek Főosztályát bevonja;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jogszabály- és egyéb előterjesztés-tervezetek minisztériumi véleményeztetéséért, az egységes tárcaálláspont kialakításáért és a minisztériumi álláspontot összegző átirattervezet elkészítéséért, a választ adó állami vezetővel történő aláíratásáért, a vélemény továbbításáért, a közigazgatási egyeztetésre bocsátott anyagok szakmai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kormányzati döntés-előkészítés keretében a központi államigazgatási szervektől beérkező előterjesztések, jelentések, jogszabályok és közjogi szervezetszabályozó eszközök tervezetei észrevételezésének és véleményezésének koordinációjáért, valamint az észrevételezési és véleményezési határidők megtartásának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Vezetői Értekezlet szervezéséért, azok részére készített előterjesztések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minisztérium egységes álláspontjának kialakításáért az Alkotmánybíróság, Alapvető Jogok Biztosának megkereséseivel kapcsolatban;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minisztérium által irányított intézmények közérdekű adatainak megjelenítésével kapcsolatos feladatok végrehajtásának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államháztartási szakfeladatok rendjének alkalmazásából és felülvizsgálatából fakadó minisztériumi feladatok – a Költségvetési és Gazdálkodási Főosztály és az érintett önálló szervezeti egységek bevonásával történő –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minisztérium által irányított intézmények működési, tevékenységi és szervezeti stratégiájának kialakításával, végrehajtásával kapcsolatos koordinációs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országos nevelési, oktatási, képzési koncepciók és végrehajtási tervek kidolgozásában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koordinálja a tárca környezeti neveléssel, szemléletformálással, valamint a fenntarthatóságra neveléssel kapcsolatos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koordinálja az Erdei Óvoda-Iskola programmal kapcsolatos feladatokat, irányítja és működteti a Zöld Óvoda programot, ösztönzi az ökotudatos, zöld óvodák, iskolák fejlesztését, segíti az Ökoiskola Magyarországi Hálózat működését;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az agrár- és környezettudományi képzést végző felsőoktatási intézményekkel kapcsolatban képviseli a minisztérium oktatáspolitikai és szakmai stratégiáját, közreműködik szakalapítások, szakindítások előkészítésében, a felsőoktatási alap- és mesterszakok meghatározásában, a követelmények kialakításában.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Jogi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miniszter irányítási, felügyeleti jogkörben – ide nem értve a Ket. szerinti felügyeleti eljárást – hozott döntéseinek szakmai előkészítéséért (háttérintézményi döntések előzetes vagy utólagos jóváhagyása iránti intézkedés, ha jogszabály a döntést az irányítást ellátó előzetes vagy utólagos jóváhagyásához köti, a háttérintézmények részére feladat elvégzésére vagy mulasztás pótlására irányuló egyedi utasítások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felelős a minisztérium alapító okirata és a miniszter által irányított vagy felügyelt költségvetési szervek alapító okiratainak kiadásra vagy módosításra, a megszüntető, átalakító okiratok kiadásra történő előkészítéséért, az érintett önálló szervezeti egységek bevonásával előkészített okiratok Költségvetési és Gazdálkodási Főosztály részére – az államháztartásért felelős miniszterrel való egyeztetés céljára – történő megküldéséért,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vidékfejlesztési miniszter mint szakképesítésért felelős miniszter hatáskörében meghozandó közhatalmi és közhatalmi jellegű döntések kiadmányozásra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ágazatba tartozó szakképesítések tekintetében – a komplex szakmai vizsga jogellenes megszervezése vagy a bizonyítvány jogellenes kiállítása esetén – a komplex szakmai vizsga eredményének megsemmisítésével, a kiállított, szakképesítést tanúsító bizonyítvány érvénytelenné nyilvánításával kapcsolatos döntést a miniszter nevében eljárva kiadmányozza;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minisztérium által fenntartott nevelési-oktatási intézmény által hozott döntés ellen benyújtott felülbírálati kérelem és törvényességi kérelem tárgyában meghozandó másodfokú döntést a miniszter nevében eljárva kiadmányozza;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minisztérium által alapított (beleértve a társalapítói minőséget is) alapítványok tekintetében az alapítói határozatok aláírásra való felterjesztéséért.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Jogi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két- és többoldalú nemzetközi szerződések, megállapodások (a továbbiakban együtt: nemzetközi szerződés) előkészítésével, létrehozásával, szövegének végleges megállapításával, kihirdetésével, illetve közzétételével, módosításával és felmondásával kapcsolatos jogi feladatoknak a vonatkozó utasításban foglaltak szerinti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nemzetközi szerződések felülvizsgálatának és módosításának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nemzetközi szerződések nyilvántartásáért;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 keretében létrejövő nemzetközi szerződésekhez történő csatlakozással összefüggő nemzetközi jogi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áruk és szolgáltatások szabad áramlását érintő, valamint a belső piaci szolgáltatásokra vonatkozó jogszabálytervezetek notifikációjának és az egyes európai uniós jogi aktusokban előírt, jogszabálytervezetek egyéb notifikációs eljárásainak koordinálásával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minisztérium feladat- és hatáskörét érintő európai uniós jogszabálytervezetek véleményezése során a jogi véleményalkotásért;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környezeti ügyekben az információhoz való hozzáférésről, a nyilvánosságnak a döntéshozatalban történő részvételéről és az igazságszolgáltatáshoz való jog biztosításáról szóló, Aarhusban, 1998. június 25-én elfogadott Egyezmény hazai, európai uniós és nemzetközi végrehajtásából fakadó feladatok ellátásában történő közreműködéséért;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szakképzéssel, köz-, felnőtt-, felsőoktatással és közművelődéssel összefüggő nemzetközi együttműködésből eredő, minisztériumi szintű szakterületi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Jogi Főosztály funkcionális feladatai körében felelős: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Kormány és a Közigazgatási Államtitkári Értekezlet üléseinek napirendjére felvett előterjesztések jogi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Miniszteri Értekezlet és a Vezetői Értekezlet részére készített előterjesztések tervezetének jogi felülvizsgálatáért;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miniszternek a Kormány munkatervéhez és a Kormány jogalkotási programjára tett javaslatai előkészítésének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önálló szervezeti egységek jogalkalmazási gyakorlatát egységesítő jogértelmezésért (jogi vélemény, iránymutatás);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minisztérium egységes jogalkalmazásának kialakításáért, ide értve szükség esetén az ügyészséggel, a bírósággal és más hatóságokkal történő konzultációt is;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minisztérium képviseletéért a társtárcák, központi államigazgatási szervek, érdekképviseletek által szervezett jogszabály-előkészítő és jogértelmező munkában;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 védjegy, fajtaoltalom, ipari minták, földrajzi árujelzés hazai és nemzetközi jogi feladat 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 tárca hivatalos lapjának szerkesztéséért, az átadott, nyilvánosságot érintő intézkedések, pályázatok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rendszeres és rendkívüli jogszabály-felülvizsgálat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közigazgatás korszerűsítésével, valamint a deregulációval kapcsolatos feladatok összefogásáért;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belső utasítások jogi véleményezéséért, egyedi utasítás alapján kidolgozásáért, a belső utasítások nyilvántartásáért, a módosításokkal egységes szerkezetbe foglalásáért, a minisztérium belső informatikai rendszerén való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szervezetkorszerűsítésre vonatkozó javaslatok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13) a minisztérium által hozott közigazgatási döntések bíróság előtti megtámadása esetén a minisztérium jogi képviseletének ellátásáért, a bírósági döntés alapján az illetékes önálló szervezeti egységek írásbeli felhívásáért a szükséges intézkedésekre;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 minisztérium által vagy a minisztérium ellen indított munkaügyi, polgári peres és nem peres ügyekben a minisztérium bíróság előtti jogi képviseletének ellátásáért, ideértve a beadványok elkészítését és határidőben történő benyújtását, valamint a tárgyaláson történő személyes részvételt is;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minisztériumi önálló szervezeti egységek által előkészített szerződéstervezetek jogi véleményezéséért, az alapító és egyéb okiratok jogi felülvizsgálatáért, ezen szerződésekhez, alapító és egyéb okiratokhoz kapcsolódó peren kívüli eljárási cselekményekért;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minisztérium által megkötött szerződések nyilvántartásáért az érintett szervezeti egységek havi rendszerességgel történő adatszolgáltatása alapján (szerződéstár);</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jogalkalmazással összefüggő kérdésekben az ügyészségekkel és a bíróságokkal, valamint más igazságügyi szervekkel történő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az önálló szervezeti egységek által előkészített minisztériumi közigazgatási döntések anyagi jogi és eljárásjogi kontrolljáért;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minisztérium szakmai főosztályai által felügyelt intézményeknél folytatott felügyeleti ellenőrzésekhez egyedi jogi segítségnyújtásért;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 minisztériumi önálló szervezeti egységeknél és a minisztérium irányítása alá tartozó intézményeknél folyó hatósági jogalkalmazói tevékenység figyelemmel kíséréséért és az egységes jogalkalmazói gyakorlat kialakításának elősegítéséért;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az ágazati szakmai kamarák (Magyar Állatorvosi Kamara, Magyar Növényvédő Mérnöki és Növényorvosi Kamara, Országos Magyar Vadászkamara és a 19 megyei, valamint a fővárosi területi szervezete) feletti törvényességi felügyelet ellátásáért, a törvényességi felügyeleti jogkörben tett intézkedés kiadmányozásáért;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Hegyközségek Nemzeti Tanácsa, a Hegyközségi Tanácsok és a hegyközségek feletti törvényességi felügyelet ellátásáért, a törvényességi felügyeleti jogkörben tett intézkedés kiadmányozásáért;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miniszter munkáltatói jogkörben hozott döntéseinek előkészítésében, a minisztérium által irányított intézmények vezetőinek, illetve gazdasági vezetőinek pályázati úton történő kiválasztásában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minisztérium által irányított intézmények törvényességi, szakszerűségi, hatékonysági és pénzügyi ellenőrzésében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minisztérium által irányított intézményekkel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minisztérium által irányított intézményfelügyeleti feladatok ellátásában együttműködésért az önálló szervezeti egységekkel, minisztériumokkal, egyéb szervekkel, szakszervezetekkel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minisztérium által irányított intézmények működésére vonatkozó jogi és szakmai hatásvizsgálatok elvégzéséért, az azok eredményeként jelentkező jogalkotási feladatok szakmai előkészítéséért, az intézmények szervezetfejlesztésének koordinációjáért, azok eredményének jogalkotásban és felügyeleti jogkörben történő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minisztérium által irányított intézmények fejlesztési és pályázati tevékenységéből adódó önálló szervezeti egységeknél jelentkező feladatokban, a háttérintézményi pályázatokhoz szükséges fenntartói igazolások kiadásában való intézményfelügyeleti szempontú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valamennyi, a miniszter által irányított vagy felügyelt költségvetési szerv intézményi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minisztérium által irányított intézményei vonatkozásában az adminisztratív terhek csökkentéséből, az ügyfélbarát és költséghatékony közigazgatás, egyablakos ügyintézés megteremtéséből adódó minisztériumi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a minisztérium által irányított intézmények működési struktúrájának, a működés szervezeti formájának folyamatos vizsgálatáért, a működés hatékonyságát javító intézkedésekre vonatkozó javaslattételért;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minisztérium által irányított intézmények feladatainak áttekintéséért, feladatainak és feltételrendszerének racionalizálásáért, az intézményszerkezet kialakítására vonatkozó döntés-előkészítő és elemző tevékenységért;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minisztérium által irányított intézményekre kiterjedő engedélyezett létszám-előirányzatok, az intézményi létszámstruktúra felülvizsgálatával kapcsolatos feladatokban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a minisztérium által irányított intézmények hatékony és ügyfélbarát működését biztosító ingatlanhasznosítási alternatívák előkészítésében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 minisztérium által irányított központi és területi közigazgatási és egyéb szervek átszervezéséből adódó előkészítési és további döntést, valamint végrehajtást igénylő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 minisztérium oktatáspolitikájának kialakításáért, annak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a vidékfejlesztési miniszter mint szakképesítésért felelős miniszter hatáskörébe tartozó feladatok ellátásának elősegítéséért, az e hatáskörben hozandó döntések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az ágazati oktatási intézmények szakmai munkájának értékeléséért;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39) a szakképzéssel, köz-, felnőtt- és felsőoktatással, közművelődéssel összefüggő bizottságok munkájában való részvételért, a társtárcákkal, érintett hatóságokkal és egyéb állami szervekkel, gazdasági érdekképviseletekkel, társadalmi és egyéb szervezetekkel való együttműködésért;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a közoktatásról szóló törvényben és egyéb jogszabályokban előírt fenntartói feladatok ellátásáért a minisztériumi fenntartású nevelési-oktatási intézmények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a minisztérium által fenntartott nevelési-oktatási intézmények, valamint a Magyar Mezőgazdasági Múzeum, továbbá az Országos Mezőgazdasági Könyvtár és Dokumentációs Központ szakmai felügyeletéért, éves költségvetési előirányzataik meghatározásában, törvényességi, felügyeleti és komplex pénzügyi ellenőrzésükben való közreműködésért, az intézmények tekintetében pályázatok előkészítésével, benyújtásával kapcsolatos, minisztériumi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NAKVI képzési tevékenységének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 helyes mezőgazdasági gyakorlat megismertetése céljából a gazdák képzésének és tájékoztatásának megszervezésében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44) a Humánerőforrás-fejlesztési Operatív Program (NFT-HEFOP) szakképzés-fejlesztési központi program irányítási feladatainak ellátásában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5.1.1.3. Személyügyi és Igazgatási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Személyügyi és Igazgatási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miniszter által adományozható elismerésekre vonatkozó jogi szabályozás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fontos és bizalmas munkakörökkel kapcsolatos ágazati szabályozás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ágazati munkavédelmi szabályzatok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közszolgálati szabályzatának, valamint a személyügyi szakterületre vonatkozó egyéb belső szabályzatoknak a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vagyonnyilatkozatok kezelésére vonatkozó szabályzat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adatvédelmi szabályzat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minősített helyzetek megelőzésére és leküzdésére vonatkozó ágazati intézkedések kidolgozása, valamint a minősített helyzetek intézkedési tervének, rendelkezéstervezetének elkészítése, naprakészen tartása, vezetői döntés esetén azok kiadásra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minisztérium Iratkezelési Szabályzatának és a minisztérium Biztonsági Szabályzatának elkészítése, ezek folyamatos karbantartása, jogszabályváltozások esetén a szükséges módosítások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miniszternek, mint a Honvédelmi Tanács tagjának saját hatáskörben kiadandó rendelkezései tervezetének kidolgozása és kiadásának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Személyügyi és Igazgatási Főosztály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agrárügyi és környezetügyi szakdiplomatákkal kapcsolatos, a minisztérium hatáskörébe tartozó személyügyi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Bizottság által meghirdetett nemzeti szakértői pályázat közzététele, a pályázó minisztériumi kormánytisztviselő jelölése, kiküldetésük ügyintézése, kinttartózkodásuk meghosszabbítása és ennek kapcsán kapcsolattartás a Közigazgatási és Igazságügyi Minisztérium illetékes szerveivel;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külképviseleteken a minisztérium érdekeit képviselő agrárügyi és környezetügyi szakdiplomaták és családjuk élet- és munkakörülményei alakulásának folyamatos figyelemmel kísérése, az ezzel kapcsolatos intézkedések kezdeményezése;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minisztériumi kormánytisztviselők EU-s mezőgazdasági gyakornoki feladatok ellátására történő kirendelése.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Személyügyi és Igazgatási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miniszter és a minisztériumi vezetők hatáskörébe tartozó személyügyi, munkaügyi, szervezési, fegyelmi, kártérítési, szociális és kegyeleti döntések előkészítése és végrehajtása;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minisztérium létszámgazdálkodással összefüggő feladatainak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Nemzeti Gazdasági és Társadalmi Tanács bér- és kollektív megállapodásokkal kapcsolatos ügyekben;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nemzetbiztonsági ellenőrzésekkel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minisztérium állományába tartozó vezetők és beosztott kormánytisztviselők, a minisztérium irányítása és felügyelete alá tartozó intézmények vezetőinek, ideértve a NÉBIH elnökhelyetteseit is, valamint az államháztartásra vonatkozó jogszabályok alapján nyilatkozattételre kötelezettek vagyonnyilatkoztatásával összefüggő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közszolgálati és közalkalmazotti álláshelyek pályáztatásával kapcsolatos ügyintézés, az Emberi Erőforrás Támogatáskezelővel való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 Közigazgatási és Igazságügyi Minisztérium közigazgatási államtitkára kinevezésekkel kapcsolatos kifogásolási jogának megkérésével összefüggő tevékenység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8) a személyi állomány egészségi, pszichikai és fizikai alkalmasságával, foglalkozás-egészségügyi helyzetével kapcsolatos tevékenység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az ágazatot érintő személyügyi és képzési, továbbképzési feladatok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minisztérium állománya személyügyi adatainak számítógépes feldolgozása és a jogszabályban előírt adatszolgáltatás a Közszolgálati Nyilvántartás részére;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személyi anyagok kezelése;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minisztériumi alkalmazottak képzésével, továbbképzésével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minisztériumi kormánytisztviselők minősítésével, az ügykezelők értékelésével, a teljesítményjutalmazás végrehajtásával, valamint az intézményi vezetők minősítésével és tevékenységük értékelésével kapcsolatos teendők;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 minisztérium éves munkatervének összeállítása és gondozása;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az önálló szervezeti egységekkel történő belső egyeztetést követően a minisztérium munkatervére való javaslattétel;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jogszabályokban, a közjogi szervezetszabályzó eszközökben, a munkatervben és a miniszteri döntésekben meghatározott feladatok nyilvántartása, végrehajtásának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Kormány határozataiban és munkatervében, továbbá a minisztérium éves munka- és ellenőrzési tervében előírt határidős feladatok nyilvántartása, végrehajtásuk ellenőrzése, illetve a végrehajtás során felmerült akadályokról a minisztériumi vezetők havonként történő tájékoztatása;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feladatellátáshoz szükséges kormányzati és minisztériumi vezetői döntésekről az államtitkár, a helyettes államtitkárok és a főosztályvezetők rendszeres tájékoztatása;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minisztérium testületi ülésein (Miniszteri Értekezleten és Vezetői Értekezleten) születő döntések, határozatok, illetve az ezekből adódó feladatok nyilvántartásba vétele;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az Országgyűlés és a Kormány döntéseiből, határozataiból a minisztériumra háruló feladatok végrehajtásának szervezése, e feladatoknak az ügykör szerint felelős szervezeti egységek közötti elosztása, az esetleges vitás kérdések egyeztetése és a feladatelosztásnak a minisztérium vezetőihez, illetve az érintetteknek történő eljuttatása;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Közigazgatási és Igazságügyi Minisztériumnak a lejárt határidejű kormányhatározatokból adódó, továbbá a kormány ülésein nem határozati formában kiadott feladatok végrehajtásáról, az esetlegesen felmerülő akadályokról való igény szerinti jelentéstétel;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tárcaközi kapcsolatok és egyéb tárca képviseletben szereplő tisztségviselők nyilvántartása;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tárca által benyújtani kívánt előterjesztések, a kormány valamint a Közigazgatási Államtitkári Értekezlet üléseire történő bejelentésével kapcsolatos feladatok végzése – a Jogi Főosztály tájékoztatása alapján összeállított lista e-mailben történő megküldése a Közigazgatási és Igazságügyi Minisztérium Kormányirodának napirendre vétel céljából, továbbá erről a Jogi és Igazgatási Ügyekért Felelős Helyettes Államtitkár feljegyzésben, az államtitkárok és az érdekelt minisztériumi vezető e-mailben történő értesítése, az előterjesztések beterjesztésének 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kormányülések, illetve a Közigazgatási Államtitkári Értekezlet napirendjének megküldése az érintettek részére, a napirendi pontokban szereplő előterjesztésekkel kapcsolatos vezetői felkészítők készítésének szervezése, koordinálása, a beérkezett anyagoknak az ülésen résztvevő vezető részére történő eljuttatása;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Közigazgatási és Igazságügyi Minisztériummal, valamint a Miniszterelnökséggel való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minisztérium vezetőinek hivatalos programja hetenkénti összeállítása, és annak az érintettek részére történő megküldése;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minisztérium vezetésének és az érdekelt főosztályoknak az Országgyűléstől, kormánytól, más állami szervektől, vagy társtárcáktól érkező emlékeztetők, jelentések, intézkedési tervek megküldése, szükség esetén az intézkedési kötelezettségre való figyelemfelhívás;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minisztérium vezetésének rendelkezése alapján egyéb ügykezelési és szervezési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a minősített adatokra vonatkozó biztonsági vezetői feladatok ellátása, a Biztonsági Szabályzat és a vonatkozó jogszabályok rendelkezései szerint;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nemzeti és külföldi minősítettadat-nyilvántartó működtetése;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a szervezeti egységeknél kintlévő kormányzati iratok meglétének félévenkénti ellenőrzése, illetve az erről készült tájékoztató elkészítése, ezeknek a felügyeletet ellátó helyettes államtitkároknak való megküldése;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minisztériumi körbélyegzőkkel kapcsolatos feladatok (rendelés, kiadás, visszavétel, nyilvántartás);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minisztérium vagy részlege címére postán vagy kézbesítő útján érkezett, illetve személyesen kézbesített küldemények (levél, felterjesztés, jelentés, távirat, csomag stb.) átvétele;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minden, a minisztériumhoz beérkező küldemény érkeztetése;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az elektronikus iktatórendszerhez való hozzáférési jogosultságok regisztrálása, módosítása és megvonása;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az iratok Iratkezelési Szabályzatban foglaltak szerinti elküldése (expediálása);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a minisztériumi dolgozók munkavégzésre irányuló jogviszonya megszűnésekor iratelszámoltatás;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38) a kiadmányozási jog gyakorlásának figyelemmel kísérése;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az éves iratforgalmi statisztika összeállítása;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az iratkezelésre vonatkozó szabályok (Iratkezelési Szabályzat, körlevelek) betartatása és a betartás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a közgyűjteményekben végzendő kutatásokkal kapcsolatos engedélyezések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minisztérium Központi Irattárának az irányadó jogszabályokban foglaltaknak megfelelően történő működtetése, a minisztériumi részlegek nem selejtezhető iratainak gyűjtése;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az iratok rendezése, selejtezése, valamint a kezelésében lévő iratoknak segédletekkel történő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44) a rendezett, maradandó értékű iratoknak az előírt őrzési időt követően az illetékes levéltár, illetve illetékes szerv részére történő átadása, az iratselejtezési eljáráshoz szükséges levéltári hozzájárulás beszerzése;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45) a Magyar Országos Levéltárral és más levéltárakkal, valamint tudományos intézetekkel történő hivatali és szakmai együttműködés;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46) a személyes adatok védelmének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47) a minisztérium vezetésének rendelkezése alapján az egyéb igazgatási és szervezési, valamint biztonsági feladatok ellátása, valamint a biztonsági feladatok ellátásában való együttműködés;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48) a VM 302-0408 és 795-0200 hívószámú központi faxaira érkező faxok fogadása, érkeztetése és címzetthez történő továbbítása.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Személyügyi és Igazgatási Főosztály egyéb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Alaptörvényben meghatározott különleges jogrend eseteiben és egyéb válsághelyzetekben végrehajtandó ágazati intézkedések előkészítése, valamint az ország biztonság- és védelempolitikájának alapelveiben, a Nemzeti Biztonsági Stratégiában, továbbá a honvédelemről, a katasztrófavédelemről, és az atomenergiáról szóló törvényekben meghatározott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védelmi igazgatás keretében az ágazat hatáskörébe tartozó védelmi feladatok szakmai követelményeinek meghatározása, az ágazati védelmi költségek megtervezése, valamint az országvédelem polgári feladatainak ágazati végrehajtása;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nukleárisbaleset-elhárítási ágazati stratégia kidolgozása, elemzések készítése, az ágazati feladatok szabályozása és koordinálása, a megelőzés szakmai irányítása, a végrehajtás ellenőrzése, veszélyhelyzetben a minisztériumi intézkedések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gazdaságbiztonsági tartalékolással kapcsolatos minisztériumi feladatok (a készletösszetétellel, a készletfejlesztéssel, a készlet megszüntetéssel és az ideiglenes felszabadítással összefüggő szakmai egyeztetések koordinálása)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ágazat működőképességét biztosító, a minisztérium kezelésében lévő Állami Céltartalék (ÁC) készletezésével összefüggő feladatok (a készletösszetétellel, a készletfejlesztéssel, a készlet megszüntetéssel és az ideiglenes felszabadítással összefüggő szakmai egyeztetések koordinálása) ellátása, a tartalékok tárolásával megbízott szervek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Befogadó Nemzeti Támogatás (HNS) feladatkörben az igények kielégítését biztosító kapacitások és készletek rendelkezésre állásának vizsgálata, a központi adatbázis ágazatunkat érintő részének rendszeres felülvizsgálata és pontosítása, a Biztonsági Beruházási Bizottságába kijelölt állandó képviselettel, a NATO-ban betöltött tagsággal, valamint a civil katonai együttműködéssel (CIMIC) összefüggésben jelentkező ágazati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egységes riasztás, berendelés és készenlétbe helyezés működtetése, szabályozása;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ügyeleti szolgálatok (heti pihenőnapon és szabadnapon, illetőleg ünnepnapon tartott, valamint válsághelyzeti, különleges jogrendi időszaki) működtetésének meghatározása, szervezése és ellátásának biztosítása;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biztonsági és védelmi felkészülésből a minisztériumra háruló speciális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Katasztrófavédelmi Koordinációs Tárcaközi Bizottsági tagsággal összefüggő ágazati feladatok koordinációja, közreműködés a Bizottság éves munkatervének végrehajtásában, valamint az ágazati katasztrófa kockázat értékelés és a kritikus infrastruktúra védelem területén a minisztériumra háruló feladatok ellátása az érintett szervezeti egységek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tevékenységi körében a védelmi felkészülést irányító minisztériumokkal és az érintett szervekkel (Alkotmányvédelmi Hivatal, Katonai Nemzetbiztonsági Szolgálat, Nemzeti Biztonsági Felügyelet, rendőrség) a közvetlen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tűzvédelemmel, polgári védelemmel, katasztrófavédelemmel, munkavédelemmel kapcsolatos ágazati feladatok ellátása, ágazati anyagi javak vegyi, biológiai, radiológiai és nukleáris (CBRN) védelmével kapcsolatos hatósági követelmények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 hazai és nemzetközi veszélyhelyzeti válságkezelési gyakorlatokon történő részvétellel összefüggő ágazati feladatok végrehajtásának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n)</w:t>
      </w:r>
      <w:r>
        <w:rPr>
          <w:rFonts w:ascii="Times New Roman" w:hAnsi="Times New Roman" w:cs="Times New Roman"/>
          <w:sz w:val="20"/>
          <w:szCs w:val="20"/>
        </w:rPr>
        <w:t xml:space="preserve"> a Katonai Szabványügyi Koordinációs Bizottságban, a Non-proliferációs Ellenőrzési Tárcaközi Bizottságban, a Katasztrófavédelmi Koordinációs Tárcaközi Bizottság Nemzeti Veszélyhelyzet-kezelési Központban, a Nukleárisbaleset-elhárítási Védekezési Munkabizottságban, a Nukleárisbaleset-elhárítási Műszaki Tudományos Tanácsban, a Felsőszintű Munkacsoportban, a Magyar Szabványügyi Testület Nemzeti Szabványosító Műszaki Bizottságaiban, a Munkavédelmi Bizottságban, Nemzeti Gazdasági és Társadalmi Tanácsban munkavédelmi ügyekben a tárca képviselete és az ebből adódó feladatok végrehajtása, az érintett szervezeti egységek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részvétel az Ár- és Belvízvédekezési Munkabizottság, (Vízügyi Országos Műszaki Irányító Törzs) a Környezetbiztonsági Védekezési Munkabizottság, valamint az Élelmiszerlánc-esemény Kezelő Védekezési Munkabizottság munkájában;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minisztériumi és ágazati rejtjelező eszközök kezelése és ellenőrzése kapcsán a rejtjelfelelős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tevékenységi körében kiemelten a Közigazgatási és Igazságügyi Minisztériummal, a Miniszterelnökséggel, a Honvédelmi Minisztériummal, a Belügyminisztériummal, a Nemzeti Fejlesztési Minisztériummal, a Nemzetgazdasági Minisztériummal és az Alkotmányvédelmi Hivatallal való közvetlen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minisztérium által kötött munkaszerződések, illetve munkavégzésre irányuló egyéb szerződések előkészítése, illetve nyilvántartása;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az állami kitüntetésekkel kapcsolatos ügyintézés, és az elismerések adományozásával kapcsolatos előkészítő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sz w:val="20"/>
          <w:szCs w:val="20"/>
        </w:rPr>
        <w:t xml:space="preserve"> a minisztériumi dolgozók szociális helyzetének figyelemmel kísérése, a segélyezési rendszer kialakítása és működtetése, a nyugdíjas dolgozók szociális ellátási rendszerének működtetése;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minisztérium és más felsőoktatási intézmény közötti együttműködések, megállapodások kialakítása;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v)</w:t>
      </w:r>
      <w:r>
        <w:rPr>
          <w:rFonts w:ascii="Times New Roman" w:hAnsi="Times New Roman" w:cs="Times New Roman"/>
          <w:sz w:val="20"/>
          <w:szCs w:val="20"/>
        </w:rPr>
        <w:t xml:space="preserve"> a minisztériumi alkalmi rendezvények, ünnepélyek megszervezése;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az FVM Dolgozók és Nyugdíjasok Érdekvédelmi Szervezetével, valamint a Vízügyi Közszolgáltatási Dolgozók Szakszervezeti Szövetségével és a Vízügyi Országos Szakszervezettel történő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5.1.1.4. Földügyi és Térinformatikai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Földügyi és Térinformatikai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földvédelemmel, a földminősítéssel, a földhasználati nyilvántartással, a földméréssel, a térinformatikával és térképészettel, valamint az ingatlan-nyilvántartással kapcsolatos törvények, egyéb jogszabályok, szakmai szabályzatok és felső szintű előterjesztések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szakterületen alkalmazandó igazgatási szolgáltatási díjakkal kapcsolatos jogszabályok kidolgozásáért és alkalmazásuk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szakterületet érintő más jogszabálytervezetek, felsőszintű előterjesztések véleményezése során a szakterület érdekeinek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ingatlanügyi hatóságok illetékességi területének kijelölését tartalmazó jogszabály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papír alapú hiteles tulajdoni lap másolat kiállításához szükséges biztonsági elemek (biztonsági papír, átpántoló címke és biztonsági pecsétcímke) kezelésére vonatkozó szakmai szabályzat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Földügyi és Térinformatikai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Európai Parlament és a Tanács 2007/2/EK (INSPIRE) irányelvében és ennek végrehajtására kiadott tanácsi rendeletekben, valamint a nemzeti jogszabályokban meghatározott térinformációs infrastruktúra kialakításával kapcsolatos feladatok koordinálásáért és végrehajtásáért, a Projektkoordinációs Irodával együttműködésben;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„Országleltár” létrehozásával kapcsolatos minisztériumi feladatok, különös tekintettel az egységes, integrált állami vagyon-nyilvántartási rendszer kialakításának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agrárágazati informatikai stratégia kidolgozásában és karbantartásában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funkcionálisan a kormányhivatalokba integrált földhivatalok feladataival kapcsolatban a társminisztériummal történő együttműködésért;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minisztérium irányítása, illetve szakmai felügyelete alatt álló földügyi szervezetrendszer ágazati, kormányzati és uniós informatikai rendszerekhez való kapcsolódásának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földügyi informatikai rendszerek fejlesztésének, üzemeltetésének, biztonságának, szakmai irányításának, felügyeletének és ellenőrzésének operatív, napi jellegű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földhivatalok és a Földmérési és Távérzékelési Intézet (a továbbiakban: FÖMI) informatikai feladataival kapcsolatos felmérések és adatgyűjtések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légi és űrfelvételek alapján – a ingatlan-nyilvántartási és topográfiai térképek felhasználásával – működtetett Mezőgazdasági Parcella Azonosító Rendszer (a továbbiakban: MePAR) karbantartásának szakmai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összehangolja a miniszter távérzékeléssel összefüggő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j)</w:t>
      </w:r>
      <w:r>
        <w:rPr>
          <w:rFonts w:ascii="Times New Roman" w:hAnsi="Times New Roman" w:cs="Times New Roman"/>
          <w:sz w:val="20"/>
          <w:szCs w:val="20"/>
        </w:rPr>
        <w:t xml:space="preserve"> felelős a szakágazat tudományos kutatás-fejlesztési feladatainak tárcaszintű koordinációjában történő részvételéért;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földbirtok-rendezési munkák országos előkészítéséért, valamint a részarány-földtulajdon kiadásának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TakarNet rendszerhez való hozzáférési jogosultsággal kapcsolatos ellenőrzések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földmérési, térképészeti és térinformatikai (szakágazat) szakképesítések szakmai és vizsgakövetelményei kidolgozásának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Földügyi és Térinformatikai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FÖMI TakarNet engedélyezési tevékenységének, a TakarNet rendszerhez való hozzáférési jogosultság visszavonása vagy felfüggesztése tárgyában hozott döntések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ingatlan-nyilvántartás átalakításának engedélyezésével kapcsolatos döntések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földminősítéssel és a földvédelemmel kapcsolatos hatósági és szakhatósági feladatok ellátásáért azokban az esetekben, ha első fokon a megyei (fővárosi) kormányhivatalok földhivatalai járnak 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földvédelmi, a földminősítési, a földkiadási eljárások, valamint a földhasználati nyilvántartás vezetése során észlelt jogsértő tevékenység feltárásáért, törvénysértés esetén felügyeleti eljárás lefolytatásáért;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földméréssel és telekalakítással kapcsolatos hatósági feladatok ellátásáért azokban az esetekben, amelyekben első fokon a megyei (fővárosi) ingatlanügyi hatóságok járnak 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fővárosi és megyei kormányhivatalok földhivatalainak egészét, illetve azok vezetőit érintő kizárási ügyekkel kapcsolatos döntésekért;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külföldön felhasználásra kerülő papír alapú hiteles tulajdoni lap másolaton szereplő aláírás és bélyegzőnyomat felülhitelesítéséért.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Földügyi és Térinformatikai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földügyi szakigazgatás nemzetközi kapcsolatainak szervezéséért, eredményeinek megismertetéséért, a külhoni szakmai szervezetekkel való együttműködés koordinálásáért, hangsúlyozottan az EU integrációs célokkal összhangban;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EUROGEOGRAPHICS európai uniós szakmai szervezetben tag FÖMI-vel együttműködésben a magyar földügyi érdekek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OECD-vel kapcsolatos földügyi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Európai Bizottság Állandó Kataszteri Bizottságában (PCC) a földügyi szakterület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államhatár vonatkozásában a határbizottságok munkájában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szakterületet érintő, más tagállami jogszabálytervezetek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kijelölés esetén nemzetközi földmérési, térképészeti, térinformatikai konferenciákon és egyéb szakmai rendezvényeken a földügyi szakterület képviseletéért és előadások megtartásáért;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lehetővé teszi a minisztérium hatáskörébe tartozó szakterületekről származó földrajzihely-függő tematikus és alapadatok egységes térinformációs infrastruktúrában történő kezelését, a minisztériumon belüli és nemzetgazdasági szintű nemzeti- és nemzetközi használhatóságának és szolgáltatásának megvalósítását, különös tekintettel az INSPIRE irányelvben foglalt tagállami kötelezettségekre.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Földügyi és Térinformatikai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ingatlan-nyilvántartás, a földmérés, a térképészet, a térinformatika, a távérzékelés, a földbirtok-politika (birtokrendezés), a földhasználati nyilvántartás, a földvédelem, a földminősítés (földértékelés) irányítási, szabályozási feladatainak ellátásáért, a végrehajtás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földhivatalok szakmai felügyeletéért, irányításáért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FÖMI szakmai felügyeletéért, irányításáért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az állami vagyon részét képező földmérési, térképészeti és ingatlan-nyilvántartási adatok megőrzéséért, karbantartásáért és fejlesztéséért, ezen adatok szolgáltatásának, jogszerű felhasználásának és forgalmazásának ellenőrzéséért, valamint országos összegzéséért, elemzéséért és az ezzel kapcsolatos szervezési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alappont-hálózati pontok adatbázisa, az állami földmérési alaptérképi adatbázis és az állami ingatlan-nyilvántartási térképi adatbázis létrehozásával, karbantartásával és adatainak szolgáltatásával kapcsolatos tevékenységért;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földmérési és térképészeti állami alapfeladatok keretében végzendő állami alapmunkák meghatározásáért, valamint pénzügyi alapjainak képzésével és felhasználásával összefüggő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az állami földmérési, térképészeti alapmunkák végrehajtásának szervezéséért, irányításáért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Nemzeti Kataszteri Program Nonprofit Korlátolt Felelősségű Társaság (a továbbiakban: NKP Nonprofit Kft.)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az országhatár geodéziai munkáival kapcsolatos jogszabályokban és nemzetközi szerződésekben meghatározott hazai, illetve nemzetközi feladatok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10) felelős az ingatlanügyi hatóság által kezelt ingatlan-nyilvántartási, földmérési, térképészeti, földhasználati adatok egységes szolgáltatásának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földrajzi nevek gyűjtésével és a Földrajzinév-tárral kapcsolatos feladatok irányításáért, a Földrajzinév-bizottság működési feltételeinek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térképtárak, a miniszter felelősségi körébe tartozó állami topográfiai térképi adatbázis, az állami digitális távérzékelési adatbázis és az archív analóg és digitális térképi adatok adatbázisai működtetésének irányításáért és fejlesztéséért;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részarány földkiadás során keletkezett osztatlan közös tulajdonként nyilvántartott tulajdoni hányadok önálló ingatlanokká alakításának szakmai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az Ingatlanrendező Földmérői Minősítő Bizottság felügyeletének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az INSPIRE irányelv alapján kialakítandó nemzeti térinformációs infrastruktúra létrehozása érdekében a földügyi szakterület hatáskörébe tartozó feladatok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földhivatalok és a FÖMI informatikai fejlesztésének irányításáért, a földhivatali informatikai rendszerek üzemeltetésének felügyeletéért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szakterületi EU és hazai térinformatikai projektek tervezésének és megvalósításának koordinálásáért, ellenőrzéséért, a projektszervezetekben részt vesz, és az ezzel kapcsolatos feladatokat ellátja;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 földügyi informatikai hosszú, közép- és rövidtávú tervezési feladatok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földhivatalok részére a fejezeti kezelésű előirányzatok terhére átadott források felhasználásának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 FÖMI tudományos kutatási, műszaki-fejlesztési feladatainak irányításáért, szervezéséért, ellenőrzéséért, az eredmények hasznosításával kapcsolatos feladatok 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az ingatlan-nyilvántartás vezetésének irányításáért,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az ingatlan-nyilvántartási adatszolgáltatással kapcsolatos statisztikai adatok összegzéséért és elemzéséért;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felelős az ingatlan-nyilvántartási, földmérési, térképészeti, földvédelmi, földminősítési és földhasznosítási szakterületeket érintő bírói gyakorlat figyelemmel kíséréséért, elemzéséért;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az ügyiratforgalmi és ingatlanforgalmi statisztikai adatok összegzéséért és elemzéséért;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a földminősítés (földértékelés) rendszerének működésével, fejlesztésével kapcsolatos feladatok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 földhasználati nyilvántartás vezetésének irányításáért, a termőföld tényleges használati viszonyainak és a földhasználati nyilvántartás egyezőségének vizsgálatáért, a tényleges földhasználat és a földhasználati nyilvántartás vezetése jogszerűségének ellenőrzéséért, az esetleges jogsértő tevékenység feltárásának irányításáért, törvénysértés esetén eljárás kezdeményezéséért, illetve a szankcionálással kapcsolatos intézményi hatáskörök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 földvédelmi eljárással kapcsolatos földhivatali feladatok irányításáért, ellenőrzéséért, a más célú hasznosításra engedélyezett termőföldeknek a felhasználási célok szerinti megoszlására vonatkozó országos adatok összegzéséért;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földvédelmi járulék és bírság befizetésének ellenőrzésével kapcsolatos feladatok ellátásáért, valamint a földhivatalok és a minisztérium érintett szakfőosztálya kapcsolódó feladatainak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 birtok-összevonási célú termőföldvásárlás támogatásával kapcsolatos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felelős a termőföldek hasznosítási kötelezettségének ellenőrzésével kapcsolatos (határszemle) feladatok megszervezéséért és végrehajtásának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felelős a parlagfű előfordulásának és elterjedésének felderítése irányításáért,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részarány-földtulajdon kiadás során a feladattal érintett hivatalok ez irányú tevékenységének irányításáért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az állami tulajdonú termőföldek árverésre kijelölésének módosítása iránti kérelmek ügyében a döntés-előkészítő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felelős a Nemzeti Földalappal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közreműködik – a Projektkoordinációs Irodával, a Költségvetési és Gazdálkodási Főosztállyal és az állami földprogramért felelős államtitkárral együttműködésben – az NFA vagyon-nyilvántartási, gazdálkodási és vállalatirányítási rendszere (Vagyonnyilvántartó Térinformatikai Alaprendszer) kialakításának nyomon követésében az Állami Számvevőszék megállapítása alapján készített Intézkedési Terv végrehajtása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felelős a földhivatalok jogerős és végrehajtható döntéseiben kiszabott, a központi költségvetést megillető földvédelmi járulék és földvédelmi bírság visszafizetésével, illetve ezen pénzfizetési kötelezettségek nyilvántartásból való törlésével kapcsolatos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37) felelős a minisztérium szervezeti egységeinél használt, TakarNet hozzáférést biztosító digitális igazolványok – jogi és igazgatási ügyekért felelős helyettes államtitkár jóváhagyásával történő – kiadásáért, visszavonásáért, illetve az igénybevétel felfüggesztéséért;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felelős a minisztérium szervezeti egységeinél használt, TakarNet hozzáférést biztosító digitális igazolványok igénybevételének, így különösen a földhivatali adatbázisokból történő díjmentes lekérdezések, illetve az adatfelhasználás jogszerűségének, valamint a továbbszolgáltatási tilalom és a biztonsági előírások betartásának – szükség szerint az Ellenőrzési Főosztály bevonásával – történő ellenőrzéséért, továbbá jogszerűtlen használat esetén a szükséges intézkedések megtételéért;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felelős a termőföldről szóló törvényben előírt tulajdoni és használati korlátozások betartásának ellenőrzéséért, az esetleges jogsértések feltárásának irányításáért, jogsértés esetén eljárás kezdeményezéséért;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felelős a földügyi hírek, tájékoztató és közérdekű adatok, információk, érdeklődésre számot tartó szakmai dokumentumok nyilvánossá tételéért és aktualizálásáért a www.foldhivatal.hu honlapon;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felelős a szakágazatot érintően a feladat- és hatásköréhez kapcsolódó informatikai stratégia és informatikai biztonsági stratégia kialakításával kapcsolatos feladatok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felelős a fővárosi és megyei kormányhivatalok földhivatalai által előkészített ügyrend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felelős a fővárosi és megyei kormányhivatalok földhivatalai által lefolytatandó hatósági ellenőrzések vonatkozásában országos hatósági ellenőrzési terv elkészítéséért, valamint annak a minisztérium honlapján történő közzététele iránti intézkedés megtételéért.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Földügyi és Térinformatikai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Geodézia és Kartográfia című szakfolyóirat szerkesztőbizottsága munkájában a szakmai szempontok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földügyi informatikai beruházásokra vonatkozó pályázatok értékelésében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agrárinformatikai projektek földügyi vonatkozásainak szakmai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földmérési-, térképészeti-, térinformatikai-, és az ingatlan-nyilvántartási tevékenységet ellátó civil szervezetekkel, valamint a szakágazatot érintő közép- és felsőfokú oktatási intézményekkel való szakmai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5.1.1.5. EU és FAO Ügyek Főosztálya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EU és FAO Ügyek Főosztálya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minisztérium európai uniós ügyeinek és képviseletének összehangolása, ezen belül az Európai Bizottság szakbizottságaiban és a tanácsi munkacsoportokban részt vevő magyar szakértők munkájának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Mezőgazdasági és Halászati Tanács, a Környezetvédelmi Tanács, az EU mellett működő Állandó Képviselők Bizottsága (COREPER), a Mezőgazdasági Különbizottság (SCA), az Európai Bizottság szakbizottságai és a Tanács munkacsoportjai üléseire a magyar részvétel előkészítése, a képviselendő álláspontok kialakításának koordinálása, tárcaközi és az EKTB előtti egyeztetése, tájékoztatás a Miniszteri Tanácsüléseken képviselt magyar álláspontról;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kimenő Twinning programokban való magyar részvétel lehetőségeinek feltárása, szervezése, koordinálása és a pénzügyi elszámolások vezetése;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egyes nemzetközi agrárprojektek koordinálása, pénzügyi tervezése, az érintettekkel való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Nemzetközi Fejlesztési Együttműködés (NEFE) program keretében a minisztériumi részvétel koordinálása, rendszeres statisztikai adatszolgáltatás, valamint az élelmiszer-segélyezésre és fejlesztési támogatásokra vonatkozó minisztériumi álláspont kialakításának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EU és FAO Ügyek Főosztálya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Európai Unió intézményeivel való kapcsolattartás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minisztériumot érintő, Magyarország európai uniós kötelezettségeihez közvetlenül kapcsolódó iratok minisztériumon belüli fogadásának és küldésének koordinációja, az ezzel összefüggő levelezés lebonyolítása;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minisztérium állami vezetőinek részvételével zajló, Magyarország európai uniós kötelezettségeihez közvetlenül kapcsolódó hivatalos találkozók előkészítése, koordinálása, közreműködés az egyéb vezetői és szakértői találkozók előkészítésében és lebonyolításában.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EU és FAO Ügyek Főosztálya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EU agrárgazdaságot és környezetügyet érintő döntéshozatali eljárásában való részvétel szabályainak kidolgozása és az érvényesülés biztosítása, különös tekintettel a tárgyalási álláspont kialakítására, a jelentési kötelezettségre;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Bizottság szakbizottságaiba és a Tanács munkacsoportjaiba delegált szakértők, valamint a mandátum készítéséért felelős főosztályok nyilvántartása;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mellett működő Állandó Képviseletre delegált agrárügyi és környezetügyi szakdiplomaták kiválasztásához a szakmai szempontok meghatározása, személyi javaslattétel, az agrárügyi és környezetügyi szakdiplomaták alaputasításainak elkészítése, szakmai irányítása, folyamatos kapcsolattartás és beszámoltatás;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d)</w:t>
      </w:r>
      <w:r>
        <w:rPr>
          <w:rFonts w:ascii="Times New Roman" w:hAnsi="Times New Roman" w:cs="Times New Roman"/>
          <w:sz w:val="20"/>
          <w:szCs w:val="20"/>
        </w:rPr>
        <w:t xml:space="preserve"> közreműködés az EU témákban érkezett kormány-előterjesztések kapcsán a minisztérium álláspontjának kialakításában;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közreműködés az EU Közös Agrárpolitikája, Környezetpolitikája és egyéb uniós politikákkal kapcsolatos szakkérdésekben és azok kommunikációjában;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EU koordinációs feladatokra, valamint a Egyesült Nemzetek Élelmezési és Mezőgazdasági Szervezete (a továbbiakban: FAO) intézményfinanszírozásra (beleértve az ösztöndíjas programot és a projektfinanszírozást is) biztosított előirányzatokkal és költségkerettel való gazdálkodás, a pénzügyi teljesítések igazolása, elszámoltatás;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kapcsolattartás a Nemzetközi Agrárgazdasági Szövetséggel (IAMA) és az Európai Minőségügyi Szervezettel (EOQ);</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Átmeneti Támogatás Programok és Phare programok záró feladatainak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részvétel a Twinning pályázatok elkészítésében, a munkatervek és a szerződések kidolgozásában, a projekt megszervezésében, kivitelezésében, lezárásában és elszámolásában;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minisztérium által finanszírozott, a FAO által vezetett projektek végrehajtásának koordinálása, a 203/2007. (VII. 31.) Korm. rendeletben meghatározott feladatok koordinálása, az ehhez rendelt költségvetési forrással folytatott gazdálkodás;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FAO Magyar Nemzeti Bizottsága titkársági teendőinek ellátása, a római központú ENSZ szervezetekkel (FAO, IFAD, WFP) való kapcsolattartás, a római állandó FAO tárcaképviselő munkájának szakmai felügyelete és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Világélelmezési Program (WFP) keretében megvalósuló segélyek 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az OECD-vel fennálló minisztériumi kapcsolattartás általános koordinációja és egyéb kapcsolódó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közreműködés a kötelezettségszegési eljárásokhoz, az EU PILOT megkeresésekhez, és a Magyarországot érintő Európai Bírósági ügyekhez kapcsolódó feladatok koordinációjában;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az EKTB-hez kapcsolódóan a tárca titkársági, adminisztratív és előkészítő feladatainak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minisztérium feladatkörébe utalt EKTB szakértői csoportok vezetése, a szakértői csoport munkájának irányítása, összehangolása, valamint a kapcsolódó titkársági, adminisztratív és előkészítő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az Agrárközgazdasági Főosztállyal együttműködve felelős az EU 2014-től kezdődő új pénzügyi perspektívájának tárcán belüli koordinációjáért, a magyar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5.2. A parlamenti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parlamenti államtitkár közvetlen alárendeltségében működik a Titkárság.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 Parlamenti, Társadalmi és Nemzetközi Kapcsolatokért Felelős helyettes államtitkár</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5.2.1.1. Parlamenti és Társadalmi Kapcsolatok Főosztálya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Parlamenti és Társadalmi Kapcsolatok Főosztálya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miniszter és az államtitkár országgyűlési munkájának segítéséért, az országgyűlési munka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Országgyűlés ülésein tárgyalásra kerülő anyagok előkészítéséért, a szakértők részvételének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miniszter és az államtitkár, valamint az érintett vezetők tájékoztatásáért az Országgyűlés teljes ülésének napirendjéről, az ott elhangzottakról, az ágazatot érintő képviselői hozzászólásokról és indítványokról, a miniszteri vagy államtitkári intézkedést igénylő felszólalásokról;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az Országgyűlés és a minisztérium közötti információs összeköttetésért, az Országgyűlés állandó, al-, ideiglenes és eseti bizottságaival, a parlamenti frakciókkal és a képviselőkkel kapcsolatos munkaszervezésért, a bizottsági üléseken való szakértői képviselet szervezéséért, az ott elhangzottakról feljegyzések elkészíttetéséért;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 a napirenden kívüli felszólalások, az interpellációk, kérdések, azonnali kérdések válaszainak elkészíttetéséért, a válaszadáshoz szükséges információk beszerzéséért, a szakmai és közéleti szempontoknak megfelelő választervezetek elkészítéséért, valamint a miniszter, illetve az államtitkár felkészítéséért;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 az Országgyűlés hivatali szerveivel, a Miniszterelnökséggel, a Közigazgatási és Igazságügyi Minisztériummal, valamint a minisztériumok parlamenti szerveivel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koordinálja a minisztérium feladat- és hatáskörébe tartozó területeken a nemzeti konzultációk, a társadalmi egyeztetések tartós rendszerének, a szakmai, tudományos, önkormányzati, gazdasági, civil szervezetekkel való együttműködés, kapcsolattartás stratégiájának kidolgozását és végrehajtását;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koordinálja a minisztérium és a társadalmi szervezetek közötti megállapodások megkötését és végrehajtását;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i)</w:t>
      </w:r>
      <w:r>
        <w:rPr>
          <w:rFonts w:ascii="Times New Roman" w:hAnsi="Times New Roman" w:cs="Times New Roman"/>
          <w:sz w:val="20"/>
          <w:szCs w:val="20"/>
        </w:rPr>
        <w:t xml:space="preserve"> koordinálja a hátrányos helyzetű társadalmi rétegek esélyegyenlőségének növelésével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koordinálja a COPA-COGECA magyar tagszervezeteivel történő kapcsolattartást;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koordinálja az ágazati párbeszéd bizottságokkal történő munkakapcsolati együttműködést;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koordinálja az ágazati érdekegyeztetést, az ezzel összefüggő feladatok ellátását;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ellátja az Agrárgazdasági Tanács összehívásával, működésével összefüggő minisztériumi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ellátja az Országos Környezetvédelmi Tanács (OKT) működtetésével és titkársági teendőivel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Parlamenti és Társadalmi Kapcsolatok Főosztálya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európai parlamenti képviselők részéről érkező – a minisztérium feladatkörét érintő – megkeresésekre adandó tájékoztatók elkészíttetéséért, indokolt esetben az Európai Parlament bizottsági ülésein való minisztériumi képviselet biztosításáért, a minisztérium vezetésének tájékoztatásáért az Európai Parlament ülésein lezajlott eseményekről, az európai parlamenti képviselők aktuális környezetügyi, mezőgazdasági és vidékfejlesztési kérdésekben történő felkészítéséért, háttéranyagokkal történő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magyar országgyűlési képviselők, bizottságok, frakciók és azok tisztségviselői részéről érkező – a minisztérium feladatkörét érintő európai parlamenti – megkeresésekre készítendő választervezetek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Országgyűléssel való Uniós együttműködés tárcafeladatainak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koordinálja az EU tagállami működés kommunikációs stratégiájának társadalmi kapcsolatokat érintő végrehajtását.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Parlamenti és Társadalmi Kapcsolatok Főosztálya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minisztériumban készült törvényjavaslatok, határozati javaslatok, jelentések Országgyűléshez történő továbbításáért, továbbá a Házszabály szerinti szervezési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Országgyűlés minisztériumot érintő anyagainak nyilvántartásáért;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országgyűlési képviselők, bizottságok, tisztségviselők részéről érkező – a minisztérium feladatkörét érintő – megkeresésekre készült választervezetek, tájékoztatók elkészíttetéséért;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benyújtott törvényjavaslatokhoz beterjesztett módosító javaslatoknak a felelős szakmai főosztályhoz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 a törvények és országgyűlési határozatok kihirdetésre történő előkészítéséért,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önálló program keretében segíti, támogatja az ökológiai, gazdasági, társadalmi szempontból fenntarthatóságra törekvő helyi közösségi kezdeményezések működését, valamint országos hálózatuk kialakítását, működtetését;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kapcsolatot tart a civil társadalmi szerveződésekkel, szakmai, önkormányzati és egyéb érdek-képviseleti, jogvédő és kisebbségi szervezetekkel, állampolgári önszerveződésekkel, alapítványokkal;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Stratégiai Főosztállyal együttműködik a Nemzeti Vidékstratégia 2020 keretében a Kárpát-medencei Vidékfejlesztési Program kidolgozásában, megvalósításában, ennek keretében a határon túli magyar szervezetekkel való párbeszéd kialakítása, a nemzetpolitikai irányultságú vidékfejlesztési együttműködés kialakítása;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regionális Kárpát-medencei vidékfejlesztési együttműködésből fakadó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összeurópai, globális kitekintésű, térségi, államközi agrár- és környezetpolitikai együttműködéssel összefüggő minisztériumi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közreműködik a minisztériumok, központi államigazgatási szervek nemzetpolitikával, Kárpát-medencei együttműködéssel összefüggő tevékenységében;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kidolgozza a szomszédos államokat magában foglaló Kárpát-medencei egységes stratégiai programot;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figyelemmel kíséri a külhoni magyarok támogatási rendszerét és annak intézményeit, az e célra szolgáló költségvetési források Kárpát-medencei vidékfejlesztési együttműködés céljára történő felhasználásának lehetőségeit;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elvégzi a minisztériummal kapcsolatban álló ágazati szakmai szervezetek és érdekképviseletek partnerlistájának kialakítását és karbantartását;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elemzi, rendszerezi, és hasznosításra alkalmas módon összesíti a különböző szervezetektől és az állampolgároktól érkező közérdekű bejelentéseket, javaslatokat és panaszokat, illetve ezen feladatkörében intézkedésre, válaszadásra továbbítja azokat;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megszervezi a minisztériumi ügyfélszolgálatot, közreműködik működtetésében;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igény szerint létrehoz és folyamatosan frissít, illetve szolgáltat a társadalmi kapcsolattartáshoz szükséges tematikus adatbázisokat, összegyűjti, és célcsoportonként rendszerezve közreadja az önálló szervezeti egységek által gyűjtött aktuális környezeti adatokat, információkat és kiadványokat, önálló kiadványokat készíttet;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r)</w:t>
      </w:r>
      <w:r>
        <w:rPr>
          <w:rFonts w:ascii="Times New Roman" w:hAnsi="Times New Roman" w:cs="Times New Roman"/>
          <w:sz w:val="20"/>
          <w:szCs w:val="20"/>
        </w:rPr>
        <w:t xml:space="preserve"> részt vesz a környezeti ügyekben a társadalom részvételével és információhoz való hozzájutásával kapcsolatos nemzetközi egyezmények végrehajtási stratégiájának kidolgozásában, és közreműködik végrehajtásában;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előkészíti a minisztérium éves rendezvénytervét, ellátja a minisztérium szakterületeit érintő „jeles napok”-hoz kapcsolódó rendezvények előkészítését, a rendezvényeken való megjelenés szervezését;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sz w:val="20"/>
          <w:szCs w:val="20"/>
        </w:rPr>
        <w:t xml:space="preserve"> biztosítja a társadalmi szervezetek, érdek-képviseleti szervek tájékoztatását.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5.2.1.2. Stratégiai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Stratégiai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népesedési (demográfiai), valamint szociális földprogramok koncepcionális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helyi feldolgozás, értékesítés, helyi piacok fejlesztési rendszerének kidolgozásáért, hatásvizsgálataiért;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alternatív, komplex térségi energetikai programok koncepcionális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 nemzeti környezetvédelmi program megalkotásával, végrehajtásával, monitoringjával és értékelésével összefüggő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 a Tanyafejlesztési Program szakmai kidolgozásáért és lebonyolításáért az érintett szakfőosztályokkal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ellátja a veszélyeztetett vadon élő állat- és növényfajok nemzetközi kereskedelméről szóló Washingtoni Egyezményből és az EU vadon élő állat- és növényfajok kereskedelmét szabályozó rendeleteiből, a vándorló vadon élő állatfajok védelméről szóló Bonni Egyezmény, valamint az annak keretében létrejött megállapodások (AEWA, EUROBATS) és egyetértési memorandumok hazai végrehajtásával adódó feladatok hazai végrehajtásából, valamint az európai természetes élővilág és élőhelyek védelméről szóló Berni Egyezmény hazai végrehajtásából eredő jogalkotási feladatok előkészítését;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ellátja a Biológiai Sokféleség Egyezménnyel, a Cartagena Jegyzőkönyvvel és a Nagoya Jegyzőkönyvvel kapcsolatos jogszabályalkotás során azok szakmai előkészítését;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ellátja a géntechnológiai szakterületet érintő jogszabályalkotás során azok szakmai előkészítését;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hazai növényi génbank hálózat megőrzésére, fejlesztésére és fenntartására vonatkozó átfogó stratégia kidolgozása és az ezzel összefüggő jogszabályalkotás során azok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közreműködik az őshonos és veszélyeztetett mezőgazdasági állatfajtákkal kapcsolatos szakmai és jogalkotási feladatokban;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ellátja a géntechnológiával módosított, hagyományos, valamint az ökológiai termékek adott térségben egymás mellett folytatott termesztésével (koegzisztencia) kapcsolatos jogszabályalkotás során annak szakmai előkészítését.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Stratégiai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önálló szervezeti egységek stratégiai terveinek összehangolásáért, a stratégiai elképzelések közötti átfedések, ellentmondások feltárásáért, az ellentmondások feloldásának koordinálásáért, a problémák feltárása után a problémák megoldására, kezelésére horizontális bizottságok összehívásáért, ezen bizottságok titkári feladatainak elvégzéséért, a minisztérium átfogó stratégiájának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minisztériumi szintű agrár-, vidékfejlesztési és környezetügyi stratégiai terv összeállításának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nemzeti agrár-, vidékfejlesztési és környezetügyi stratégia összeállításának, valamint a mezőgazdasági, élelmiszer-ipari, erdőgazdasági, halászati szakmapolitikai koncepciók minisztériumi szintű koordinációjáért és szakmapolitikai célkitűzések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minisztérium agrár-, vidékfejlesztési és környezetügyi kiemelt feladatainak, egyes szakmai területek alapvető célkitűzéseinek és az azokat megvalósító ágazati intézkedések, munkatervek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koordinálja a tárca fenntartható fejlődéssel összefüggő hazai és nemzetközi feladatait, különös tekintettel a Nemzeti Fenntartható Fejlődési Stratégia végrehajtásával, felülvizsgálatával, megújításával kapcsolatos feladatokra;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koordinálja a nemzeti környezetvédelmi programmal összefüggő hazai és nemzetközi feladatokat, az ahhoz kapcsolódó hazai helyi és regionális programok kidolgozását és végrehajtását;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ellátja az országos, a regionális, a megyei és a kistérségi területi tervezési eszközök szakmai véleményezésének koordinálását;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 az integrált agrár-, vidék- és környezetstratégiában megfogalmazott nemzeti stratégiai és térségi vidékfejlesztési programok koncepcionális kidolgozásának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 az egységes kormányzati stratégiai és operatív tervezési eljárásrend kialakításában, a szakmai szabályozási és tervezési feladatokban történő részvételért és ennek minisztériumon belüli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j)</w:t>
      </w:r>
      <w:r>
        <w:rPr>
          <w:rFonts w:ascii="Times New Roman" w:hAnsi="Times New Roman" w:cs="Times New Roman"/>
          <w:sz w:val="20"/>
          <w:szCs w:val="20"/>
        </w:rPr>
        <w:t xml:space="preserve"> felel a vidékfejlesztés és mezőgazdaság területén megvalósuló közfoglalkoztatási programok (pl. Start munkaprogram), valamint a szociális szövetkezeti programok szakmai megalapozásáért és tárcán belüli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ellátja a génbankokkal összefüggő kutatási tevékenységek koordinálását;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klímaváltozással összefüggő környezet- és természetvédelmi, mezőgazdasági és erdészeti feladatok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Stratégiai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veszélyeztetett vadon élő állat- és növényfajok nemzetközi kereskedelméről szóló Washingtoni Egyezményből és az EU vadon élő állat- és növényfajok kereskedelmét szabályozó rendeleteiből adódó hatósági feladatok ellátásáért, közösségi hatáskörben történő engedélyezési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géntechnológiával módosított szervezetek szabad környezetbe történő kibocsátásának, valamint a géntechnológiával módosított mikroorganizmusok zárt rendszerben történő kísérleti, illetve ipari célú felhasználásának engedélyezése, illetékes engedélyezési feladatok ellátásáért nemzeti és közösségi hatáskörben;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géntechnológiával módosított szervezetek élelmiszer- és takarmánycélú felhasználásának engedélyezése esetében az illetékes engedélyezési feladatok ellátásáért, közösségi hatáskörben történő engedélyezési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géntechnológiával módosított, hagyományos, valamint az ökológiai termékek adott térségben egymás mellett folytatott termesztésével (koegzisztencia) kapcsolatos engedélyezési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géntechnológiával módosított szervezetek a humánegészségügyi, humán-gyógyszergyártási célú felhasználás, valamint az emberi testtel közvetlenül érintkező vegyi anyagok felhasználásának engedélyezése esetében a szakhatósági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Magyarországon köztermesztés céljára engedélyezett géntechnológiával módosított növényfajtákról, illetve ezek hiányában ennek tényéről történő igazolás kiadásáért.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Stratégiai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nemzetközi kötelezettségekből eredő szakterületi feladatok koordinálásáért, a szakterület szerinti nemzetközi szervezetekben a tárca képviseletének ellátásáért és a külön intézkedésekben meghatározottak szerinti finanszírozásáért;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minisztérium agrár- és vidékfejlesztési stratégiai és térségi fejlesztési programjait megalapozó elemzési, tervezési és programozási feladatok ellátásáért, illetve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az EU környezetvédelmi akcióprogramjával és fenntartható fejlődési stratégiájával összefüggő szakmai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ellátja az Európai Környezetvédelmi Ügynökséggel, az ENSZ Környezetvédelmi Programja vonatkozó testületeivel, a Gazdasági Együttműködési és Fejlesztési Szervezet környezetpolitikával és fenntartható fejlődéssel foglalkozó munkaszervezeteivel, valamint az ENSZ EGB Környezetpolitikai Bizottsága és Környezetpolitikai Teljesítményértékelési Programjával összefüggő szakmai feladatok koordinálását;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ellátja az Európa 2020 stratégia végrehajtásával (kiemelten a Nemzeti Reform Programmal és az Erőforrás-hatékony Európa kiemelt kezdeményezéssel) és az EU természeti erőforrás politikájával összefüggő feladatokat, illetve azok minisztériumon belüli koordinálását;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közreműködik a Nemzeti Vidékstratégia által érintett területeken a 2014–2020 közötti európai uniós politikákkal és forrásokkal kapcsolatos magyar tárgyalási álláspont kialakításában, valamint a tervezési feladatokban a Nemzeti Vidékstratégia céljaival való összhang biztosítása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géntechnológiával foglalkozó európai uniós és nemzetközi szervezetekben a tagállami képviselet biztosítása;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nemzetközi természetvédelmi egyezmények – különösen a biológiai sokféleség egyezmény, a Cartagena Jegyzőkönyv, a Nagoya Jegyzőkönyv, a mezőgazdasági és élelmezési célú növényi genetikai erőforrások megőrzéséről szóló nemzetközi egyezmény – hazai végrehajtásának koordinációjáért, nemzetközi és európai uniós kapcsolattartásért, a magyar álláspont képviseletéért az európai uniós egyeztetéseken és a nemzetközi fórumokon és az ezzel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 a veszélyeztetett vadon élő állat- és növényfajok nemzetközi kereskedelméről szóló egyezmény, a vándorló vadon élő állatfajok védelméről szóló Bonni Egyezmény, valamint az annak keretében létrejött megállapodások (AEWA, EUROBATS) és egyetértési memorandumok, az európai természetes élővilág és élőhelyek védelméről szóló Berni Egyezmény, a bálnavadászat szabályozásáról szóló nemzetközi egyezmény hazai végrehajtásának koordinációjáért, nemzetközi és európai uniós kapcsolattartásért, a magyar álláspont képviseletéért az európai uniós egyeztetéseken és a nemzetközi fórumokon és az ezzel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Stratégiai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önálló szervezeti egységek stratégiai terveinek összevetéséért, a stratégiai elképzelések közötti átfedések, ellentmondások feltárásáért;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 az egyes szakterületek fejlesztési elképzeléseinek és programjainak előkészítésében való közreműködésért, azok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vidéki, falusi turizmusfejlesztési programjában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vidékfejlesztési központok, modellgazdaságok rendszerének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elemzi a stratégiai célkitűzések, kiemelt feladatok megvalósulásának helyzetét;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közreműködik a több szakterületet érintő ágazati jövőkép és stratégiai célok kimunkálásában, valamint az ezek elérését célzó szakpolitikák, stratégiák, tervek és programok megalapozásában, kidolgozásában és összehangolásában;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együttműködik a stratégiák, tervek és programok végrehajtásának nyomon követésében, és elősegíti azok átfogó, hosszú távú programokkal, tervekkel való összehangolását (pl. Európai Duna-térségi Stratégia);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közreműködik az átfogó stratégiákkal és szakpolitikákkal összefüggő hazai, közösségi és nemzetközi feladatok ellátásában, az ezekre vonatkozó szakmai álláspont kialakításában, továbbá a szakmai, szakpolitikai érdekek képviseletében és érvényesítésében a tárcaközi, közösségi és nemzetközi együttműködésben és az érintett testületekben;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 környezeti szempontok horizontális integrációjának érvényesítésében a különböző átfogó, ágazati és területi stratégiákkal, tervekkel összefüggő feladatokban;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közreműködik a tárca képviseletének ellátásában a környezetügy integrációját szolgáló hazai testületekben;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közreműködik a tárca kezelésében lévő nemzeti, EU-, illetve EU társfinanszírozásban megvalósuló támogatások és az integrált agrár-, vidék- és környezetstratégia összhangjának kialakításában;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felelős minisztériummal együttműködve részt vesz az energiapolitikával kapcsolatos feladatok ellátásában, és összehangolja annak tárcaszintű koordinációját;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 a Nemzeti Fenntartható Fejlődési Tanáccsal való szakmai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 a zöldgazdasággal összefüggő agrár-, vidékfejlesztési és környezetügyi feladatok összehangolásáért és ezen szempontok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 a genetikai erőforrások fenntartását végző szervezetek szakmai felügyeletéért és tevékenységének irányításáért és koordinálásáért, valamint az azokban őrzött tájfajták széleskörű „in situ” hasznosításának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 a génmegőrzési tevékenység szakmai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ellátja a minisztérium irányítása alatt működő, növényi és állati génmegőrzéssel foglalkozó intézmény(ek) szakmai felügyeletét.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Stratégiai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hazai fehérjeprogram rekonstruálásáért, továbbfejlesztéséért és elindításának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agrár-, vidékfejlesztési és környezetügyi stratégiai célkitűzések, kiemelt feladatok megvalósulásának helyzetének elemzéséért, a vidékstratégiai monitoring rendszer kialakításáért és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közreműködik a tudománypolitikával összefüggő minisztériumi feladatok végrehajtásában, és ellátja a Stratégiai Tudományos Tanácsadó Testület titkársági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környezetpolitika regionális összefüggéseinek feltárásában, a regionális szervezetekkel való kapcsolattartásban és az együttműködés fejlesztésében;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ellátja a Géntechnológiai Eljárásokat Véleményező Bizottsággal kapcsolatos minisztériumi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5.2.1.3. Nemzetközi Kapcsolatok Főosztálya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Nemzetközi Kapcsolatok Főosztálya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két- és többoldalú nemzetközi szerződésekkel kapcsolatos nemzetközi jogi feladatok, ezen belül a nemzetközi egyezmények, tárcamegállapodások létrehozásával, módosításával, felbontásával kapcsolatos jogi feladatok ellátása a Jogi Főosztállyal együttműködésben.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Nemzetközi Kapcsolatok Főosztálya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minisztérium két- és többoldalú, valamint szubregionális és regionális agrárügyi, vidékfejlesztési és környezetügyi nemzetközi tevékenységének szervezése és koordinálása, javaslattétel a nemzetközi együttműködés fő irányaira és prioritásaira;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kormány- és tárcaközi egyezmények és megállapodások, valamint más két- és többoldalú együttműködési dokumentumok előkészítésének, a nemzetközi partnerekkel való egyeztetésének és létrehozásának koordinálása, a nemzetközi szerződésekben vállalt kötelezettségek végrehajtásának nyomon követése;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két- és többoldalú kormányközi egyezmények és tárcaközi megállapodások alapján működő közös testületek tevékenységének összehangolása, titkársági és kapcsolattartói teendők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ENSZ szervezetek (EGB, UNEP, UNESCO, WHO stb.) és más nemzetközi szervezetek (pl. OECD, WTO), testületek és programok szakmai munkájában való részvétel koordinálása, a magyar érdekek magas szintű képviseletének biztosítása nemzetközi szervezetek és nemzetközi egyezmények végrehajtó testületeiben;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e)</w:t>
      </w:r>
      <w:r>
        <w:rPr>
          <w:rFonts w:ascii="Times New Roman" w:hAnsi="Times New Roman" w:cs="Times New Roman"/>
          <w:sz w:val="20"/>
          <w:szCs w:val="20"/>
        </w:rPr>
        <w:t xml:space="preserve"> Kárpát-medencei, Duna-térségi, Visegrádi Négyek és más többoldalú együttműködésekben a minisztériumi részvétel nemzetközi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minisztériumi felső vezetők külföldi kiutazásaira, valamint a partnerfogadásokra vonatkozó javaslatok előkészítése, a vezetői eseménynaptár karbantartása;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vezetői szintű kül- és belföldi találkozók, szakértői és egyéb jellegű nemzetközi tárgyalások előkészítése és megszervezése, a programok összehangolása;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nemzetközi rendezvényeken, konferenciákon, protokolláris eseményeken a minisztériumi részvétel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Nemzetközi Kapcsolatok Főosztálya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kétoldalú és multilaterális kapcsolatokból eredő nemzetközi protokoll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partnerországokban működő agrárügyi és környezetügyi szakdiplomaták szakmai irányítása, felkészítése, beszámoltatása és éves értékelése, az agrárügyi és környezetügyi szakdiplomata hálózat működtetésére elkülönített kerettel való gazdálkodás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kapcsolattartás a partnerországokban a felelős főhatóságokkal, a Budapesten akkreditált külképviseletekkel és a külföldön működő magyar képviseletekkel, valamint a határon túli magyarok szakmai szervezeteivel;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nemzetközi fizetési kötelezettségek (tagdíjak) nyilvántartása, adatbázisának karbantartása, a tagdíjfizetések teljesítésének előkészítése a Költségvetési és Gazdálkodási Főosztály felé;</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minisztérium vezetőinek nemzetközi tárgyalásait előkészítő szakmai anyagok és tárgyalási javaslatok összeállítása, a tárgyalási eredmények dokumentálása és utógondozása;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nemzetközi együttműködés helyzetéről és eredményeiről tájékoztatók és háttéranyagok készítése, különös tekintettel a magas szintű, állam- és kormányfői tárgyalásokra, együttes kormányülésekre;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közreműködés tárcaálláspont kialakításában a nemzetközi kapcsolatokat érintő kormány-előterjesztések és más tervezetek tárgyában;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kétoldalú kormányközi, gazdasági és egyéb vegyes bizottságokban a tárcaképviselet biztosítása, közreműködés a munkaprogramok kialakításában és megvalósításában;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új két- és többoldalú együttműködési lehetőségek feltárása, szakmai és civil partnerkapcsolatok létrejöttének támogatása és alakulásuk figyelemmel kísérése;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minisztérium nemzetközi vonatkozású iratforgalmának koordinálása, az állami vezetők nemzetközi levelezésének intézése;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minisztérium állami vezetőinek részvételével zajló nemzetközi hivatalos találkozók előkészítése és koordinálása, közreműködés az egyéb vezetői és szakértői találkozók előkészítésében és lebonyolításában.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Nemzetközi Kapcsolatok Főosztálya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nem közösségi tárgyú nemzetközi kiutazásokra és vendéglátásra és egyéb nemzetközi feladatokra biztosított költségkerettel való gazdálkodás, a pénzügyi teljesítések igazolása, elszámoltatása;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minisztérium éves nemzetközi kiutazási és fogadási tervének előkészítése, karbantartása, időszakos jelentések készítése a terv megvalósulásáról;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külföldi kiküldetések és partnerfogadások adatbázisának kezelésére, a nemzetközi együttműködés tervezésére és szervezésére szolgáló nemzetközi információs rendszer (NIR) működtetése és fejlesztése;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relációs kapcsolatok és együttműködési lehetőségek alakulását bemutató anyagok és nyilvántartások karbantartása, belső és külső tájékoztatási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minisztérium állami vezetőinek kiutazásaival, a külföldi partnerek fogadásával kapcsolatos protokolláris és utazási teendők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szolgálati útlevelekkel kapcsolatos ügyintézés, fordítási és tolmácsolási feladatok biztosítása;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Budapestre akkreditált nagykövetek és agrárügyi és környezetügyi szakdiplomaták fogadásának előkészítése és egyéb nemzetközi részvételű protokolláris rendezvények szervezése és lebonyolítása.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5.3. A vidékfejlesztésért felelős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vidékfejlesztésért felelős államtitkár közvetlen alárendeltségében Titkárság működik.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 A vidékfejlesztésért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vidékfejlesztésért felelős helyettes államtitkár közvetlen alárendeltségében Titkárság működik.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5.3.1.2. Agrárfejlesztési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Agrárfejlesztési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EMVA által társfinanszírozott ÚMVP I–II. tengely szerinti támogatások igénybevételével kapcsolatos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Nemzeti Diverzifikációs Program (a továbbiakban: NDP) agrárfejlesztési intézkedései szerinti támogatások igénybevételével kapcsolatos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Agrárfejlesztési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érintett főosztályok, az agrárfejlesztési háttérintézmények bevonásával az agrárfejlesztési és környezetgazdálkodási szakterületekre irányuló középtávú, valamint távlati tervdokumentumok, fejlesztési koncepciók, programjavaslatok kidolgozásának koordinációjáért és a hatáskörébe tartozó szakterületen annak kidolgozásáért és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Új Magyarország Vidékfejlesztési Stratégiai Terv (ÚMVST), az ÚMVP, valamint az Új Magyarország Fejlesztési Terv (ÚMFT) /Új Széchenyi Terv (továbbiakban: ÚSZT) közötti koherencia megteremtéséért az ÚMVP I. és II. tengely vonatkozásában;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 2007–2013. évekre vonatkozó, az ÚMVP I. és II. tengely intézkedéseinek pénzügyi tervezési és jogi szabályozási feladatainak ellátásáért, szakmai összefogásáért, lebonyolításáért és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 megújuló energia keretében a bioenergia tárcát érintő feladatainak koordinálásáért, valamint a bioenergiával összefüggő ÚMVP-jogcímek előkészítése során a szakmai feladatok koordinálásáért, továbbá együttműködik a megújuló energiapolitikáért felelős minisztériumokkal;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 a szaktanácsadás minisztériumi feladatainak koordinációjáért, szabályozásához és működtetéséhez szükséges jogszabályok, pályázati felhívások előkészítéséért, gondozásáért, tárcaszintű szakértői bizottságok működtetéséért, a szaktanácsadási rendszer szervezeti, szakmai és működési feltételeinek kialakításáért, koordinációjáért, fejlesztéséért,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ellátja a tárca szakmai képviseletét az agrár-környezetgazdálkodási szakterületet érintő tárcaközi bizottságokban;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 a természetvédelemmel, a biodiverzitás megőrzésével összefüggő agrár-környezetgazdálkodási feladatok elvégzéséért, tárcán belüli és tárcák közötti koordinálásáért, szabályozások és döntések ágazati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 az NDP agrárfejlesztési jogcímeinek koordinálásért;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 Nemzeti Környezetvédelmi Programmal (NKP III.) kapcsolatos tárcaszintű koordinációs feladatokban;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biztosítja az ÚMVP I. és II. tengely, valamint az NVT kapcsán felmerülő, a kifizető hatóság, a Kormányzati Ellenőrzési Hivatal, valamint az Állami Számvevőszék és az Európai Támogatásokat Auditáló Főigazgatóság ellenőrzéseihez szükséges szakmai, pénzügyi 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w:t>
      </w:r>
      <w:r>
        <w:rPr>
          <w:rFonts w:ascii="Times New Roman" w:hAnsi="Times New Roman" w:cs="Times New Roman"/>
          <w:i/>
          <w:iCs/>
          <w:sz w:val="20"/>
          <w:szCs w:val="20"/>
        </w:rPr>
        <w:t>j)</w:t>
      </w:r>
      <w:r>
        <w:rPr>
          <w:rFonts w:ascii="Times New Roman" w:hAnsi="Times New Roman" w:cs="Times New Roman"/>
          <w:sz w:val="20"/>
          <w:szCs w:val="20"/>
        </w:rPr>
        <w:t xml:space="preserve"> pontban felsorolt ellenőrzéseken részt vesz, valamint illetékességi területén koordinálja az ellenőrzések során az intézkedések végrehajtása kapcsán tett javaslatok végrehajtására vonatkozó szabályok kidolgozását;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 az ÚMVP I. és II. tengely, valamint az NVT kapcsán a kifizető ügynökséget érintő külső vizsgálatok tárca szintű összefogásáért;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az ÚMVP I. és II. tengely, valamint az NVT vonatkozásában feladatkörébe tartozó kérdésekben szakmai felügyeletet gyakorol az MVH felett, és ellátja az ezzel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Agrárfejlesztési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az ÚMVP I. és II. tengely vonatkozásában a tervező munkával kapcsolatos tárcaközi képviselet nemzeti és uniós szintű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az ÚMVP I. és II. tengely intézkedéseinek szükség szerinti módosításának, illetve új intézkedések bevezetésének kezdeményezéséért;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 az Európai Bizottság által kezdeményezett, a kedvezőtlen adottságú területek lehatárolásának teljes átdolgozására irányuló bizottsági munkában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Tanács F2 munkacsoportjában Magyarország képviseletének ellátásában, a tagállami álláspont kialakításában;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közreműködik az ENSZ Fenntartható Fejlődés Bizottságával kapcsolatos tagállami álláspontok kialakításában az agrár- és vidékfejlesztéssel kapcsolatos területeken.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Agrárfejlesztési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 a mezőgazdasági ágazatok versenyképességét elősegítő ÚMVP-t érintő beruházásokkal kapcsolatos döntések előkészítéséért és az azokra vonatkozó feladatok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 a mezőgazdasági szerkezetváltást elősegítő intézkedések meghatározásának előkészítéséért és az ÚMVP-vel történő összhang megteremtéséért;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c)</w:t>
      </w:r>
      <w:r>
        <w:rPr>
          <w:rFonts w:ascii="Times New Roman" w:hAnsi="Times New Roman" w:cs="Times New Roman"/>
          <w:sz w:val="20"/>
          <w:szCs w:val="20"/>
        </w:rPr>
        <w:t xml:space="preserve"> felel az ÚMVP I. és II. tengely támogatási jogcímeire vonatkozóan a programok végrehajtására vonatkozó pénzügyi és statisztikai információk gyűjtéséért a megbízható monitoring adatok szolgáltatásának és a programértékelések elvégzése céljából;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 az ÚMFT-vel kapcsolatos tárcafeladatok ellátásáért az ÚMVP I. és II. tengely vonatkozásában;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 az ÚMVP I. és II. tengely, valamint az NVT kapcsán IH közlemények előkészítéséért és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közreműködik a környezetvédelmi szempontokkal összhangban lévő környezetkímélő gazdálkodási és földhasználati módszerek elterjesztésében;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 az agrár-környezetgazdálkodás támogatásával kapcsolatos döntések előkészítéséért és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 az NVT végrehajtásával összefüggő koordinációs, szakmai és jogi feladatok kezdeményezéséért, ellátásáért, továbbá a felelősségi körébe tartozó támogatási jogcímeinek vonatkozásában az MVH-val történő folyamatos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 a mezőgazdasági infrastruktúrával és vízgazdálkodással kapcsolatos, ÚMVP-t érintő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 a logisztikai beruházásokkal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 a képzési, tájékoztatási és szaktanácsadási tevékenység támogatására irányuló EU-s programok előkészítéséért, szakmai irányításért és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 a Szaktanácsadói Névjegyzék és a Területi Szaktanácsadási Központok jegyzékének, a szaktanácsadók képzésének és a szaktanácsadás minőségbiztosítási rendszerének szabályozásáért;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részt vesz a klímaváltozás és az elsivatagosodás elleni küzdelem aktuális vidékfejlesztési programokhoz kapcsolódó feladatainak meghatározásában és végrehajtásában;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ellátja az OECD-vel kapcsolatos, a főosztály feladatkörébe tartozó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modellgazdaságok rendszerének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5.3.1.3. Vidékfejlesztési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Vidékfejlesztési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EMVA által társfinanszírozott ÚMVP III–IV. tengely szerinti támogatások igénybevételével kapcsolatos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NDP vidékfejlesztési intézkedései szerinti támogatások igénybevételével kapcsolatos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monitoring rendszerének működtetésével összefüggő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Vidékfejlesztési Főosztály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főosztály illetékességi körébe tartozó különböző időhorizontú, országos, regionális, ágazati nagyprojektek tárcaszintű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AVOP – beleértve a LEADER+ intézkedést – végrehajtásával, zárásával összefüggő koordinációs, szakmai és jogi feladatok kezdeményezése, ellátása, az MVH-val való folyamatos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módosításainak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ÚMVP III. és IV. tengely, AVOP, SAPARD, LEADER+, NDP vidékfejlesztési intézkedései kapcsán felmerülő kifizető hatóság, a Kormányzati Ellenőrzési Hivatal, valamint az Állami Számvevőszék és az Európai Támogatásokat Auditáló Főigazgatóság ellenőrzéseihez szükséges szakmai, pénzügyi adatokat szolgáltat;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részt vesz, valamint illetékességi területén koordinálja az ÚMVP III. és IV. tengely, AVOP, SAPARD, LEADER+, NDP vidékfejlesztési intézkedései kapcsán felmerülő rendszerellenőrzések során a programok végrehajtása kapcsán tett javaslatok végrehajtására vonatkozó szabályok kidolgozását;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ÚMVP III. és IV. tengely, AVOP, SAPARD, LEADER+, NDP vidékfejlesztési intézkedései kapcsán a kifizető ügynökséget érintő külső vizsgálatok tárca szintű összefogása;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ÚMVP III. és IV. tengely, AVOP, SAPARD, LEADER+, NDP vidékfejlesztési intézkedései vonatkozásában feladatkörébe tartozó kérdésekben szakmai felügyeletet gyakorol az MVH felett, és ellátja az ezzel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Vidékfejlesztési Főosztály európai uniós és nemzetközi feladatai keretében felel: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vidékfejlesztési tervező munkával kapcsolatos tárcaközi képviselet nemzeti és uniós szintű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AVOP, valamint a SAPARD program, illetve az ÚMVP vonatkozásában az irányító hatósági feladatok, az NDP vidékfejlesztési intézkedései vonatkozásában az alábbi alpontokban felsorolt irányító hatósági feladatainak ellátásáért, e feladatok vonatkozásában felelős: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ba)</w:t>
      </w:r>
      <w:r>
        <w:rPr>
          <w:rFonts w:ascii="Times New Roman" w:hAnsi="Times New Roman" w:cs="Times New Roman"/>
          <w:sz w:val="20"/>
          <w:szCs w:val="20"/>
        </w:rPr>
        <w:t xml:space="preserve"> az Európai Bizottsággal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bb)</w:t>
      </w:r>
      <w:r>
        <w:rPr>
          <w:rFonts w:ascii="Times New Roman" w:hAnsi="Times New Roman" w:cs="Times New Roman"/>
          <w:sz w:val="20"/>
          <w:szCs w:val="20"/>
        </w:rPr>
        <w:t xml:space="preserve"> a programmódosítások koordinálásáért, a monitoring bizottság és az Európai Bizottság elé terjesztéséért;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bc)</w:t>
      </w:r>
      <w:r>
        <w:rPr>
          <w:rFonts w:ascii="Times New Roman" w:hAnsi="Times New Roman" w:cs="Times New Roman"/>
          <w:sz w:val="20"/>
          <w:szCs w:val="20"/>
        </w:rPr>
        <w:t xml:space="preserve"> az AVOP végrehajtására vonatkozó működési kézikönyvek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bd)</w:t>
      </w:r>
      <w:r>
        <w:rPr>
          <w:rFonts w:ascii="Times New Roman" w:hAnsi="Times New Roman" w:cs="Times New Roman"/>
          <w:sz w:val="20"/>
          <w:szCs w:val="20"/>
        </w:rPr>
        <w:t xml:space="preserve"> a SAPARD program, az AVOP, az NDP vidékfejlesztési intézkedései, valamint az ÚMVP III. és IV. tengelyéhez (e fejezet feladatainak tekintetében a továbbiakban: programok) kapcsolódó végrehajtás </w:t>
      </w:r>
      <w:r>
        <w:rPr>
          <w:rFonts w:ascii="Times New Roman" w:hAnsi="Times New Roman" w:cs="Times New Roman"/>
          <w:sz w:val="20"/>
          <w:szCs w:val="20"/>
        </w:rPr>
        <w:lastRenderedPageBreak/>
        <w:t>irányításáért és felügyeletéért, a programok költségvetési tervezéséért (egyeztetve az illetékes szervezeti egységekkel, az AVOP esetében a Magyar Államkincstárral mint Kifizető Hatósággal és a Nemzeti Fejlesztési Ügynökséggel), a vonatkozó jogszabályok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be)</w:t>
      </w:r>
      <w:r>
        <w:rPr>
          <w:rFonts w:ascii="Times New Roman" w:hAnsi="Times New Roman" w:cs="Times New Roman"/>
          <w:sz w:val="20"/>
          <w:szCs w:val="20"/>
        </w:rPr>
        <w:t xml:space="preserve"> az AVOP esetében a feltárt programszintű szabálytalanságok negyedévenkénti jelentéséért;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bf)</w:t>
      </w:r>
      <w:r>
        <w:rPr>
          <w:rFonts w:ascii="Times New Roman" w:hAnsi="Times New Roman" w:cs="Times New Roman"/>
          <w:sz w:val="20"/>
          <w:szCs w:val="20"/>
        </w:rPr>
        <w:t xml:space="preserve"> az AVOP esetében a Közreműködő Szervezettel (KSZ), valamint a Kifizető Hatósággal (KH) kötött megállapodások aktualizálásáért,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bg)</w:t>
      </w:r>
      <w:r>
        <w:rPr>
          <w:rFonts w:ascii="Times New Roman" w:hAnsi="Times New Roman" w:cs="Times New Roman"/>
          <w:sz w:val="20"/>
          <w:szCs w:val="20"/>
        </w:rPr>
        <w:t xml:space="preserve"> a programok monitoring bizottsági üléseinek megszervezésért, szükség esetén albizottságok működtetéséért, a monitoring rendszer működtetéséért, a monitoring bizottság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bh)</w:t>
      </w:r>
      <w:r>
        <w:rPr>
          <w:rFonts w:ascii="Times New Roman" w:hAnsi="Times New Roman" w:cs="Times New Roman"/>
          <w:sz w:val="20"/>
          <w:szCs w:val="20"/>
        </w:rPr>
        <w:t xml:space="preserve"> az ÚMVP és az AVOP monitoring rendszerének kialakításáért, fejlesztéséért az uniós és a hazai követelményeknek megfelelően, a gyűjtendő monitoring adatok specifikálásáért az MVH, az érintett szervezeti egységek és háttérintézmények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bi)</w:t>
      </w:r>
      <w:r>
        <w:rPr>
          <w:rFonts w:ascii="Times New Roman" w:hAnsi="Times New Roman" w:cs="Times New Roman"/>
          <w:sz w:val="20"/>
          <w:szCs w:val="20"/>
        </w:rPr>
        <w:t xml:space="preserve"> a monitoring rendszer keretein belül gyűjtött adatok felhasználásáért a programértékelések elvégzéséhez, a folyamatos értékelési tevékenység ellátásához, az éves és záró jelentések elkészítéséhez, egyéb monitoring adatszolgáltatáshoz;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bj)</w:t>
      </w:r>
      <w:r>
        <w:rPr>
          <w:rFonts w:ascii="Times New Roman" w:hAnsi="Times New Roman" w:cs="Times New Roman"/>
          <w:sz w:val="20"/>
          <w:szCs w:val="20"/>
        </w:rPr>
        <w:t xml:space="preserve"> a programok monitoring adatainak az Európai Bizottság részére történő továbbításáért, felhasználva a Bizottsággal folytatott adatcserét lehetővé tevő informatikai rendszereket (SFC);</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bk)</w:t>
      </w:r>
      <w:r>
        <w:rPr>
          <w:rFonts w:ascii="Times New Roman" w:hAnsi="Times New Roman" w:cs="Times New Roman"/>
          <w:sz w:val="20"/>
          <w:szCs w:val="20"/>
        </w:rPr>
        <w:t xml:space="preserve"> a programok végrehajtásáról szóló éves – AVOP vonatkozásában záró – jelentések elkészítéséért és a program monitoring bizottsági jóváhagyásának elnyerése után az Európai Bizottság elé terjesztéséért, a bizottsági észrevételek átvezetéséért;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bl)</w:t>
      </w:r>
      <w:r>
        <w:rPr>
          <w:rFonts w:ascii="Times New Roman" w:hAnsi="Times New Roman" w:cs="Times New Roman"/>
          <w:sz w:val="20"/>
          <w:szCs w:val="20"/>
        </w:rPr>
        <w:t xml:space="preserve"> a programok értékelésének – előzetes, közbenső, utólagos – elkészíttetéséért, a folyamatos értékelési rendszer kialakításáért,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bm)</w:t>
      </w:r>
      <w:r>
        <w:rPr>
          <w:rFonts w:ascii="Times New Roman" w:hAnsi="Times New Roman" w:cs="Times New Roman"/>
          <w:sz w:val="20"/>
          <w:szCs w:val="20"/>
        </w:rPr>
        <w:t xml:space="preserve"> az Egységes Monitoring Információs Rendszer (EMIR) fejlesztésének tárcán belüli szakmai koordinációjáért, az IH feladatkörébe tartozó adatok beviteléért;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bn)</w:t>
      </w:r>
      <w:r>
        <w:rPr>
          <w:rFonts w:ascii="Times New Roman" w:hAnsi="Times New Roman" w:cs="Times New Roman"/>
          <w:sz w:val="20"/>
          <w:szCs w:val="20"/>
        </w:rPr>
        <w:t xml:space="preserve"> a Főosztály feladatkörébe tartozó ügyekben a tájékoztatásra és nyilvánosságra vonatkozó kötelezettségek teljesítéséért az MVH és a NAKVI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bo)</w:t>
      </w:r>
      <w:r>
        <w:rPr>
          <w:rFonts w:ascii="Times New Roman" w:hAnsi="Times New Roman" w:cs="Times New Roman"/>
          <w:sz w:val="20"/>
          <w:szCs w:val="20"/>
        </w:rPr>
        <w:t xml:space="preserve"> a vidékfejlesztési programokhoz kapcsolódó pályázati felhívások és pályázati dokumentumok jóváhagyásáért, az esetleges módosítások közzétételéért (honlapon);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bp)</w:t>
      </w:r>
      <w:r>
        <w:rPr>
          <w:rFonts w:ascii="Times New Roman" w:hAnsi="Times New Roman" w:cs="Times New Roman"/>
          <w:sz w:val="20"/>
          <w:szCs w:val="20"/>
        </w:rPr>
        <w:t xml:space="preserve"> a kiírásra kerülő vidékfejlesztési jogcímekben az esélyegyenlőségi szempontok érvényesítéséért, az államtitkárság képviseletéért a kormányzati szintű esélyegyenlőséget biztosító programokban;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bq)</w:t>
      </w:r>
      <w:r>
        <w:rPr>
          <w:rFonts w:ascii="Times New Roman" w:hAnsi="Times New Roman" w:cs="Times New Roman"/>
          <w:sz w:val="20"/>
          <w:szCs w:val="20"/>
        </w:rPr>
        <w:t xml:space="preserve"> a Főosztály feladatkörébe tartozó ügyekben az IH közlemények előkészítéséért, megjelentetéséért a tárca hivatalos honlapján;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Európai Bizottság STAR (Agrárstruktúra és Vidékfejlesztési), valamint Vidékfejlesztési Bizottságában Magyarország képviseletének ellátása a hazai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Vidéki Hálózat Koordinációs Bizottságában és annak LEADER Albizottságában Magyarország képviseletének ellátásáért, a hazai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Európai Bizottság Vidékfejlesztési Bizottságának Értékelési Albizottságában való képviseletének ellátásáért, a hazai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Tanács F2 munkacsoportjában Magyarország képviseletének ellátásáért, a hazai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vidékfejlesztési program (VP) 2014–20 tervezésével kapcsolatban ellát általános koordinációs tevékenységet, a tágabb értelemben vett vidékfejlesztési intézkedések és a közösségvezérelt helyi fejlesztések (CLLD) eszköz tervezését, fő felelősként részt vesz a program monitoring indikátorainak, valamint monitoring és értékelési fejezeteinek kidolgozásában, részt vesz a program végrehajtási fejezeteinek kidolgozásában, koordinálja a programmal kapcsolatos bizottsági egyeztetéseket.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Vidékfejlesztési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ÚMVST, az ÚMVP, valamint az Új Széchenyi-terv közötti koherencia megteremtése;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Új Széchenyi-tervvel kapcsolatos vidékfejlesztési tárcafeladatok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III. és IV. tengely intézkedéseinek tervezése és lebonyolítása;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NAKVI szakmai felügyelete feladatkörébe tartozó feladatok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Magyar Nemzeti Vidéki Hálózat szakmai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NDP vidékfejlesztési jogcímeinek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mintaértékű kistérségi program kidolgozása, különös tekintettel: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ga)</w:t>
      </w:r>
      <w:r>
        <w:rPr>
          <w:rFonts w:ascii="Times New Roman" w:hAnsi="Times New Roman" w:cs="Times New Roman"/>
          <w:sz w:val="20"/>
          <w:szCs w:val="20"/>
        </w:rPr>
        <w:t xml:space="preserve"> a rendelkezésre álló energiaforrások, elsősorban a mező- és erdőgazdasági melléktermékekre, valamint a helyben képződő egyéb biomassza-hasznosításra;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gb)</w:t>
      </w:r>
      <w:r>
        <w:rPr>
          <w:rFonts w:ascii="Times New Roman" w:hAnsi="Times New Roman" w:cs="Times New Roman"/>
          <w:sz w:val="20"/>
          <w:szCs w:val="20"/>
        </w:rPr>
        <w:t xml:space="preserve"> a tartós munkahelyteremtésre, a helyi gazdaság fejlesztésére;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gc)</w:t>
      </w:r>
      <w:r>
        <w:rPr>
          <w:rFonts w:ascii="Times New Roman" w:hAnsi="Times New Roman" w:cs="Times New Roman"/>
          <w:sz w:val="20"/>
          <w:szCs w:val="20"/>
        </w:rPr>
        <w:t xml:space="preserve"> a fenntarthatósági és az esélyegyenlőségi szempontokra;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kistérségek területén túlterjeszkedő térségi programok kidolgozásáért, különös tekintettel: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ha)</w:t>
      </w:r>
      <w:r>
        <w:rPr>
          <w:rFonts w:ascii="Times New Roman" w:hAnsi="Times New Roman" w:cs="Times New Roman"/>
          <w:sz w:val="20"/>
          <w:szCs w:val="20"/>
        </w:rPr>
        <w:t xml:space="preserve"> a kiszolgáló infrastruktúrafejlesztésre;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hb)</w:t>
      </w:r>
      <w:r>
        <w:rPr>
          <w:rFonts w:ascii="Times New Roman" w:hAnsi="Times New Roman" w:cs="Times New Roman"/>
          <w:sz w:val="20"/>
          <w:szCs w:val="20"/>
        </w:rPr>
        <w:t xml:space="preserve"> a gazdasági diverzifikációra, a helyi termékek piaci lehetőségének fejlesztésére;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hc)</w:t>
      </w:r>
      <w:r>
        <w:rPr>
          <w:rFonts w:ascii="Times New Roman" w:hAnsi="Times New Roman" w:cs="Times New Roman"/>
          <w:sz w:val="20"/>
          <w:szCs w:val="20"/>
        </w:rPr>
        <w:t xml:space="preserve"> a tanyás térségek speciális igényeire irányuló átfogó fejlesztési programok kidolgozására, együttműködésben a Stratégiai Főosztállyal;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hd)</w:t>
      </w:r>
      <w:r>
        <w:rPr>
          <w:rFonts w:ascii="Times New Roman" w:hAnsi="Times New Roman" w:cs="Times New Roman"/>
          <w:sz w:val="20"/>
          <w:szCs w:val="20"/>
        </w:rPr>
        <w:t xml:space="preserve"> a hátrányos helyzetű vidéki térségek felzárkóztatását célzó programokra;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he)</w:t>
      </w:r>
      <w:r>
        <w:rPr>
          <w:rFonts w:ascii="Times New Roman" w:hAnsi="Times New Roman" w:cs="Times New Roman"/>
          <w:sz w:val="20"/>
          <w:szCs w:val="20"/>
        </w:rPr>
        <w:t xml:space="preserve"> a tárcaközi kiemelt térségi és keretprogramok vidékfejlesztési koordinációjára;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vidékfejlesztési programokhoz kapcsolódó, általa kezelt adatoknak a minisztérium honlapján történő megjelentetéséért, valamint aktualizálásáért;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vidékfejlesztési központok rendszerének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5.3.1.4. Pénzügyi, Felügyeleti és Akkreditációs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Pénzügyi, Felügyeleti és Akkreditációs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EMVA társfinanszírozásában megvalósuló támogatások igénybevételének általános szabályaival összefüggő kodifikációs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Pénzügyi, Felügyeleti és Akkreditációs Főosztály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ÚMVP költségvetési tervezése feladatainak összefogása és koordinálása az Agrárfejlesztési Főosztály és a Vidékfejlesztési Főosztály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ÚMVP-t érintő kötelezettségvállalások és a rendelkezésre álló források nyomon követése, adminisztrálása, folyamatos frissítése a kifizető ügynökség által beküldött adatok alapján;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ÚMVP Technikai Segítségnyújtás végrehajtásával kapcsolatos feladatok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az ÚMVP kapcsán felmerülő hatósági ellenőrzések ellátásában;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részt vesz, illetve illetékessége esetén koordinálja a rendszerellenőrzések során a programok végrehajtása kapcsán tett javaslatok végrehajtására vonatkozó szabályok kidolgozását;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ÚMVP vonatkozásában feladatkörébe tartozó kérdésekben szakmai felügyeletet gyakorol az MVH felett, és ellátja az ezzel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Pénzügyi, Felügyeleti és Akkreditációs Főosztály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EMVA végrehajtásának felügyeletével kapcsolatos irányító hatósági feladatkörében közreműködik az EMVA-ból nyújtandó vidékfejlesztési támogatásról szóló 1698/2005/EK tanácsi rendelet 75. cikke értelmében a program hatékony, eredményes és szabályszerű módon történő irányításában és végrehajtásában;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ÚMVP keretében meghirdetett intézkedések kapcsán a források optimális allokálásának és a támogatási döntések szakmai alapon történő meghozatalának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koordinálja a 885/2006/EK rendelet 11. cikkében meghatározott eljárás, valamint az Európai Bizottság 1198/2006/EK rendelet 72. cikk (2) bekezdésében előírt hatáskörének gyakorlása esetén a minisztérium álláspontjának a szakmailag illetékes szervezeti egységek bevonásával történő kialakítását, kijelölés alapján ellátja a minisztérium képviseletét;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Unió által működtetett Agrár Alapok Bizottság üléseinek szakmai nyomon követése, szükség esetén a tagállami álláspont kialakításában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Európai Halászati Alapról (EHA) szóló 1198/2006/EK tanácsi rendelet 60. cikke értelmében az Igazoló Hatóság feladatkörében: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ea)</w:t>
      </w:r>
      <w:r>
        <w:rPr>
          <w:rFonts w:ascii="Times New Roman" w:hAnsi="Times New Roman" w:cs="Times New Roman"/>
          <w:sz w:val="20"/>
          <w:szCs w:val="20"/>
        </w:rPr>
        <w:t xml:space="preserve"> az igazolt kiadási kimutatások és kifizetés iránti kérelmek elkészítéséért és azok benyújtásáért a Bizottsághoz;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eb)</w:t>
      </w:r>
      <w:r>
        <w:rPr>
          <w:rFonts w:ascii="Times New Roman" w:hAnsi="Times New Roman" w:cs="Times New Roman"/>
          <w:sz w:val="20"/>
          <w:szCs w:val="20"/>
        </w:rPr>
        <w:t xml:space="preserve"> annak igazolásáért, hogy a költségnyilatkozat pontos, megbízható számviteli rendszerekből származik, és ellenőrizhető bizonylatokon alapul;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ec)</w:t>
      </w:r>
      <w:r>
        <w:rPr>
          <w:rFonts w:ascii="Times New Roman" w:hAnsi="Times New Roman" w:cs="Times New Roman"/>
          <w:sz w:val="20"/>
          <w:szCs w:val="20"/>
        </w:rPr>
        <w:t xml:space="preserve"> annak igazolásáért, hogy a bejelentett kiadások megfelelnek az alkalmazandó közösségi és nemzeti szabályoknak, és a programra alkalmazandó kritériumokkal összhangban finanszírozás céljából kiválasztott, valamint az alkalmazandó közösségi és nemzeti szabályoknak megfelelő műveletek tekintetében merültek fel;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ed)</w:t>
      </w:r>
      <w:r>
        <w:rPr>
          <w:rFonts w:ascii="Times New Roman" w:hAnsi="Times New Roman" w:cs="Times New Roman"/>
          <w:sz w:val="20"/>
          <w:szCs w:val="20"/>
        </w:rPr>
        <w:t xml:space="preserve"> meggyőződni arról, hogy a költségnyilatkozatokban szereplő kiadásokkal kapcsolatban folytatott eljárásokról és ellenőrzésekről kapott információ megfelelő alapot nyújt az igazoláshoz;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ee)</w:t>
      </w:r>
      <w:r>
        <w:rPr>
          <w:rFonts w:ascii="Times New Roman" w:hAnsi="Times New Roman" w:cs="Times New Roman"/>
          <w:sz w:val="20"/>
          <w:szCs w:val="20"/>
        </w:rPr>
        <w:t xml:space="preserve"> igazolás céljából az ellenőrző hatóság által vagy annak felelőssége mellett elvégzett valamennyi ellenőrzés eredményének figyelembevételéért;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ef)</w:t>
      </w:r>
      <w:r>
        <w:rPr>
          <w:rFonts w:ascii="Times New Roman" w:hAnsi="Times New Roman" w:cs="Times New Roman"/>
          <w:sz w:val="20"/>
          <w:szCs w:val="20"/>
        </w:rPr>
        <w:t xml:space="preserve"> a Bizottsághoz benyújtott kiadásokra vonatkozó számviteli nyilvántartások számítógépes formában történő tárolásáért;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eg)</w:t>
      </w:r>
      <w:r>
        <w:rPr>
          <w:rFonts w:ascii="Times New Roman" w:hAnsi="Times New Roman" w:cs="Times New Roman"/>
          <w:sz w:val="20"/>
          <w:szCs w:val="20"/>
        </w:rPr>
        <w:t xml:space="preserve"> a visszafizetendő, valamint a művelethez történő hozzájárulás egészének vagy egy részének visszavonásából eredő összegek nyilvántartásáért;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eh)</w:t>
      </w:r>
      <w:r>
        <w:rPr>
          <w:rFonts w:ascii="Times New Roman" w:hAnsi="Times New Roman" w:cs="Times New Roman"/>
          <w:sz w:val="20"/>
          <w:szCs w:val="20"/>
        </w:rPr>
        <w:t xml:space="preserve"> a dokumentumok megfelelő benyújtásáért;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az Európai Halászati Alapról (EHA) szóló 1198/2006/EK tanácsi rendelet 61. és 71. cikke értelmében az Ellenőrző Hatóság feladatkörében: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fa)</w:t>
      </w:r>
      <w:r>
        <w:rPr>
          <w:rFonts w:ascii="Times New Roman" w:hAnsi="Times New Roman" w:cs="Times New Roman"/>
          <w:sz w:val="20"/>
          <w:szCs w:val="20"/>
        </w:rPr>
        <w:t xml:space="preserve"> annak biztosításáért, hogy az operatív program irányítási és ellenőrzési rendszere eredményes működésének vizsgálata céljából ellenőrzéseket végezzen;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fb)</w:t>
      </w:r>
      <w:r>
        <w:rPr>
          <w:rFonts w:ascii="Times New Roman" w:hAnsi="Times New Roman" w:cs="Times New Roman"/>
          <w:sz w:val="20"/>
          <w:szCs w:val="20"/>
        </w:rPr>
        <w:t xml:space="preserve"> annak biztosításáért, hogy a műveleteknek az igazolt költségek ellenőrzése céljából történő ellenőrzését megfelelő minta alapján végezzék 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fc)</w:t>
      </w:r>
      <w:r>
        <w:rPr>
          <w:rFonts w:ascii="Times New Roman" w:hAnsi="Times New Roman" w:cs="Times New Roman"/>
          <w:sz w:val="20"/>
          <w:szCs w:val="20"/>
        </w:rPr>
        <w:t xml:space="preserve"> az elvégzett ellenőrzések eredményeit, irányítási és az ellenőrzési rendszer esetleges hiányosságait bemutató éves ellenőrzési jelentés benyújtásáért az Európai Bizottság felé;</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fd)</w:t>
      </w:r>
      <w:r>
        <w:rPr>
          <w:rFonts w:ascii="Times New Roman" w:hAnsi="Times New Roman" w:cs="Times New Roman"/>
          <w:sz w:val="20"/>
          <w:szCs w:val="20"/>
        </w:rPr>
        <w:t xml:space="preserve"> az ellenőrzések alapján vélemény kiadásért arra vonatkozóan, hogy az irányítási és ellenőrzési rendszer eredményesen működik;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fe)</w:t>
      </w:r>
      <w:r>
        <w:rPr>
          <w:rFonts w:ascii="Times New Roman" w:hAnsi="Times New Roman" w:cs="Times New Roman"/>
          <w:sz w:val="20"/>
          <w:szCs w:val="20"/>
        </w:rPr>
        <w:t xml:space="preserve"> a zárónyilatkozat, illetve az ezt alátámasztó záró ellenőrzési jelentés benyújtásáért az Európai Bizottsághoz legkésőbb 2017. március 31-ig;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ff)</w:t>
      </w:r>
      <w:r>
        <w:rPr>
          <w:rFonts w:ascii="Times New Roman" w:hAnsi="Times New Roman" w:cs="Times New Roman"/>
          <w:sz w:val="20"/>
          <w:szCs w:val="20"/>
        </w:rPr>
        <w:t xml:space="preserve"> az irányító és igazoló hatóságok, közreműködő szervezetek, valamint az ellenőrző hatóság és hatáskörében ellenőrzéseket végző szervezetek és eljárásaik leírásának és ehhez kapcsolódó ismertető jelentés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EHA esetében az Igazoló Hatósági feladatokkal kapcsolatosan a Pénzügyi Osztály vezetője, az Ellenőrző Hatósági feladatokkal kapcsolatosan az Akkreditációs Osztály vezetője jár el a következők szerint: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ga)</w:t>
      </w:r>
      <w:r>
        <w:rPr>
          <w:rFonts w:ascii="Times New Roman" w:hAnsi="Times New Roman" w:cs="Times New Roman"/>
          <w:sz w:val="20"/>
          <w:szCs w:val="20"/>
        </w:rPr>
        <w:t xml:space="preserve"> a Pénzügyi Osztály vezetője jogosult az igazoló hatósági feladatok körében a HOP KSZ-nek, a HOP IH-nak, a HOP EH-nak és a Bizottságnak küldendő leveleket, minisztériumon belüli feljegyzéseket, a HOP IgH Működési Kézikönyvét aláírni;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gb)</w:t>
      </w:r>
      <w:r>
        <w:rPr>
          <w:rFonts w:ascii="Times New Roman" w:hAnsi="Times New Roman" w:cs="Times New Roman"/>
          <w:sz w:val="20"/>
          <w:szCs w:val="20"/>
        </w:rPr>
        <w:t xml:space="preserve"> az Akkreditációs Osztály vezetője jogosult az ellenőrző hatósági feladatok körében a HOP KSZ-nek, a HOP IH-nak, a HOP IgH-nak és a Bizottságnak küldendő leveleket, minisztériumon belüli feljegyzéseket, a HOP EH Működési Kézikönyvet, Ellenőrzési Tervet aláírni, valamint a kötelezően előírt adatszolgáltatásoknak eleget tenni.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Pénzügyi, Felügyeleti és Akkreditációs Főosztály egyedi közhatalmi aktusokkal kapcsolatos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EMVA társfinanszírozásában megvalósuló támogatások kapcsán a Ket. alapján önállóan fellebbezhető elsőfokú végzések elleni jogorvoslati ügyekben – ha az elsőfokú döntést az MVH Központi Szerve hozta – a döntést a miniszter nevében eljárva kiadmányozza.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Pénzügyi, Felügyeleti és Akkreditációs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ÚMVP intézkedéseivel kapcsolatban a kötelezettségvállalások operatív irányítása, az Integrált Irányítási és Ellenőrzési Rendszerben (IIER) történő rögzítése;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885/2006/EK rendelet I. fejezet 1. cikk alapján a kifizető ügynökség akkreditációjával kapcsolatos miniszteri és egyéb felső vezetői döntések kezdeményezése, előkészítésében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885/2006/EK rendelet I. fejezet 1. és 2. cikk alapján az akkreditációs feltételek teljesülésének rendszeres – adatok, információk kérésével, valamint szükség esetén helyszínen történő tájékozódással történő – figyelemmel kísérése és a minisztérium vezetésének, valamint az Európai Bizottság tájékoztatása;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1290/2005/EK rendelet 7. cikkében meghatározott Igazoló Szervvel kapcsolatos döntések, szerződésmódosítások, szerződések előkészítése, az Igazoló Szerv jelentéseinek, eljárásrendjének, ellenőrzési programjának és a működéshez kapcsolódó egyéb dokumentumok véleményezése, jelentéseinek elemzése;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1290/2005/EK rendelet 7. cikkében meghatározott Igazoló Szervvel, valamint a kifizető ügynökség akkreditációjával kapcsolatban az Európai Bizottsággal való folyamatos szakmai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kifizető ügynökségnek az akkreditáció szempontjából releváns szabályzatainak véleményezése;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ÚMVP I., II., III. és IV. tengelyéhez kapcsolódó jogcímek végrehajtása során használatos értékelési pontrendszer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ÚMVP végrehajtásához kapcsolódó fiatal mezőgazdasági termelői minőséggel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ÚMVP III. és IV. tengelyéhez kapcsolódó, a LEADER Helyi Akciócsoportokat érintő intézkedések kötelezettségvállalt célterületeire és minimum pontszámaira vonatkozó táblázatok közzététele;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ÚMVP intézkedések és támogatási jogcímek végrehajtásához és működésükhöz szükséges feltételek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Vidékfejlesztési Célelőirányzat pályázatos rendszerének lezárásával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részt vesz a vidékfejlesztési programokhoz kapcsolódó, általa kezelt adatoknak a minisztérium honlapján történő megjelentetésében, valamint aktualizálásban.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5.4. Az agrárgazdaságért felelős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agrárgazdaságért felelős államtitkár közvetlen alárendeltségében működik a Titkárság.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 Az agrárgazdaságért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agrárgazdaságért felelős helyettes államtitkár közvetlen alárendeltségében működik a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5.4.1.2. Agrárközgazdasági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Agrárközgazdasági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nemzeti agrártámogatási rendszer, az egyes nemzeti támogatási konstrukciók – európai uniós szabályozással összhangban történő – jogszabályi kidolgozásáért, továbbfejlesztésével, működtetésével kapcsolatos tárcafeladatok koordinált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agrárstatisztikával és az agrárágazat elemzésével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mezőgazdaságot sújtó mezőgazdasági káresemények enyhítését célzó szükség szerinti kormányzati intézkedések kezdeményezéséért, a mezőgazdasági időjárási kockázatkezelési rendszerrel kapcsolatos szabályozási és szakmai feladatok ellátásáért, e feladatkörében felelős a mezőgazdasági termelést érintő időjárási és más természeti kockázatok kezeléséről szóló törvénnyel és az abban foglaltak végrehajtására kiadott miniszteri rendeletekkel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Agrárközgazdasági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AKI-val együttműködve az agrárstatisztikai információs rendszer kialakításával és továbbfejlesztésével kapcsolatos hazai és nemzetközi tárcafeladatok koordinált ellátásáért, a Központi Statisztikai Hivatallal való kapcsolattartásért, az Országos Statisztikai Adatgyűjtési Programmal (OSAP) kapcsolatos tárcafeladatok ellátásának összefogásáért;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AKI-val együttműködve a mezőgazdasági Tesztüzemi Rendszer, a Mezőgazdasági Számlarendszer, a Mezőgazdasági Piaci Árinformációs Rendszer üzemeltetéséért;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AKI-val együttműködve az agrárgazdaságról szóló éves jelentések koordinált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OECD-vel kapcsolatos, a főosztály kompetenciájába tartozó agrárpolitikai feladat ellátásáért, az éves agrár- és támogatáspolitikai (ország) jelentés, OECD módszertani ajánlások szerinti elkészítéséért, az OECD Monitoring és Értékelés című agrár- és támogatáspolitikai jelentés nemzeti háttéranyagának összeállításáért és a támogatottsági helyzet mérésére szolgáló PSE mutató (AKI bevonásával történő)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Magyar Bankszövetséggel, az MFB Zrt.-vel, az agrár- és élelmiszer-gazdaság finanszírozásában részt vevő pénzintézetekkel, kezességvállaló intézményekkel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az Agrár-Vállalkozási Hitelgarancia Alapítvány (AVHGA) tevékenységével kapcsolatos minisztériumi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agrár- és élelmiszer-gazdaságot érintő pénzügyi szabályozó rendszerek (adózási rendszer, egészség- és társadalombiztosítási járulékrendszer, egyéb elvonási rendszer, munkaügyi szabályozás – egyszerűsített foglalkoztatási szabályrendszert is beleértve – monetáris szabályozás, hitelpolitika, állami támogatás stb.) kialakításával és továbbfejlesztésével kapcsolatos minisztériumi feladatok koordinált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mezőgazdasági kockázatkezelési rendszerben részt vevő szervezetekkel, biztosító társaságokkal, valamint a Magyar Biztosítók Szövetségével (MABISZ)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Agrárközgazdasági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EUROSTAT-tal, valamint az Európai Bizottság illetékes részlegével való együttműködésért, az Állandó Statisztikai Bizottságban és a szakmai munkabizottságokban való részvételért, az adatszolgáltatási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nemzeti agrártámogatások Európai Bizottságnak történő bejelentésével, notifikációjával kapcsolatos minisztériumi feladatok koordinált ellátásáért, valamint a rendszeresen összeállítandó éves jelentés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agrárgazdasági állami támogatásokra vonatkozó uniós szabályozással kapcsolatos tagállami feladatok ellátásáért [közösségi iránymutatás, általános, mezőgazdasági és halászati csekély összegű (de minimis) rendeletek, csoportmentességi rendeletek alapján];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73/2009/EK tanácsi rendelet 68. cikke alapján nyújtott ún. különleges támogatások nemzeti konstrukcióinak kidolgozásáért, aktualizálásáért és felülvizsgálatáért (jelenleg: zöldség, gyümölcs, dohány szerkezetátalakítási támogatás, valamint különleges tej- és rizstámogatás);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EU 2014-től kezdődő új pénzügyi perspektívájának tárcán belüli koordinációjáért, a magyar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KAP 2014–2020 közötti szabályrendszerének kialakításával kapcsolatos tárcafeladatok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állami támogatások, az uniós közvetlen támogatások és az EU agrárköltségvetése vonatkozásában az Európai Unió intézményeiben és a tanácsi munkacsoportokban a folyamatos képviselet biztosításáért, a kapcsolódó tagállami álláspont elkészítéséért és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h)</w:t>
      </w:r>
      <w:r>
        <w:rPr>
          <w:rFonts w:ascii="Times New Roman" w:hAnsi="Times New Roman" w:cs="Times New Roman"/>
          <w:sz w:val="20"/>
          <w:szCs w:val="20"/>
        </w:rPr>
        <w:t xml:space="preserve"> felelős a közösségi közvetlen támogatások hazai költségvetésbe történő beépítéséért és az azt kiegészítő nemzeti támogatások tervezéséért;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európai uniós közvetlen termelői támogatások (SAPS) és a különleges támogatások, a KAP reform szerinti közvetlen támogatások, a nemzeti kiegészítő kifizetések (top-up) nemzeti szabályainak, valamint a juh és kecske de minimis szabályozásának kidolgozásával és továbbfejlesztésével, a támogatási konstrukciók működtetésével kapcsolatos feladatok koordinált ellátásáért, beleértve az egységes kérelem rendelet évenkénti aktualizálását;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2014–2020-as költségvetési időszakban az Európai Mezőgazdasági Vidékfejlesztési Alapból finanszírozott Vidékfejlesztési Program agrárberuházással, kockázatkezeléssel (beleértve a jövedelemstabilizációs eszközt is), állami támogatással, valamint modern pénzügyi eszközökkel kapcsolatos részeinek kidolgozásáért és tervezéséért.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Agrárközgazdasági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agrárgazdaságban zajló folyamatok, ezen belül kiemelten az agrár-külkereskedelem (export-import), valamint az ágazatfoglalkoztatásban, jövedelemszerzésben betöltött szerepének elemzéséért, értékeléséért, a fő folyamatokról, tendenciákról, valamint az agrárgazdasági tevékenység főbb eredményeiről elemző, értékelő anyagok 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makrogazdasági folyamatok (GDP, beruházás, foglalkoztatás, jövedelem, export-import, árfolyam, pénzügyi helyzet stb.) elemzéséért, értékeléséért, az agrárgazdaságra gyakorolt várható hatásuk előrejelzéséért;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nemzeti agrártámogatási rendszer közgazdasági megalapozásáért, az ilyen célú hazai költségvetési források tervezésével kapcsolatos minisztériumi feladatok koordinált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éves költségvetési törvényben meghatározott nemzeti agrártámogatási előirányzatok tervezéséért, éven belüli felhasználási ütemtervének elkészítéséért, a teljesítés rendszeres értékeléséért, a szükség szerinti átcsoportosítások kezdeményezéséért;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agrártermelés finanszírozásával, különféle kedvezményes hitelkonstrukciókkal, az állami és intézményi kezességvállalással kapcsolatos minisztériumi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kedvezményes agrár-hitelkonstrukciók monitoring rendszerének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mezőgazdaságot sújtó időjárási kockázatok kezelésével kapcsolatos szabályozások, konstrukciók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mikro-, kis- és középvállalkozások fejlesztésével kapcsolatos (ideértve a családi gazdaságokkal kapcsolatos) minisztériumi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közvetlen támogatásokhoz kapcsolódó egyes horizontális részterületek hazai szabályozásáért (például vis maior, mezőgazdasági termelő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AKI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Agrárközgazdasági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agrár- és élelmiszer-gazdaságot érintő gazdasági jogszabályokkal – így például különösen a gazdasági társaságokról szóló törvénnyel, a számvitelről, a csőd- és felszámolási eljárásról szóló törvénnyel – kapcsolatos minisztériumi feladatok ellátásáért, továbbá a költségvetésről szóló törvény, a zárszámadásról szóló törvény, az államháztartásról szóló törvény esetenkénti felülvizsgálatában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Agrárközgazdasági Főosztály egyedi közhatalmi aktusokkal kapcsolatos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EMGA társfinanszírozásában megvalósuló, 2009. október 1-je előtt indult támogatások kapcsán a Ket. alapján önállóan fellebbezhető elsőfokú végzések elleni jogorvoslati ügyekben – ha az elsőfokú döntést az MVH Központi Szerve hozta – a döntést a miniszter nevében eljárva kiadmányozza.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5.4.1.3. Agrárpiaci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Agrárpiaci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Európai Unió agrárpiaci és termékpálya szabályozásával kapcsolatos, nemzeti hatáskörbe utalt termékpálya szabályozások végrehajtási rendelkezéseinek, a főosztály hatáskörébe tartozó egyéb jogszabály-tervezetek (például termelői csoportok, szállítás, bel- és külkereskedelem, versenyjog, promóció, marketing stb.) szakmai előkészítéséért, a társminisztériumok kapcsolódó jogszabály-tervezeteinek és előterjesztéseinek véleményezéséért, feladatkörét illetően a jogharmonizációért;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termelői integrációk – zöldség-gyümölcs termelői szervezetek, ezen szervezetek társulása, zöldség-gyümölcs termelői csoportok, szakmaközi szervezetek, termelői csoportok, termelői szervezetek, termelői csoportok társulása és egyéb termelői szerveződések, illetve ezekkel kapcsolatos szakmai feladatok – szabályozásával, fejlesztésével, támogatásával összefüggő koncepcionális anyagok, javaslatok elkészítéséért, a kapcsolódó jogalkotási és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zöldség-gyümölcs piachoz kapcsolódó fenntartható működési programok nemzeti stratégia és környezetvédelmi keretterv megalkotásáért, nyomon követésének és értékelésének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iskolagyümölcs és iskolatej programmal kapcsolatos szakmai és jogalkotási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e)</w:t>
      </w:r>
      <w:r>
        <w:rPr>
          <w:rFonts w:ascii="Times New Roman" w:hAnsi="Times New Roman" w:cs="Times New Roman"/>
          <w:sz w:val="20"/>
          <w:szCs w:val="20"/>
        </w:rPr>
        <w:t xml:space="preserve"> felelős a tejkvóta szabályozással összefüggő nemzeti végrehajtási szabályok megállapításáért és a végrehajtás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vágott test minősítés rendszerével összefüggő szakmai és szabályozási feladatok ellátásáért, a vágott test minősítésére vonatkozó hatósági feladatok ellátásának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nemzeti sertés és baromfi állatjóléti támogatások szabályozásának folyamatos felülvizsgálatért, fejlesztéséért, a támogatás kifizetésének nyomon követéséért;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egyes állatbetegségek megelőzésével kapcsolatos nemzeti támogatással kapcsolatos szakmai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intervencióval kapcsolatos nemzeti szabályozásért (gabona, cukor, hús, tej, tejtermék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állatlétszámhoz kötött támogatási jogosultság országos tartalékból való igényléséhez szükséges szabályozásért;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cukor termékpályán alkalmazható nemzeti kiegészítő támogatással kapcsolatos szakmai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az állati hulla elszállítási és ártalmatlanítási nemzeti támogatással kapcsolatos szakmai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rendezett piaci kapcsolatok kialakítása nemzeti támogatással kapcsolatos szakmai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mezőgazdasági szövetkezetekkel és a szövetkezeti rendszer fejlesztésével összefüggő szakmai és jogalkotási feladatok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közösségi elkülönített támogatások (cukor, zöldség-gyümölcs, bogyós gyümölcs) nemzeti szabályozásával kapcsolatos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közösségi agrármarketinggel kapcsolatos feladatok ellátásáért, jogszabályalkotásért.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Agrárpiaci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agrárpiaci rendtartás intézményeinek irányításával és szervezésével, eszközeinek igénybevételével összefüggő feladatok ellátásáért, a vonatkozó stratégiai anyagok és operatív intézkedések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Unió agrárpiaci reformjaival összefüggő minisztériumi szakmai feladatok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Európai Unió agrárpiaci rendtartásával kapcsolatban álló szakmai érdek-képviseleti szervezetekkel és hazai végrehajtó intézményrendszerével való szakmai kapcsolattartásáért;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szőlőtermesztésről és a borgazdálkodásról szóló 2004. évi XVIII. törvény, valamint a hegyközségekről szóló 1994. évi CII. törvény és a hozzájuk kapcsolódó végrehajtási rendeletek szakmai koordinációjáért és az abból adódó feladatok ellátásáért (pl. eredetvédelem, támogatási intézkedések, adminisztráció, forgalomba hozatal, bormarketing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szőlő-bor termékpályát érintő horizontális területek (pl. címkézés, energiatartalom, allergének feltüntetése, munkavédelem stb.) koordinálásáért, egyéb főosztályok feladat- és hatáskörébe tartozó jogszabályok és szakmai anyagok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feldolgozott mezőgazdasági termékek kereskedelmi rendszerének (Non Annex I.) szabályozásával összefüggő feladatok, a kereskedelmi mechanizmusok működésének koordinálásáért, beleértve a vámpolitikai és engedélyezési mechanizmusból adódó tárcafeladatokat;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Mezőgazdasági Menedzsment és Monitoring Információs Rendszer (ISAMM) működtetésének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általános kereskedelem-szabályozással és versenyjogi szabályozással és agrár-belkereskedelemmel kapcsolatos feladatok minisztériumon belüli szakmai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közösségi agrármarketing feladatok minisztériumon belüli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Agrárpiaci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iskolagyümölcs-program kommunikációjával és értékelésével kapcsolatos feladatok, a zöldség-gyümölcs termelői csoportok és zöldség-gyümölcs termelői szervezetek, valamint a zöldség-gyümölcs termelői szervezetek társulása elismerésével és az elismerés visszavonásával kapcsolatos feladatok, elismerésüket megelőző szakmai és helyszíni ellenőrzés, az elismerésekkel kapcsolatos döntésre történő előkészítés, a működési programok és részleges működési programok jóváhagyásának döntésre történő előkészítése, működési programok, részleges működési programok és elismerési tervek módosításának döntésre történő előkészítése, a döntésre történő előkészítés körében az eljárási cselekményekkel kapcsolatos döntések – hiánypótló végzések – meghozatala, a zöldség-gyümölcs termelői csoportot és termelői szervezetet, valamint a termelői szervezetek társulását vizsgáló szakértői bizottság működtetése és titkársági feladatai, adatszolgáltatás és jelentések feldolgozása, az EU felé történő adatszolgáltatás ellátásáért, valamint az ehhez szükséges adatbázis elkészíttetéséért és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felelős a termelői csoportok elismerésének előkészítéséért, elismerések ellenőrzésének megszervezéséért és lebonyolításáért, az éves beszámoló jelentések feldolgozásáért, a döntésre történő előkészítés körében az eljárási cselekményekkel kapcsolatos döntések – hiánypótló végzések – meghozataláért, a Termelői Csoport Bíráló Bizottság működtetéséért és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szakmaközi szervezetek elismerésével és az elismerés visszavonásával kapcsolatos feladatok, az elismerésekkel kapcsolatos döntésre történő előkészítés, elismerésüket megelőző szakmai ellenőrzés, a döntésre történő előkészítés körében az eljárási cselekményekkel kapcsolatos döntések – hiánypótló végzések – meghozataláért, a szakmaközi szervezetek intézkedéseinek kiterjesztésével kapcsolatos döntések előkészítéséért és a kiterjesztett intézkedés ellenőrzéséért, a hiánypótló végzések meghozataláért;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szakmaközi szervezetekről és az agárpiaci szabályozás egyes kérdéseiről szóló 2012. évi CXXVIII. törvény 18/A. § (2) és (3) bekezdésében meghatározott miniszteri állásfoglalás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borászati termékek harmadik országokban történő promóciójával kapcsolatos végzéseknek a miniszter nevében és megbízásából történő kiadmányozásáért.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Agrárpiaci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Európai Unió intézményeiben, különösen a komitológiai bizottságokban és a tanácsi munkacsoportokban a főosztály szakterületén a folyamatos képviselet biztosításáért, a kapcsolódó tagállami álláspont elkészítéséért és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nemzetközi szakmai szervezetekben [Nemzetközi Gabona Tanács (IGC), Nemzetközi Cukor Szervezet (ISO), ENSZ Kakaó Konferencia, ENSZ Kávé Konferencia, WHO Dohányzás-ellenőrzési Keretegyezmény (FCTC)] folyó szakmai munkában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Nemzetközi Szőlészeti és Borászati Szervezet (OIV) működésével kapcsolatos üléseken és közgyűléseken való részvétel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Agrárpiaci Főosztályt és a termékpályákat érintő WTO szakmai munkáért (pl. export-import szabályozás, kvóták, érzékeny termékek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minisztérium képviseletéért az OECD termékpálya bizottságaiban, illetve munkacsoportjaiban [Committee for Agriculture, Working Party on Agricultural Policies and Markets (APM), Joint Working Party on Agriculture and Trade];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FAO Commodity Problems bizottsági munkacsoportjával (pl. hús, tej, cukor, olajos magvak, multilaterális kereskedelem stb.) kapcsolatos feladatok ellátásáért és az üléseken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Agrárpiaci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agrár termékpálya bizottságok működésének biztosításáért és titkársági teendőinek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Bor Eredetvédelmi Tanács titkársági feladataiért és a Szőlőfajta Használati Bizottság elnöki feladataiért, a Nemzetközi Szőlészeti és Borászati Szervezet (OIV) tagállami szakmai munkájának koordinálásáért, a Szlovák Köztársaság és a Magyar Köztársaság Vegyes Bizottsága által létrehozott, a „Tokaj” eredet-megjelölés használatával foglalkozó Albizottság magyar tagozat munkájának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„EU-s mezőgazdasági termékek promóciós programjainak támogatása” intézkedéssel kapcsolatos döntés-előkészítő feladatokért, titkársági feladatainak ellátásáért, végrehajtási rendszerének kialakításáért és koordinálásáért, a pályázatok kiírásáért, elbírálásáért;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közösségi agrármarketing rövid és középtávú tervezési feladataiért;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feladatkörébe tartozó kérdésekben az MVH szakmai felügyeletének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feladatkörébe tartozó kérdésekben az EMGA-val kapcsolatos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Agrárpiaci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agrárpiaci költségvetési előirányzatok (pl. sertés, baromfi állatjóléti támogatások, állatbetegségek megelőzése, iskolatej, iskolagyümölcs, egyes speciális termelői szerveződések stb.) felhasználására vonatkozó javaslatok, támogatási jogcímek kidolgozásáért, szabályozásáért, valamint nyomonkövetéséért;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mezőgazdasági termékpályákat érintő, nem az Agrárpiaci Főosztály által kezelt nemzeti és európai uniós támogatások – különösen az EMVA-ból folyósított támogatások – szakmai előkészítésében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mezőgazdasági és élelmiszer-ipari termékek export- és importszabályozásával összefüggő intézkedések végrehajtásának általános szabályairól szóló rendelet megalkotásában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Közös Agrárpolitika II. pillérének támogatási jogcímei keretében termelői integrációk támogatására meghirdetett jogcímek előkészítésében való közreműködésért és folyamatos nyomon követéséért;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nemzetközi kereskedelmi megállapodások (pl. WTO, MERCOSUR, EU, harmadik országok stb.) termékpályákat érintő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Közösség legrászorultabb személyeinek intervenciós készletekből származó élelmiszerekkel történő ellátása” EU-programmal kapcsolatos szakmai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g)</w:t>
      </w:r>
      <w:r>
        <w:rPr>
          <w:rFonts w:ascii="Times New Roman" w:hAnsi="Times New Roman" w:cs="Times New Roman"/>
          <w:sz w:val="20"/>
          <w:szCs w:val="20"/>
        </w:rPr>
        <w:t xml:space="preserve"> felelős a Gazdaságbiztonsági Tartalék mezőgazdasági és élelmiszer-ipari készleteivel kapcsolatos szakmai álláspont kialakításáért,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agrár- és élelmiszer-gazdasághoz kapcsolódó szállítással, szállítmányozással és logisztikával összefüggő tárcakoordinációs, egyeztetési és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két- és többoldalú nemzetközi piaci és kereskedelmi kapcsolatok mezőgazdasági és élelmiszer-ipari termékeket érintő változásainak és a piaci és kereskedelmi tárgyalások agrárügyeinek szakmai véleményezéséért,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mezőgazdasági és élelmiszer-ipari termékek bel- és külkereskedelmi folyamatainak nyomon követéséért, elemzéséért, értékeléséért, javaslatok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5.4.1.4. Mezőgazdasági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Mezőgazdasági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növénytermesztést, a kertészetet, az állattenyésztést, a Magyar Méhészeti Nemzeti Programot és a kölcsönös megfeleltetést (cross compliance) érintő jogalkotási feladatok ellátása, e területek szabályozásának jogharmonizációja;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Európai Mezőgazdasági Vidékfejlesztési Alapból finanszírozott, a növénytermesztéshez, a kertészethez és az állattenyésztéshez kapcsolódó támogatási jogcímek kidolgozásában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növényvédelmi szabályozások kialakításával kapcsolatos, szakterületét érintő feladatokban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állatok egységes nyilvántartási és azonosítási rendszere (ENAR), a tenyészetinformációs rendszer (TIR) és a baromfi információs rendszer (BIR) működésével kapcsolatos szakmai és jogalkotási feladatokban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védett őshonos és veszélyeztetett mezőgazdasági állatfajtákkal kapcsolatos szakmai és – az ÚMVP keretén belüli jogalkotási feladatok kivételével – a jogalkotási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kölcsönös megfeleltetés (cross compliance) követelményeinek és előírásainak meghatározása, a kapcsolódó szabályozás kialakítása az érintett szakfőosztályok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géntechnológiával módosított, hagyományos, valamint az ökológiai termékek adott térségben egymás mellett folytatott termesztésével (koegzisztencia) kapcsolatos engedélyezési eljárásokban történő közreműködés, valamint az ezzel kapcsolatos szabályozási, jogalkotási feladatokban történő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géntechnológiai szakterület jogalkotási feladatainak ellátásában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kutatás-fejlesztési és innovációs szakterület jogalkotási feladatainak ellátásában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megújuló energiaforrásból előállított energia alapanyagainak biztosítását célzó jogalkotási folyamatokban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növénytermesztéssel, kertészettel, az állattenyésztéssel és -tartással kapcsolatos jogszabályok szakmai előkészítésében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védett őshonos és veszélyeztetett mezőgazdasági állatfajtákból készült hagyományos különleges tulajdonságú termékek elismerésére szolgáló uniós rendszerekből következő nemzeti szintű feladatok ellátásában, a vonatkozó nemzeti jogszabályi háttér megteremtésében való szakmai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 védett őshonos és veszélyeztetett mezőgazdasági állatfajtákból készült élelmiszerek jelölésére vonatkozó nemzeti szabályozás kialakításában, továbbá az EU jogszabályok harmonizálásában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az ökológiai gazdálkodással (biogazdálkodással) kapcsolatos jogalkotási feladatokban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Mezőgazdasági Főosztály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növénytermesztés, a kertészet és az állattenyésztés területét illetően a hazai és nemzetközi tudományos, érdekvédelmi és szakmai szervezetekkel történő kapcsolattartás, a nemzetközi kapcsolatok szakmai koordinációja, a nemzetközi együttműködésekben való részvétel, valamint a nemzetközi kötelezettségekből eredő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más állami szervezetek kezelésében lévő mezőgazdasági vállalkozásokkal, intézményekkel kapcsolatos szakmai álláspont kialakítása;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FAO állatgenetikai erőforrásokkal foglalkozó Európai Regionális Fókusz Pontok (ERFP) nemzeti koordinátori feladatainak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kölcsönös megfeleltetés (cross compliance) rendszerének kialakításával kapcsolatos szakmai, koordinációs és szabályozási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Magyar Méhészeti Nemzeti Program kialakításával, működtetésével kapcsolatos szakmai, koordinációs és szabályozási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megújuló energiapolitikához kapcsolódóan az állattenyésztés és növénytermesztés termelési adataival összefüggő alapadatok rendelkezésre bocsátása, együttműködés a megújuló energiapolitikáért felelős minisztériumokkal;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talajműveléshez, termesztéshez kapcsolódó üvegházhatású gáz (ÜHG) kibocsátásának témakörével kapcsolatos minisztériumi feladatok koordinációja, háttérintézmények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h)</w:t>
      </w:r>
      <w:r>
        <w:rPr>
          <w:rFonts w:ascii="Times New Roman" w:hAnsi="Times New Roman" w:cs="Times New Roman"/>
          <w:sz w:val="20"/>
          <w:szCs w:val="20"/>
        </w:rPr>
        <w:t xml:space="preserve"> az agrár- és környezettudományi kutatás-fejlesztési és innovációs szakterületeket érintő kutatás koordinálása, a szakterületén működő tudományos és szakmai szervezetekkel, kutatóműhelyekkel való együttműködés és kapcsolattartás, az országos kutatás-fejlesztési és innovációs koncepciók és végrehajtási tervek kidolgozásában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Állattenyésztési és Takarmányozási Kutatóintézet, az Erdészeti Tudományos Intézet, a Vidékfejlesztési Minisztérium Mezőgazdasági Gépesítési Intézet, a Halászati és Öntözési Kutatóintézet, a Központi Környezet- és Élelmiszer-tudományi Kutatóintézet, a Mezőgazdasági Biotechnológiai Kutatóközpont, a Tokaji Borvidék Szőlészeti és Borászati Kutatóintézet (a továbbiakban: kutatóintézetek) szakmai felügyelete, működtetése,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felügyelete alá tartozó kutatóintézetek tekintetében pályázatok előkészítésével, benyújtásával kapcsolatos minisztériumra háruló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kapcsolódó hazai, nemzetközi szervezetekkel, kutatóintézetekkel történő kapcsolatépítés és fenntartás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Mezőgazdasági Főosztály egyedi közhatalmi aktusokkal kapcsolatos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őstermelői igazolvánnyal kapcsolatos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géntechnológiával módosított szervezetek szabad környezetbe történő kibocsátásának engedélyezésével összefüggő feladatokban történő közreműködés nemzeti és közösségi hatáskörben;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géntechnológiával módosított mikroorganizmusok zárt rendszerben történő kísérleti, illetve ipari célú felhasználásának engedélyezésével összefüggő feladatokban történő közreműködés nemzeti és közösségi hatáskörben;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géntechnológiával módosított szervezetek élelmiszerként és takarmányként történő felhasználásának engedélyezésével összefüggő feladatokban történő közreműködés nemzeti és közösségi hatáskörben;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gyakorolja a növénytermesztési hatóság és a tenyésztési hatóság feletti felügyeleti jogkört;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közreműködik a védett őshonos és veszélyeztetett mezőgazdasági állatfajtákból készült mezőgazdasági termékek és az élelmiszerek földrajzi árujelzői oltalmára vonatkozó elismerési eljárásokban.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Mezőgazdasági Főosztály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növénytermesztés, a kertészet, az állattenyésztés és a kölcsönös megfeleltetés területét illetően az Európai Unió intézményeiben és a tanácsi munkacsoportokban a főosztály szakterületén a folyamatos képviselet biztosítása, a kapcsolódó tagállami álláspont elkészítése és egyeztetése;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nemzetközi kötelezettségekből eredő kutatás-fejlesztési és innovációs feladatok koordinálása, a szakterület szerinti nemzetközi szervezetekben a tárca képviseletének ellátása és a külön intézkedésekben meghatározottak szerinti finanszírozása;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UPOV Bizottságaiban és Tanácsában való részvétel, valamint a Közösségi Növényfajta Hivatal (CPVO) Igazgatótanácsában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Kábítószerügyi Koordinációs Bizottság (KKB) Nemzetközi Szakbizottságában a minisztérium képviseletének, valamint a működésből adódó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máktermesztéssel kapcsolatos ENSZ anyagok (ARQ, BRQ kérdőívek) elkészítése;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géntechnológiával foglalkozó európai uniós és nemzetközi szervezetekben a tagállami képviselet biztosításában történő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géntechnológiával módosított szervezetek környezetbe történő kibocsátásának, élelmiszerként és takarmányként történő felhasználásának engedélyezésével összefüggő feladatokban történő közreműködés közösségi hatáskörben;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kutatási támogatásra irányuló EU-s programokban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Mezőgazdasági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növénytermesztéssel és kertészettel (vetőmagvak és vegetatív szaporítóanyagok előállításával, minősítésével, forgalomba hozatalával összefüggő szakmai és hatósági tevékenységek, növényfajták állami elismerése, tájfajták, genetikai alapok), állattenyésztéssel (tenyésztésszervezés, tenyésztési hatósági feladatok, állatgenetikai erőforrások), a kölcsönös megfeleltetéssel, a Magyar Méhészeti Nemzeti Programmal összefüggő szakmai és irányítási feladatok ellátása, stratégiai anyagok elkészítése;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termelési és tenyésztési, termesztési és nemesítési technológiákkal, a műszaki fejlesztéssel és a gépesítéssel kapcsolatos szakmai feladatok ellátása, jó gyakorlatok, technológiai ajánlások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agrár-környezetgazdálkodással kapcsolatos – az EMVA-ból finanszírozott támogatási jogcímeihez kapcsolódó feladatokon túlmutató – szakmai feladatok ellátása, környezetkímélő technológiai ajánlások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mezőgazdaság klímaváltozáshoz kapcsolódó adaptációjával – az öntözés fejlesztésén túlmutató –, továbbá annak mitigációjával összefüggő szakmai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 xml:space="preserve">5) az 1993. január 1-jétől 2004. május 1-jéig terjedő időszak fejlesztési támogatásainak lezárásáig a minisztériumra háruló szakmai feladatok ellátása, továbbá ezen fejlesztési típusú támogatásokhoz kapcsolódó </w:t>
      </w:r>
      <w:r>
        <w:rPr>
          <w:rFonts w:ascii="Times New Roman" w:hAnsi="Times New Roman" w:cs="Times New Roman"/>
          <w:sz w:val="20"/>
          <w:szCs w:val="20"/>
        </w:rPr>
        <w:lastRenderedPageBreak/>
        <w:t>miniszteri méltányossági jogkör gyakorlásával összefüggő döntés meghozatala, valamint a miniszter hatáskörébe utalt részletfizetéssel kapcsolatos döntés meghozatala;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Állami Ménesgazdaság Szilvásvárad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a Haszonállat-génmegőrzési Központ (továbbiakban: HáGK), valamint a Növényi Diverzitás Központ (továbbiakban: NÖDIK) szakmai feladatainak meghatározásában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az agrárkutatás-fejlesztés és innováció, a szaktanácsadási rendszer szakmai feladataiban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növényi genetikai erőforrásokkal kapcsolatos szakmai feladatokban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NÉBIH szervezeti és működési szabályzatának véleményezése, továbbá a NÉBIH Földművelésügyi Igazgatóságának, Állattenyésztési Igazgatóságának, valamint Növénytermesztési és Kertészeti Igazgatóságának a főosztály szakterületét érintő feladataival összefüggő szakmai és szabályozási feladatok ellátása, a vonatkozó hatósági feladatok ellátásának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 fővárosi és megyei kormányhivatalok szervezeti és működési szabályzatainak, mezőgazdasági szakigazgatási szervei ügyrendjeinek véleményezése;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növényi fajtaoltalommal kapcsolatos szakmai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fás szárú energetikai ültetvényekre vonatkozó hatósági tevékenység szakmai felügyelete, szabályozása;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 Fajtaminősítő Bizottsággal kapcsolatos minisztériumi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mezőgazdasági vetési és betakarítási munkákkal kapcsolatos információgyűjtéssel, a termésbecsléssel, állapotminősítéssel és az elemi károk felmérésével összefüggő, a NÉBIH által ellátott feladatok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mezőgazdasági vagyonbiztonsággal (mezőőri szolgálat) kapcsolatos szakmai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tenyésztésszervezéssel kapcsolatos nemzeti támogatási rendszer működtetése, szakmai és szabályozási feladatainak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kölcsönös megfeleltetés tájékoztatási feladatainak szervezése,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az agrár- és élelmiszergazdasággal kapcsolatos tudomány- és technológia politika, kutatás- és műszaki fejlesztés prioritásrendszerének és az ezzel összefüggő stratégiai célok kialakítása, a kormány tudomány- és technológiapolitikai stratégiájában való ágazati kutatási prioritások szakmai megjelenítése;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az ágazati kutatóintézeti hálózat egységei intézmény-, illetve feladatfinanszírozási, továbbá pályázati forrásainak biztosítása, allokációja, nyomon követése, a minisztérium tudományos kutatási és műszaki fejlesztési célokra fordítható forrásainak felhasználása;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minisztérium képviseletének ellátása a kutatás-fejlesztés területén működő testületek, tanácsok, bizottságok, hazai és nemzetközi szervezetek, fejlesztési projektek munkájában;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kutatás-fejlesztés pályázati rendszerének kidolgozásában való közreműködés, az ezzel kapcsolatos kormányzati intézményrendszeren belüli szakmai képviselet;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minisztérium kutatás-fejlesztési költségvetési előirányzatának kezelése;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szakmai felügyelete alá tartozó költségvetési kutatóintézetek alapításával kapcsolatos feladatok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kutatóintézetek éves költségvetési előirányzatának meghatározásában való részvétel, szakmai javaslattétel;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kutatóintézetek vezetőinek, illetve gazdasági vezetőinek pályázati úton történő kiválasztásában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kutatóintézetek törvényességi, felügyeleti és komplex pénzügyi ellenőrzésében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más fejezetek, illetve szervezetek által kiírt pályázatokhoz szükséges fenntartói igazolásokkal és pályázati önrésszel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ellátja az Őshonos Haszonállat Génerőforrás Bizottság titkársági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részt vesz az állatgenetikai erőforrásokkal, a védett őshonos és veszélyeztetett mezőgazdasági állatfajtákkal kapcsolatos szakmai testületek munkájában;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közreműködik a hazai fehérjeprogram rekonstruálásában, továbbfejlesztésében és elindításának előkészítésében;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ellátja a sertéságazat helyzetét javító stratégiai intézkedések támogatása fejezeti kezelésű előirányzat felhasználásával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főosztály felügyelete alá tartozó agrárkutató intézetek feladatalapú működtetésének keretében egyedileg engedélyezi, felügyeli és ellenőrzi az intézetek KFI projektjeit és egyéb témáit.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Mezőgazdasági Főosztály egyéb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növénytermesztés, a kertészet, az állattenyésztés és a mezőgazdasági genetikai erőforrások területét illetően adományozható miniszteri elismerések javaslatának elkészítése (Fleischmann-, Kovács Béla-, Aranykalászos Gazda-, Gazdaasszony-díj), a javaslattevő Bizottság működtetéséért, illetve a szakmai díjak odaítélésében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b)</w:t>
      </w:r>
      <w:r>
        <w:rPr>
          <w:rFonts w:ascii="Times New Roman" w:hAnsi="Times New Roman" w:cs="Times New Roman"/>
          <w:sz w:val="20"/>
          <w:szCs w:val="20"/>
        </w:rPr>
        <w:t xml:space="preserve"> az állattenyésztésről szóló jogszabályokban meghatározottak szerint miniszteri felelősségi körbe tartozó tenyésztésszervezési feladatok elvégzése;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szakmai és tudományos lapok minisztériumi finanszírozásával kapcsolatos feladatok ellátása, az ágazati szakmai, tudományos eredmények bemutatásának és megjelentetésének elősegítése, a szakkönyvkiadás, annotált bibliográfiák, kiadványok támogatása;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minisztérium által támogatott szakmai folyóiratokkal és szakkönyvkiadással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5.5. Az élelmiszerlánc-felügyeletért és agrárigazgatásért felelős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élelmiszerlánc-felügyeletért és agrárigazgatásért felelős államtitkár közvetlen alárendeltségében működik a Titkárság.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 Az élelmiszerlánc-felügyeletért és agrárigazgatásért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Az élelmiszerlánc-felügyeletért és agrárigazgatásért felelős helyettes államtitkárságot az élelmiszerlánc-felügyeletért és agrárigazgatásért felelős államtitkár közvetlen alárendeltségében működő Titkárság segíti.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5.5.1.2. Élelmiszerlánc-felügyeleti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Élelmiszerlánc-felügyeleti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élelmiszerláncra vonatkozó jogszabályok, előterjesztések, tájékoztatók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Élelmiszerlánc-felügyeleti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élelmiszerláncra vonatkozó törvényi szintű szabályozás tekintetében a tervezetek szakmai egyeztetéséért, valamint a következő szakterületeken a nemzeti szabályozás (jogszabálytervezetek, előterjesztések, tájékoztatók) szakmai egyeztetésért: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aa)</w:t>
      </w:r>
      <w:r>
        <w:rPr>
          <w:rFonts w:ascii="Times New Roman" w:hAnsi="Times New Roman" w:cs="Times New Roman"/>
          <w:sz w:val="20"/>
          <w:szCs w:val="20"/>
        </w:rPr>
        <w:t xml:space="preserve"> a nemzetközi kereskedelemhez szükséges engedélyezések, bizonyítványok,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ab)</w:t>
      </w:r>
      <w:r>
        <w:rPr>
          <w:rFonts w:ascii="Times New Roman" w:hAnsi="Times New Roman" w:cs="Times New Roman"/>
          <w:sz w:val="20"/>
          <w:szCs w:val="20"/>
        </w:rPr>
        <w:t xml:space="preserve"> a tagállamok közötti szállítás és import,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ac)</w:t>
      </w:r>
      <w:r>
        <w:rPr>
          <w:rFonts w:ascii="Times New Roman" w:hAnsi="Times New Roman" w:cs="Times New Roman"/>
          <w:sz w:val="20"/>
          <w:szCs w:val="20"/>
        </w:rPr>
        <w:t xml:space="preserve"> állategészségügy,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ad)</w:t>
      </w:r>
      <w:r>
        <w:rPr>
          <w:rFonts w:ascii="Times New Roman" w:hAnsi="Times New Roman" w:cs="Times New Roman"/>
          <w:sz w:val="20"/>
          <w:szCs w:val="20"/>
        </w:rPr>
        <w:t xml:space="preserve"> állatvédelem,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ae)</w:t>
      </w:r>
      <w:r>
        <w:rPr>
          <w:rFonts w:ascii="Times New Roman" w:hAnsi="Times New Roman" w:cs="Times New Roman"/>
          <w:sz w:val="20"/>
          <w:szCs w:val="20"/>
        </w:rPr>
        <w:t xml:space="preserve"> állatgyógyászati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af)</w:t>
      </w:r>
      <w:r>
        <w:rPr>
          <w:rFonts w:ascii="Times New Roman" w:hAnsi="Times New Roman" w:cs="Times New Roman"/>
          <w:sz w:val="20"/>
          <w:szCs w:val="20"/>
        </w:rPr>
        <w:t xml:space="preserve"> állati eredetű melléktermékek,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ag)</w:t>
      </w:r>
      <w:r>
        <w:rPr>
          <w:rFonts w:ascii="Times New Roman" w:hAnsi="Times New Roman" w:cs="Times New Roman"/>
          <w:sz w:val="20"/>
          <w:szCs w:val="20"/>
        </w:rPr>
        <w:t xml:space="preserve"> állatok egyedi azonosítási és nyilvántartási rendszerek,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ah)</w:t>
      </w:r>
      <w:r>
        <w:rPr>
          <w:rFonts w:ascii="Times New Roman" w:hAnsi="Times New Roman" w:cs="Times New Roman"/>
          <w:sz w:val="20"/>
          <w:szCs w:val="20"/>
        </w:rPr>
        <w:t xml:space="preserve"> növényvédelem,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ai)</w:t>
      </w:r>
      <w:r>
        <w:rPr>
          <w:rFonts w:ascii="Times New Roman" w:hAnsi="Times New Roman" w:cs="Times New Roman"/>
          <w:sz w:val="20"/>
          <w:szCs w:val="20"/>
        </w:rPr>
        <w:t xml:space="preserve"> növényegészségügy,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aj)</w:t>
      </w:r>
      <w:r>
        <w:rPr>
          <w:rFonts w:ascii="Times New Roman" w:hAnsi="Times New Roman" w:cs="Times New Roman"/>
          <w:sz w:val="20"/>
          <w:szCs w:val="20"/>
        </w:rPr>
        <w:t xml:space="preserve"> talajvédelem,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ak)</w:t>
      </w:r>
      <w:r>
        <w:rPr>
          <w:rFonts w:ascii="Times New Roman" w:hAnsi="Times New Roman" w:cs="Times New Roman"/>
          <w:sz w:val="20"/>
          <w:szCs w:val="20"/>
        </w:rPr>
        <w:t xml:space="preserve"> növényi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al)</w:t>
      </w:r>
      <w:r>
        <w:rPr>
          <w:rFonts w:ascii="Times New Roman" w:hAnsi="Times New Roman" w:cs="Times New Roman"/>
          <w:sz w:val="20"/>
          <w:szCs w:val="20"/>
        </w:rPr>
        <w:t xml:space="preserve"> növényvédő szer és termésnövelő anyag engedélyezése,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zöldség és gyümölcs minőség-ellenőrzés,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takarmány-biztonság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ao)</w:t>
      </w:r>
      <w:r>
        <w:rPr>
          <w:rFonts w:ascii="Times New Roman" w:hAnsi="Times New Roman" w:cs="Times New Roman"/>
          <w:sz w:val="20"/>
          <w:szCs w:val="20"/>
        </w:rPr>
        <w:t xml:space="preserve"> élelmiszer-biztonság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ap)</w:t>
      </w:r>
      <w:r>
        <w:rPr>
          <w:rFonts w:ascii="Times New Roman" w:hAnsi="Times New Roman" w:cs="Times New Roman"/>
          <w:sz w:val="20"/>
          <w:szCs w:val="20"/>
        </w:rPr>
        <w:t xml:space="preserve"> borminősítés és 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aq)</w:t>
      </w:r>
      <w:r>
        <w:rPr>
          <w:rFonts w:ascii="Times New Roman" w:hAnsi="Times New Roman" w:cs="Times New Roman"/>
          <w:sz w:val="20"/>
          <w:szCs w:val="20"/>
        </w:rPr>
        <w:t xml:space="preserve"> ökológiai gazdálkodás,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ar)</w:t>
      </w:r>
      <w:r>
        <w:rPr>
          <w:rFonts w:ascii="Times New Roman" w:hAnsi="Times New Roman" w:cs="Times New Roman"/>
          <w:sz w:val="20"/>
          <w:szCs w:val="20"/>
        </w:rPr>
        <w:t xml:space="preserve"> integrált növény- és talajvédelem,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as)</w:t>
      </w:r>
      <w:r>
        <w:rPr>
          <w:rFonts w:ascii="Times New Roman" w:hAnsi="Times New Roman" w:cs="Times New Roman"/>
          <w:sz w:val="20"/>
          <w:szCs w:val="20"/>
        </w:rPr>
        <w:t xml:space="preserve"> az EU nitrát direktívájának talajvédelemmel összefüggő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vágott test minősítés rendszerével összefüggő szakmai feladatokban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géntechnológia (állatok, vetőmag, élelmiszer, takarmány, mikroorganizmusok) és a klónozás területén a szabályozási és fejlesztési feladatokban való szakmai közreműködés ellátásnak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szakmai feladatkörét érintően a klímaváltozás és az elsivatagosodás elleni küzdelemmel, környezetkímélő gazdálkodási és földhasználati módszerekkel, a környezet- és természetvédelemmel, a biodiverzitás megőrzésével, a mezőgazdaság piaci és termelési struktúraváltással kapcsolatos szabályozási feladatokban, és a környezetkímélő növény- és talajvédelmi technológiák hazai fejlesztésében, a szakmai közreműködés ellátásnak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e)</w:t>
      </w:r>
      <w:r>
        <w:rPr>
          <w:rFonts w:ascii="Times New Roman" w:hAnsi="Times New Roman" w:cs="Times New Roman"/>
          <w:sz w:val="20"/>
          <w:szCs w:val="20"/>
        </w:rPr>
        <w:t xml:space="preserve"> felelős a hegyközségi törvény és a bortörvény, a szőlőtermesztés és borkészítés során keletkező melléktermék-lepárlás szabályozás szakmai előkészítésben közreműködés ellátásnak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Élelmiszerlánc-felügyeleti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polgári vészhelyzettel kapcsolatos, valamint a természeti katasztrófákból eredő feladatok végrehajtásában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Élelmiszerlánc-felügyeleti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országos főállatorvos hivatali feladatainak koordinálásáért, valamint a nemzetközi kereskedelemmel, nemzetközi és EU kapcsolattartással, összefüggő feladatainak ellátásában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Bizottság és Tanács szakbizottságaiban és munkacsoportjaiban való szakmai képviselet ellátásának megszervezéséért, a résztvevő szakértők munkájának koordinálásáért a következő szakterületeken: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ba)</w:t>
      </w:r>
      <w:r>
        <w:rPr>
          <w:rFonts w:ascii="Times New Roman" w:hAnsi="Times New Roman" w:cs="Times New Roman"/>
          <w:sz w:val="20"/>
          <w:szCs w:val="20"/>
        </w:rPr>
        <w:t xml:space="preserve"> a nemzetközi kereskedelemhez szükséges engedélyezések, bizonyítványok,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bb)</w:t>
      </w:r>
      <w:r>
        <w:rPr>
          <w:rFonts w:ascii="Times New Roman" w:hAnsi="Times New Roman" w:cs="Times New Roman"/>
          <w:sz w:val="20"/>
          <w:szCs w:val="20"/>
        </w:rPr>
        <w:t xml:space="preserve"> a tagállamok közötti szállítás és import,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bc)</w:t>
      </w:r>
      <w:r>
        <w:rPr>
          <w:rFonts w:ascii="Times New Roman" w:hAnsi="Times New Roman" w:cs="Times New Roman"/>
          <w:sz w:val="20"/>
          <w:szCs w:val="20"/>
        </w:rPr>
        <w:t xml:space="preserve"> állategészségügy,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bd)</w:t>
      </w:r>
      <w:r>
        <w:rPr>
          <w:rFonts w:ascii="Times New Roman" w:hAnsi="Times New Roman" w:cs="Times New Roman"/>
          <w:sz w:val="20"/>
          <w:szCs w:val="20"/>
        </w:rPr>
        <w:t xml:space="preserve"> állatvédelem,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be)</w:t>
      </w:r>
      <w:r>
        <w:rPr>
          <w:rFonts w:ascii="Times New Roman" w:hAnsi="Times New Roman" w:cs="Times New Roman"/>
          <w:sz w:val="20"/>
          <w:szCs w:val="20"/>
        </w:rPr>
        <w:t xml:space="preserve"> állatgyógyászati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bf)</w:t>
      </w:r>
      <w:r>
        <w:rPr>
          <w:rFonts w:ascii="Times New Roman" w:hAnsi="Times New Roman" w:cs="Times New Roman"/>
          <w:sz w:val="20"/>
          <w:szCs w:val="20"/>
        </w:rPr>
        <w:t xml:space="preserve"> állati eredetű melléktermékek,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bg)</w:t>
      </w:r>
      <w:r>
        <w:rPr>
          <w:rFonts w:ascii="Times New Roman" w:hAnsi="Times New Roman" w:cs="Times New Roman"/>
          <w:sz w:val="20"/>
          <w:szCs w:val="20"/>
        </w:rPr>
        <w:t xml:space="preserve"> állatok egyedi azonosítási és nyilvántartási rendszerek,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bh)</w:t>
      </w:r>
      <w:r>
        <w:rPr>
          <w:rFonts w:ascii="Times New Roman" w:hAnsi="Times New Roman" w:cs="Times New Roman"/>
          <w:sz w:val="20"/>
          <w:szCs w:val="20"/>
        </w:rPr>
        <w:t xml:space="preserve"> növényvédelem,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bi)</w:t>
      </w:r>
      <w:r>
        <w:rPr>
          <w:rFonts w:ascii="Times New Roman" w:hAnsi="Times New Roman" w:cs="Times New Roman"/>
          <w:sz w:val="20"/>
          <w:szCs w:val="20"/>
        </w:rPr>
        <w:t xml:space="preserve"> növényegészségügy,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bj)</w:t>
      </w:r>
      <w:r>
        <w:rPr>
          <w:rFonts w:ascii="Times New Roman" w:hAnsi="Times New Roman" w:cs="Times New Roman"/>
          <w:sz w:val="20"/>
          <w:szCs w:val="20"/>
        </w:rPr>
        <w:t xml:space="preserve"> talajvédelem,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bk)</w:t>
      </w:r>
      <w:r>
        <w:rPr>
          <w:rFonts w:ascii="Times New Roman" w:hAnsi="Times New Roman" w:cs="Times New Roman"/>
          <w:sz w:val="20"/>
          <w:szCs w:val="20"/>
        </w:rPr>
        <w:t xml:space="preserve"> növényi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bl)</w:t>
      </w:r>
      <w:r>
        <w:rPr>
          <w:rFonts w:ascii="Times New Roman" w:hAnsi="Times New Roman" w:cs="Times New Roman"/>
          <w:sz w:val="20"/>
          <w:szCs w:val="20"/>
        </w:rPr>
        <w:t xml:space="preserve"> növényvédő szer és termésnövelő anyag engedélyezése,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bm)</w:t>
      </w:r>
      <w:r>
        <w:rPr>
          <w:rFonts w:ascii="Times New Roman" w:hAnsi="Times New Roman" w:cs="Times New Roman"/>
          <w:sz w:val="20"/>
          <w:szCs w:val="20"/>
        </w:rPr>
        <w:t xml:space="preserve"> zöldség és gyümölcs minőség-ellenőrzés,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bn)</w:t>
      </w:r>
      <w:r>
        <w:rPr>
          <w:rFonts w:ascii="Times New Roman" w:hAnsi="Times New Roman" w:cs="Times New Roman"/>
          <w:sz w:val="20"/>
          <w:szCs w:val="20"/>
        </w:rPr>
        <w:t xml:space="preserve"> takarmány-biztonság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bo)</w:t>
      </w:r>
      <w:r>
        <w:rPr>
          <w:rFonts w:ascii="Times New Roman" w:hAnsi="Times New Roman" w:cs="Times New Roman"/>
          <w:sz w:val="20"/>
          <w:szCs w:val="20"/>
        </w:rPr>
        <w:t xml:space="preserve"> élelmiszer-biztonság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bp)</w:t>
      </w:r>
      <w:r>
        <w:rPr>
          <w:rFonts w:ascii="Times New Roman" w:hAnsi="Times New Roman" w:cs="Times New Roman"/>
          <w:sz w:val="20"/>
          <w:szCs w:val="20"/>
        </w:rPr>
        <w:t xml:space="preserve"> borminősítés és 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bq)</w:t>
      </w:r>
      <w:r>
        <w:rPr>
          <w:rFonts w:ascii="Times New Roman" w:hAnsi="Times New Roman" w:cs="Times New Roman"/>
          <w:sz w:val="20"/>
          <w:szCs w:val="20"/>
        </w:rPr>
        <w:t xml:space="preserve"> ökológiai gazdálkodás,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br)</w:t>
      </w:r>
      <w:r>
        <w:rPr>
          <w:rFonts w:ascii="Times New Roman" w:hAnsi="Times New Roman" w:cs="Times New Roman"/>
          <w:sz w:val="20"/>
          <w:szCs w:val="20"/>
        </w:rPr>
        <w:t xml:space="preserve"> integrált növény- és talajvédelem,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bs)</w:t>
      </w:r>
      <w:r>
        <w:rPr>
          <w:rFonts w:ascii="Times New Roman" w:hAnsi="Times New Roman" w:cs="Times New Roman"/>
          <w:sz w:val="20"/>
          <w:szCs w:val="20"/>
        </w:rPr>
        <w:t xml:space="preserve"> az EU nitrát direktívájának talajvédelemmel összefüggő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szakterületi nemzetközi egyezmények, együttműködési programok szakmai egyeztetésért, a kapcsolatok fejlesztéséért;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szakterületi nemzetközi szervezetekben (EU, FAO, ENSZ/EGB, OECD, OIE, OIV, EPPO, IPPC, WTO SPS, IOBC IUSS stb.), illetve a FAO/WHO Codex Alimentarius Import és Export Tanúsítás és Ellenőrzés, Élelmiszerek Állatgyógyászati Szermaradékai, Élelmiszer Szennyezőanyagok, Növényvédőszer-maradékok, Analitikai és Mintavételi Módszerek, Élelmiszer-higiéniai munkabizottságban a szakmai képviselet ellátásának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Növényegészségügyi Főtisztviselő feladatainak koordinálásáért, valamint a nemzetközi kereskedelemmel, nemzetközi és EU kapcsolattartással összefüggő feladatainak ellátásában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Élelmiszerlánc-felügyeleti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országos főállatorvos hivatali feladatainak koordinálásáért, valamint a következő szakterületekkel összefüggő feladatainak ellátásában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aa)</w:t>
      </w:r>
      <w:r>
        <w:rPr>
          <w:rFonts w:ascii="Times New Roman" w:hAnsi="Times New Roman" w:cs="Times New Roman"/>
          <w:sz w:val="20"/>
          <w:szCs w:val="20"/>
        </w:rPr>
        <w:t xml:space="preserve"> a nemzetközi kereskedelemhez szükséges engedélyezések, bizonyítványok,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ab)</w:t>
      </w:r>
      <w:r>
        <w:rPr>
          <w:rFonts w:ascii="Times New Roman" w:hAnsi="Times New Roman" w:cs="Times New Roman"/>
          <w:sz w:val="20"/>
          <w:szCs w:val="20"/>
        </w:rPr>
        <w:t xml:space="preserve"> a tagállamok közötti szállítás és import,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ac)</w:t>
      </w:r>
      <w:r>
        <w:rPr>
          <w:rFonts w:ascii="Times New Roman" w:hAnsi="Times New Roman" w:cs="Times New Roman"/>
          <w:sz w:val="20"/>
          <w:szCs w:val="20"/>
        </w:rPr>
        <w:t xml:space="preserve"> állategészségügy,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ad)</w:t>
      </w:r>
      <w:r>
        <w:rPr>
          <w:rFonts w:ascii="Times New Roman" w:hAnsi="Times New Roman" w:cs="Times New Roman"/>
          <w:sz w:val="20"/>
          <w:szCs w:val="20"/>
        </w:rPr>
        <w:t xml:space="preserve"> állatvédelem,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ae)</w:t>
      </w:r>
      <w:r>
        <w:rPr>
          <w:rFonts w:ascii="Times New Roman" w:hAnsi="Times New Roman" w:cs="Times New Roman"/>
          <w:sz w:val="20"/>
          <w:szCs w:val="20"/>
        </w:rPr>
        <w:t xml:space="preserve"> állatgyógyászati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af)</w:t>
      </w:r>
      <w:r>
        <w:rPr>
          <w:rFonts w:ascii="Times New Roman" w:hAnsi="Times New Roman" w:cs="Times New Roman"/>
          <w:sz w:val="20"/>
          <w:szCs w:val="20"/>
        </w:rPr>
        <w:t xml:space="preserve"> állati eredetű melléktermékek,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ag)</w:t>
      </w:r>
      <w:r>
        <w:rPr>
          <w:rFonts w:ascii="Times New Roman" w:hAnsi="Times New Roman" w:cs="Times New Roman"/>
          <w:sz w:val="20"/>
          <w:szCs w:val="20"/>
        </w:rPr>
        <w:t xml:space="preserve"> állatok egyedi azonosítási és nyilvántartási rendszerek,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ah)</w:t>
      </w:r>
      <w:r>
        <w:rPr>
          <w:rFonts w:ascii="Times New Roman" w:hAnsi="Times New Roman" w:cs="Times New Roman"/>
          <w:sz w:val="20"/>
          <w:szCs w:val="20"/>
        </w:rPr>
        <w:t xml:space="preserve"> növényvédelem,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ai)</w:t>
      </w:r>
      <w:r>
        <w:rPr>
          <w:rFonts w:ascii="Times New Roman" w:hAnsi="Times New Roman" w:cs="Times New Roman"/>
          <w:sz w:val="20"/>
          <w:szCs w:val="20"/>
        </w:rPr>
        <w:t xml:space="preserve"> növényegészségügy,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aj)</w:t>
      </w:r>
      <w:r>
        <w:rPr>
          <w:rFonts w:ascii="Times New Roman" w:hAnsi="Times New Roman" w:cs="Times New Roman"/>
          <w:sz w:val="20"/>
          <w:szCs w:val="20"/>
        </w:rPr>
        <w:t xml:space="preserve"> talajvédelem,</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ak)</w:t>
      </w:r>
      <w:r>
        <w:rPr>
          <w:rFonts w:ascii="Times New Roman" w:hAnsi="Times New Roman" w:cs="Times New Roman"/>
          <w:sz w:val="20"/>
          <w:szCs w:val="20"/>
        </w:rPr>
        <w:t xml:space="preserve"> növényi termékek,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al)</w:t>
      </w:r>
      <w:r>
        <w:rPr>
          <w:rFonts w:ascii="Times New Roman" w:hAnsi="Times New Roman" w:cs="Times New Roman"/>
          <w:sz w:val="20"/>
          <w:szCs w:val="20"/>
        </w:rPr>
        <w:t xml:space="preserve"> zöldség és gyümölcs minőség-ellenőrzés,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am)</w:t>
      </w:r>
      <w:r>
        <w:rPr>
          <w:rFonts w:ascii="Times New Roman" w:hAnsi="Times New Roman" w:cs="Times New Roman"/>
          <w:sz w:val="20"/>
          <w:szCs w:val="20"/>
        </w:rPr>
        <w:t xml:space="preserve"> takarmány-biztonság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an)</w:t>
      </w:r>
      <w:r>
        <w:rPr>
          <w:rFonts w:ascii="Times New Roman" w:hAnsi="Times New Roman" w:cs="Times New Roman"/>
          <w:sz w:val="20"/>
          <w:szCs w:val="20"/>
        </w:rPr>
        <w:t xml:space="preserve"> élelmiszer-biztonság és -minőség,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ao)</w:t>
      </w:r>
      <w:r>
        <w:rPr>
          <w:rFonts w:ascii="Times New Roman" w:hAnsi="Times New Roman" w:cs="Times New Roman"/>
          <w:sz w:val="20"/>
          <w:szCs w:val="20"/>
        </w:rPr>
        <w:t xml:space="preserve"> borminősítés és ellenőrzés,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ap)</w:t>
      </w:r>
      <w:r>
        <w:rPr>
          <w:rFonts w:ascii="Times New Roman" w:hAnsi="Times New Roman" w:cs="Times New Roman"/>
          <w:sz w:val="20"/>
          <w:szCs w:val="20"/>
        </w:rPr>
        <w:t xml:space="preserve"> ökológiai gazdálkodás,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aq)</w:t>
      </w:r>
      <w:r>
        <w:rPr>
          <w:rFonts w:ascii="Times New Roman" w:hAnsi="Times New Roman" w:cs="Times New Roman"/>
          <w:sz w:val="20"/>
          <w:szCs w:val="20"/>
        </w:rPr>
        <w:t xml:space="preserve"> az EU nitrát direktívájának talajvédelemmel összefüggő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Európai Bizottság Élelmiszerbiztonsági és Állategészségügyi Hivatala által lefolytatott magyarországi ellenőrzések szervezéséért és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Integrált Többéves Nemzeti Ellenőrzési Terv előkészítésében való közreműködésért a főosztály feladatkörének vonatkozásában;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harmadik országok állategészségügyi, élelmiszer-ellenőrző és növény-egészségügyi hatóságaival való kapcsolattartásért és a szakmai anyagok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valamennyi támogatásra vonatkozó szakmai anyag állategészségüggyel, állatvédelemmel, állatgyógyászati termékekkel, állati eredetű melléktermékekkel, állatok egyedi azonosítási és nyilvántartási rendszerekkel, nemzetközi kereskedelemmel, növényvédelemmel, növényegészségüggyel, talajvédelemmel, zöldség és gyümölcs minőség-ellenőrzéssel, élelmiszer-biztonsággal, élelmiszer-minőséggel, borminősítéssel és -ellenőrzéssel, ökológiai gazdálkodással kapcsolatos részének, valamint eljárásrendjének kidolgozásában való közreműködés ellátásnak megszervezéséért;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Magyar Állategészségügyi és Állatvédelmi Kódex Bizottság működéséért, és a titkári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növényvédelmi közép- és felsőfokú oktatás, posztgraduális képzés, valamint az állatorvosi és szakállatorvosi képzés alaptantervi követelményeinek meghatározásában való együttműködésért, a növényvédelmi szakképesítések vizsgáztatási követelményeinek, a kötelező szakmai továbbképzés rendszerének és tematikájának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Tolnay Sándor-díj Bizottság munkájának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minisztérium honlapján a főosztály szakterületét érintő szakmai anyagok összeállításának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Magyar Takarmánykódex Bizottság működéséért és a titkári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Minőségügyi Tárcaközi Bizottságban és a Nemzeti Akkreditáló Testületben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tárca szakmai képviseletéért az Országos Környezeti Sugárvédelmi Rendszer Szakbizottságban és a tagságból eredő feladatok ellátásáért, a Személyügyi és Igazgatási Főosztály tájékoztatása mellett;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VM Radiológiai Ellenőrző Hálózat fejlesztésében való közreműködésért, az ágazaton belüli folyamatos egyeztetés koordinálása mellett;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Növényvédelmi Bizottság működéséért és a titkári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növényvédelmi módszertani gyűjtemény összeállításáért és közzétételéért;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nemzetközi egyezmények hatálya alá tartozó állatfajokkal kapcsolatos állatvédelmi feladatokban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5.5.1.3. Élelmiszer-feldolgozási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Élelmiszer-feldolgozási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élelmiszer-előállító magánszemélyek és vállalkozások – függetlenül ágazati, szakágazati besorolásuktól és méretüktől – élelmiszer-feldolgozással kapcsolatos szakmai és minőségügyi tevékenység szabályozásáért, a vonatkozó jogszabályok előkészítéséért és korszerűsítéséért, e jogszabályok EU harmonizációjáért;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nemzeti élelmiszer minőségpolitikai szabályozás szakmai koncepciójának elkészítéséért, a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új élelmiszerek EU engedélyezésével összefüggő nemzeti előkészítő feladatok ellátásáért, a nemzeti szabályozás szakmai előkészítéséért és a szükséges tárcaszintű koordináció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élelmiszer-feldolgozás területén a hagyományostól eltérő, illetve új technológiák (ionizálás, géntechnológia, nanotechnológia stb.) alkalmazásával, szabályozásával kapcsolatos állami feladatok koordinációjáért, az így előállított élelmiszerek forgalomba hozatalának engedélyezésével kapcsolatos nemzeti szabályozási feladatok szakmai előkészítéséért és a szükséges tárcaszintű koordináció elvégzéséért, az élelmiszert előállító vállalkozók és a fogyasztók új technológiákkal kapcsolatos jogszabályi ismereteinek bővítésével, szakmai állásfoglalások, tájékoztatók kiadásával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élelmiszer-feldolgozó vállalkozások által a minőséggel kapcsolatos önellenőrzési kötelezettségek ellátásának szabályozásáért;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mezőgazdasági termékek és az élelmiszerek, valamint a szeszes italok földrajzi árujelzőinek oltalmára, illetve a hagyományos különleges tulajdonságú termékek elismerésére szolgáló uniós rendszerekből következő nemzeti szintű feladatok ellátásáért, a vonatkozó nemzeti jogszabályi háttér megteremtéséért, a Magyar Eredetvédelmi Tanács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g)</w:t>
      </w:r>
      <w:r>
        <w:rPr>
          <w:rFonts w:ascii="Times New Roman" w:hAnsi="Times New Roman" w:cs="Times New Roman"/>
          <w:sz w:val="20"/>
          <w:szCs w:val="20"/>
        </w:rPr>
        <w:t xml:space="preserve"> felelős az élelmiszerek jelölésére, az ásványvízre és egyéb palackozott vizekre, a pálinkára, a gyümölcsborokra és EU jogszabályokkal le nem fedett élelmiszer termékcsoportokra vonatkozó nemzeti szabályozás kialakításért, továbbá az EU jogszabályok harmonizálásért;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tápanyag-összetételre és egészségre vonatkozó állításokkal, különleges táplálkozási célú élelmiszerekkel, az étrend-kiegészítőkkel, a dúsított élelmiszerekkel kapcsolatos nemzeti és EU-s szabályozásban való részvételért a táplálkozáspolitikáért felelős tárcával való együttműködés keretében;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adalékanyagok, enzimek, aromák valamint az élelmiszerekkel érintkező anyagok felhasználásával kapcsolatos nemzeti szabályozás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élelmiszer-termelők, -feldolgozók és -kereskedők együttműködésével kapcsolatos állami szabályozási feladatok előkészítéséért, az együttműködések figyelemmel kíséréséért, szükség szerint a piaci szereplők, az ellenőrző-felügyelő hatóságok és a minisztérium közötti egyeztetések lefolytatásáért;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az élelmiszer nemzeti értékek, hungarikumok összegyűjtésével, elismerésével, megismertetésével és védelmével kapcsolatos VM feladatok ellátásáért, a hungarikumokkal kapcsolatos és a szaktárca illetékességi körébe tartozó jogalkotási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mezőgazdasági és élelmiszer-ipari termékek vonatkozásában a beszállítókkal szemben alkalmazott tisztességtelen forgalmazói magatartás tilalmáról szóló 2009. évi XCV. törvénnyel kapcsolatos elvi jellegű jogszabály-értelmezési állásfoglalásokkal kapcsolatos, valamint a végrehajtással összefüggő szabályozási és jogalkotási előkészítő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Élelmiszer-feldolgozási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FAO/WHO Codex Alimentarius Mintavételi és Analitikai Szakbizottság (CCMAS) titkársági feladatait nemzeti kormányzati vállalásként ellátó szervezet működésének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minisztérium szabványosítási tevékenységének koordinálásáért, a minisztérium képviseletének ellátásért a Magyar Szabványügyi Tanácsban;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Magyar Agrárgazdasági Minőség Díj Bizottság munkájának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Ujhelyi Imre-díj Bizottság, a Pro Alimentis Hungariae-díj Bizottság és az Élelmiszerbiztonságért-díj Bizottság munkájának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Élelmiszer-feldolgozási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mezőgazdasági termékek és az élelmiszerek (kivéve a borokat és a szeszes italokat) földrajzi árujelzőinek oltalmával, valamint a hagyományos különleges termékek elismerésével összefüggő tagállami szintű döntéshozatalért.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Élelmiszer-feldolgozási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 politikák élelmiszeriparral kapcsolatos részének kialakításában, valamint a nemzetközi ügyek ellátásában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általános élelmiszerjog hatálya alá tartozó területeken az EU szabályozási tevékenységben való magyar részvétel szervezéséért, az EU élelmiszer minőségügyi és az élelmiszer-előállítás során felhasznált adalék, segéd és élelmiszerrel érintkező anyagok, aromák, enzimek tekintetében a szabályozás kidolgozásában való részvételért, szakértők biztosításáért, a szükséges mandátum kialakításáért, a szakbizottságokban és munkacsoportokban a nemzeti képviselet ellátásáért, a szakterületet érintő joganyagok véleményezéséért, a szabályozás kommunikációjáért az élelmiszer-vállalkozók felé;</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FAO/WHO Codex Alimentarius magyarországi tevékenységének irányításáért, a Codex Alimentarius Magyar Nemzeti Bizottság titkársági feladatainak ellátásáért, valamint a nemzetközi Szakbizottságokban való részvétel biztosításáért.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Élelmiszer-feldolgozási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 feldolgozott élelmiszerek előállításával és forgalomba hozatalával kapcsolatos kormányzati feladatok ellátásáért, kiemelten a feldolgozás szervezésével, gazdaság-, piac- és minőségpolitikájával, szakmai szabályozásával, fejlesztésével, a szakmai felkészültség fokozásával, élelmiszer-minőségi és -biztonsági kérdésekben a civil szervezetek és a közvélemény felé irányuló kommunikációval, a kollektív élelmiszer-marketing stratégiájának koordinálásával, a fogyasztói tudatosság fejlesztésével, az ágazat társadalmi elismerésének növelésével összefüggő területeken;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feldolgozott élelmiszerek előállításával kapcsolatos nemzeti program és stratégia szakmai előkészítéséért, a döntési folyamatban történő részvételért, a végrehajtás figyelemmel kíséréséért és elemzéséért;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feldolgozott élelmiszerek előállításával kapcsolatos szakmai irányítási feladatok ellátásáért, a szerkezetátalakítási és fejlesztési irányelvek, fő célkitűzések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feldolgozott élelmiszer export bővítésének lehetőségeivel kapcsolatos minisztériumi feladatok szakmai előkészítésében történő közreműködésért, a nemzetközi piaci folyamatok, irányok elemzéséért, az élelmiszer-vállalkozások export lehetőségeit megismertető, felkészültségét növelő tájékoztatások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5) felelős a minisztérium, illetve a társtárcák által irányított, az élelmiszer-feldolgozást érintő gazdaságfejlesztési és támogatási programok tervezésében, előkészítésében és a kapcsolódó intézkedések kidolgozásában való részvételért, az élelmiszer-feldolgozással összefüggő stratégiai célok érvényesítésének képviseletéért, a támogatások megvalósításának, hatásának elemzésében, értékelésében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az élelmiszer-feldolgozást érintő környezetvédelmi, klímapolitikai szabályozásban való részvételért, a fenntarthatósági szempontok érvényesítéséért és az ágazati megvalósítás elősegítéséért;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az élelmiszer-feldolgozással kapcsolatos kutatási-fejlesztési (K+F) és innovációs feladatokban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minisztérium kutatási és műszaki fejlesztési célokra fordítható forrásainak az élelmiszer-feldolgozás szakmai területére jutó részének meghatározásában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társtárcáknál és társfőosztályoknál az élelmiszer-feldolgozókat, illetve az élelmiszer-feldolgozást is érintő jogszabályalkotás előkészítésében történő közreműködésért, véleményezésért, az integrált élelmiszer-ágazati stratégia tárcaszintű kidolgozásáért és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az élelmiszer-feldolgozásban érintett vállalkozások beszerzési, termelési és értékesítési gazdasági csoportosulásai működésének szabályozásáért;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tagállami feladatok ellátásáért – az EU-s egységes engedélyezési eljárásban – az enzimek, adalékanyagok, aromák, és az élelmiszerrel érintkező anyagok területén;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szakterületet érintő vagyongazdálkodási kérdésekben szakmai álláspont kialakításáért és a szakmai álláspont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nemzeti jó higiéniai gyakorlat útmutatók jóváhagyásának szakmai előkészítéséért, a Nemzeti Jó Higiéniai Gyakorlat Bizottság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Központi Élelmiszer-tudományi Kutatóintézet szakmai feladatainak meghatározásában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 Magyar Élelmiszerkönyv vezetéséért, a Magyar Élelmiszerkönyv Bizottság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Pálinka Nemzeti Tanács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hagyományos termékek európai programjához (Euroterroirs program) kapcsolódó Hagyományok- Ízek-Régiók (HÍR) program szakmai irányításáért és felügyeletéért, ennek keretében a HÍR védjegy Bíráló Bizottság munkájának irányítása, elnökségi feladatainak ellátása, a HÍR védjeggyel kapcsolatos tulajdonosi jogok gyakorlása, a HÍR-es termékekkel kapcsolatos hazai és uniós marketing valamint promóciós programok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az élelmiszer kiváló minőségének tanúsításával kapcsolatos szabályozási feladatok ellátásáért, a Kiváló Magyar Élelmiszer Védjegy tanúsítási rendszer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társtárcáknál kezdeményezett élelmiszer-marketing aktivitások tervezésében és megvalósításában az ágazat stratégiai szempontjai érvényesülésének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az élelmiszerek kiválasztásával, fogyasztásával, biztonságával, minőségével kapcsolatos tudatos fogyasztói magatartás erősítését, a fogyasztók ismereteinek bővítését elősegítő felmérések, elemzések, tájékoztatók, kiadványok, ismeretterjesztő anyagok készítéséért és széles körű megismertetéséért;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az élelmiszer-vállalkozók élelmiszer-feldolgozással, élelmiszer-biztonsággal, minőséggel kapcsolatos jogszabályi ismereteinek bővítésével, szakmai állásfoglalások, tájékoztatók kiadásával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az élelmiszerek és takarmányok, továbbá az erdő-, vad- és halgazdálkodás tekintetében a minőséggel, biztonsággal és gazdálkodással kapcsolatos kommunikációs feladatoknak a minisztérium által történő ellátásához a szükséges szakmai előkészítésért, a civil szervezetek és a közvélemény felé irányuló kommunikációért;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felelős az élelmiszer- és takarmánybiztonsági jogsértések nyilvános listájával kapcsolatos közzététel kezdeményezéséért;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az élelmiszer feldolgozással összefüggésben az oktatással, képzéssel, szakértőkkel, szaktanácsadókkal kapcsolatos szakmapolitikai feladatok ellátásában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szakterületén a hazai és nemzetközi tudományos, érdekvédelmi és szakmai szervezetekkel történő kapcsolattartásért, a nemzetközi kapcsolatok szakmai koordinációjáért, a nemzetközi együttműködésekben való részvételért, valamint a nemzetközi kötelezettségekből eredő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 civil szervezetekkel és más intézményekkel való szakmai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az élelmiszer-feldolgozó vállalkozókkal történő folyamatos szakmai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társhatóságokkal és más intézményekkel való szakmai együttműködés előkészítéséért, megszervezéséért és fenntartásáért;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29) felelős a minisztérium élelmiszer-feldolgozással, élelmiszeriparral kapcsolatos egyéb feladataiban való részvételért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5.5.1.4. Erdészeti, Halászati és Vadászati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Erdészeti, Halászati és Vadászati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Nemzeti Erdőprogram, az erdészeti politika, az erdőtörvény és más, az erdőket, az erdők védelmét, az erdőgazdálkodást érintő jogszabályok kidolgozásáért, folyamatos aktualizálásáért, végrehajtásáért,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nemzeti forrásból működő támogatási rendszer kidolgozásáért (erdőfelújítási támogatási rendszer kifuttatása, egyes erdészeti közcélú feladatok az erdők közjóléti célú védelmét és bővítését szolgáló fejlesztési feladatok és a magánerdő-gazdálkodás szerveződéseinek támogatása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halászati, horgászati jogterület szabályozása;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állami horgász- és halászjegyek kiváltásával kapcsolatos szakmai követelmények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EU tagországokból notifikációs eljárás keretében érkező halászati, valamint halászati termékekkel kapcsolatos joganyagok véleményezése;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vadászati politika, a vadászati törvény és más, vadászathoz kapcsolódó jogszabályok kidolgozása, folyamatos aktualizálása, végrehajtása;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vadászható állatfajok körének meghatározása, azok védelmének országos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vadászvizsga rendje és tananyaga szakmai felülvizsgálata és közzétételének elkészítése;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Vadászkutya Alkalmassági Vizsga (VAV) szakmai felülvizsgálata és közzétételének elkészítése;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HOP támogatások igénybevételével kapcsolatos jogszabályok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Erdészeti, Halászati és Vadászati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erdészeti jogszabályokban meghatározott, a hosszú távú erdőállomány-gazdálkodási tervekben rögzített és az erdészeti igazgatás által ellenőrzött szakszerű, tartamos (fenntartható) erdőgazdálkodás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az erdővédelem országos tevékenységének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vadgazdálkodás, a vadászat erdőt érintő tevékenységének szakmai véleményezéséért, országos szintű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környezet- és természetvédelem erdészettel összefüggő tevékenységének összehangolásáért, a védett természeti területek kialakításával kapcsolatos erdészeti szakmai véleményadásért;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az erdőterületek védetté nyilvánításához szükséges miniszteri döntés előkészítésében való részvételért, a Natura 2000 erdőterületeken folytatott erdőgazdálkodási tevékenység szabályainak kidolgozásáért, a védett erdőterületek természetvédelmi kezelési tervének, a Natura 2000 területek fenntartási terveinek szakmai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bányászati tevékenység erdőre gyakorolt hatásának értékeléséért;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magánerő-gazdálkodás működésének, állapotának rendszeres értékeléséért és a gazdálkodást előmozdító fejlesztési lehetőségek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az állami tulajdonú erdőterületen gazdálkodó szervezetek szakmai tevékenységének értékeléséért;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az erdőgazdálkodási ágazat költségvetési, továbbá az EU és nemzeti támogatási rendszer szakmai irányelveinek kialakításáért, az adható támogatások felhasználásának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az erdei vasutak többcélú hasznosításának elősegítéséért;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az állami tulajdonban lévő erdővagyon hasznosításának kérdésköréért;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fagazdálkodás nemzetgazdasági összefüggéseinek és a fapiac alakulásának vizsgálatáért;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az erdészeti kutatás, szakoktatás, az e területen működő intézmények tevékenységének meghatározásában, fejlesztési irányelveinek kidolgozásában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minisztérium felügyelete alá tartozó szervek erdőgazdálkodási feladatainak felügyeletével kapcsolatos szakmai döntéshozatalban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 KEOP és a ROP keretében az erdőgazdálkodást érintő támogatások rendszerének kialakításában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az ÚMVP keretében az erdőgazdálkodást érintő támogatások rendszerének kialakításában, az egyes támogatási jogcímek szakmai feltételeinek meghatározásában, valamint a vonatkozó jogszabályok szövegtervezeteinek kidolgozásában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az Országos Halászati Bizottság elnöki és titkársági teendőinek ellátása, a Bizottság üléseinek előkészítése, lebonyolítása, döntési javaslatainak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minőségi pontytenyésztési programban való részvétel csekély összegű támogatásában történő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másodfokú- és elsőfokú halászati hatósággal szükség szerinti, de legalább félévente a szakmai konzultáció 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20) a vadászati jogszabályokban meghatározott, a hosszú távú vadászati körzettervekben rögzített és a vadászati igazgatás által ellenőrzött szakszerű, tartamos (fenntartható) vadgazdálkodás érvényesítése;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vadgazdálkodás szakmai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vadgazdálkodási stratégiai célok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 vadászati jog hasznosításnak hosszú távú fejlesztési irányelvei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másodfokú és elsőfokú vadászati hatósággal szükség szerinti, de legalább félévente szakmai konzultáció 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NÉBIH által fél évente az erdészeti, halászati és vadászati a hatósági munkáról adott áttekintő jelentés értékelése, ennek alapján a szükséges stratégiai döntések előkészítése, meghozatala;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körzeti vadgazdálkodási tervek elkészíttetése;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környezet- és természetvédelem vadászattal összefüggő tevékenységének összehangolása, a védett természeti területek kialakításával kapcsolatos vadászati szakmai véleményadás;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vadgazdálkodási támogatási összegek kifizetésének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kapcsolattartás a hazai társhatóságokkal (rendőrség, vám- és pénzügyőrség), valamint vadászati szervezetekkel (Országos Magyar Vadászkamara, Országos Magyar Vadászati Védegylet);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természetvédelem vadgazdálkodást érintő kérdéseiben – különösen a nemzeti parkok vadgazdálkodással kapcsolatos feladataiban – a Nemzeti Parki és Tájvédelmi Főosztállyal történő együttműködés;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felelős a HOP végrehajtásával összefüggő koordinációs, szakmai, pénzügyi és jogi feladatok kezdeményezéséért, ellátásáért és az MVH-val való folyamatos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HOP 2. prioritási tengelye szerinti támogatások Bíráló Bizottságának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 HOP költségvetésének tervezéséért;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felelős a HOP TS végrehajtásával kapcsolatos feladatok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felelős az Állami Számvevőszék, az Európai Támogatásokat Auditáló Főigazgatóság, a HOP Ellenőrző Hatóság és a HOP Igazoló Hatóság ellenőrzéseihez szükséges szakmai, pénzügyi adatok, dokumentumok biztosításáért az MVH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felelős a rendszerellenőrzések során a HOP végrehajtása kapcsán tett javaslatok végrehajtására vonatkozó szabályok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felelős az Európai Bizottságtól történő forráslehíváshoz szükséges dokumentumok jóváhagyásáért;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HOP vonatkozásában feladatkörébe tartozó kérdésekben szakmai felügyeletet gyakorol az MVH felett, és ellátja az ezzel kapcsolatos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felelős a HOP 3. prioritási tengely végrehajtásával kapcsolatos feladatok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Erdészeti, Halászati és Vadászati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tűzgyújtási tilalom elrendeléséért és visszavonásáért;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Országos Vadgazdálkodási Adattár működtetése;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vadgazdálkodási körzetenkénti vadállomány-szabályozási kvóták kiadása;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Országos Vadgazdálkodási Tanács működtetéséért, valamint elnöki teendői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Az Erdészeti, Halászati és Vadászati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nemzetközi kapcsolatokból, megállapodásokból adódó feladatok teljesítéséért, valamint a nemzetközi szervezetekkel való együttműködés ágazati feladataiért;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 erdőgazdálkodást érintő tervezeteinek véleményezéséért, a nemzeti álláspont kialakításáért és képviseletéért az erdészet ügyében érintett EU bizottságokban és munkabizottságokban, a nemzeti kezdeményezések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EU tagországokból notifikációs eljárás keretében érkező, erdészettel kapcsolatos joganyagok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szakterületet érintő nemzetközi programok kidolgozásáért és megvalósításáért;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halászattal kapcsolatos statisztikák összesítése, az azokkal kapcsolatos adatszolgáltatási feladatok ellátása (FAO, EU, OECD);</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Magyarország képviseletének biztosítása a FAO égisze alatt működő szakmai szervezetekben (COFI, EIFAC, Eurofish, Codex Alimentarius halászati termék munkacsoportja);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halászati ügyekben a COREPER ülésekre szóló mandátumok, az EU Halászati Miniszterek Tanácsára a miniszteri felkészítő anyagok és mandátumok, az EU döntéshozatalban tárgyalt anyagok ismeretében a hazai intézkedések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képviselet biztosítása és a magyar álláspont kialakítása az EU halászattal és haltermékekkel foglalkozó munkacsoportjaiban, irányítóbizottságaiban;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HOP Irányító Hatóság (HOP IH) feladatainak ellátásáért az Európai Halászati Alapról szóló 1198/2006/EK Tanácsi Rendeletben foglaltaknak megfelelően, azaz felelős: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ia)</w:t>
      </w:r>
      <w:r>
        <w:rPr>
          <w:rFonts w:ascii="Times New Roman" w:hAnsi="Times New Roman" w:cs="Times New Roman"/>
          <w:sz w:val="20"/>
          <w:szCs w:val="20"/>
        </w:rPr>
        <w:t xml:space="preserve"> az Európai Bizottsággal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ib)</w:t>
      </w:r>
      <w:r>
        <w:rPr>
          <w:rFonts w:ascii="Times New Roman" w:hAnsi="Times New Roman" w:cs="Times New Roman"/>
          <w:sz w:val="20"/>
          <w:szCs w:val="20"/>
        </w:rPr>
        <w:t xml:space="preserve"> a programmódosítások koordinálásáért, a HOP Monitoring Bizottság és az Európai Bizottság elé terjesztéséért;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ic)</w:t>
      </w:r>
      <w:r>
        <w:rPr>
          <w:rFonts w:ascii="Times New Roman" w:hAnsi="Times New Roman" w:cs="Times New Roman"/>
          <w:sz w:val="20"/>
          <w:szCs w:val="20"/>
        </w:rPr>
        <w:t xml:space="preserve"> a Közreműködő Szervezettel (KSZ) kötött megállapodások aktualizálásáért,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id)</w:t>
      </w:r>
      <w:r>
        <w:rPr>
          <w:rFonts w:ascii="Times New Roman" w:hAnsi="Times New Roman" w:cs="Times New Roman"/>
          <w:sz w:val="20"/>
          <w:szCs w:val="20"/>
        </w:rPr>
        <w:t xml:space="preserve"> a HOP Monitoring Bizottsági üléseinek megszervezéséért, a Monitoring Bizottság elnöki és titkársági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ie)</w:t>
      </w:r>
      <w:r>
        <w:rPr>
          <w:rFonts w:ascii="Times New Roman" w:hAnsi="Times New Roman" w:cs="Times New Roman"/>
          <w:sz w:val="20"/>
          <w:szCs w:val="20"/>
        </w:rPr>
        <w:t xml:space="preserve"> a HOP monitoring rendszerének kialakításáért, fejlesztéséért és működtetéséért az uniós és a hazai követelményeknek megfelelően, a gyűjtendő monitoring adatok specifikálásáért az MVH, az érintett szervezeti egységek és háttérintézmények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if)</w:t>
      </w:r>
      <w:r>
        <w:rPr>
          <w:rFonts w:ascii="Times New Roman" w:hAnsi="Times New Roman" w:cs="Times New Roman"/>
          <w:sz w:val="20"/>
          <w:szCs w:val="20"/>
        </w:rPr>
        <w:t xml:space="preserve"> a monitoring rendszer keretein belül gyűjtött adatok felhasználásáért a programértékelések elvégzéséhez, a folyamatos értékelési tevékenység ellátásához, az éves és záró jelentések elkészítéséhez és egyéb monitoring adatszolgáltatáshoz;</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ig)</w:t>
      </w:r>
      <w:r>
        <w:rPr>
          <w:rFonts w:ascii="Times New Roman" w:hAnsi="Times New Roman" w:cs="Times New Roman"/>
          <w:sz w:val="20"/>
          <w:szCs w:val="20"/>
        </w:rPr>
        <w:t xml:space="preserve"> a programok monitoring adatainak az Európai Bizottság részére történő továbbításáért, felhasználva a Bizottsággal folytatott adatcserét lehetővé tevő informatikai rendszereket (SFC);</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ih)</w:t>
      </w:r>
      <w:r>
        <w:rPr>
          <w:rFonts w:ascii="Times New Roman" w:hAnsi="Times New Roman" w:cs="Times New Roman"/>
          <w:sz w:val="20"/>
          <w:szCs w:val="20"/>
        </w:rPr>
        <w:t xml:space="preserve"> a HOP végrehajtásáról szóló éves jelentések elkészítéséért és a program Monitoring Bizottsági jóváhagyása után annak az Európai Bizottság elé történő terjesztéséért, a Bizottsági észrevételek átvezetéséért;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ii)</w:t>
      </w:r>
      <w:r>
        <w:rPr>
          <w:rFonts w:ascii="Times New Roman" w:hAnsi="Times New Roman" w:cs="Times New Roman"/>
          <w:sz w:val="20"/>
          <w:szCs w:val="20"/>
        </w:rPr>
        <w:t xml:space="preserve"> a HOP-ra vonatkozó éves forráslehívási előrejelzés elkészítéséért és az Európai Bizottság részére történő benyújtásáért;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ij)</w:t>
      </w:r>
      <w:r>
        <w:rPr>
          <w:rFonts w:ascii="Times New Roman" w:hAnsi="Times New Roman" w:cs="Times New Roman"/>
          <w:sz w:val="20"/>
          <w:szCs w:val="20"/>
        </w:rPr>
        <w:t xml:space="preserve"> a HOP előzetes, félidős, utólagos értékelésének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ik)</w:t>
      </w:r>
      <w:r>
        <w:rPr>
          <w:rFonts w:ascii="Times New Roman" w:hAnsi="Times New Roman" w:cs="Times New Roman"/>
          <w:sz w:val="20"/>
          <w:szCs w:val="20"/>
        </w:rPr>
        <w:t xml:space="preserve"> a HOP-al kapcsolatos tájékoztatásra és nyilvánosságra vonatkozó kötelezettsége teljesítéséért az MVH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il)</w:t>
      </w:r>
      <w:r>
        <w:rPr>
          <w:rFonts w:ascii="Times New Roman" w:hAnsi="Times New Roman" w:cs="Times New Roman"/>
          <w:sz w:val="20"/>
          <w:szCs w:val="20"/>
        </w:rPr>
        <w:t xml:space="preserve"> a Nemzeti Halászati Stratégiai Terv, valamint a HOP közötti koherencia megteremtéséért;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magyar álláspont kialakításáért és képviseletének ellátásáért az Európai Halászati Alap Irányítóbizottságában;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kapcsolattartás a külföldi és nemzetközi vadászati szervezetekkel [Vadászati felügyeletek, Európai Unió Vadászszövetsége (FACE), Nemzetközi Vadászati és Vadvédelmi Tanács (CIC)], kiemelve az Európai Unió vadgazdálkodást, vadászatot érintő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nemzetközi egyezmények (Washingtoni, Berni, Bonni, Ramsari, AEWA) vadgazdálkodással összefüggő feladatainak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 vadászatot, vadgazdálkodást érintő nemzetközi programok kidolgozása és megvalósítása;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közreműködik a 79/409/EGK és a 92/43/EGK irányelvek alapján a vadászható madár- és emlős fajok tekintetében a Bizottság számára egy, illetve kétévente benyújtandó országjelentés elkészítésében;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Közös Halászati Politika reformjában és a 2014–2020 időszakban működő Európai Tengerügyi és Halászati Alap tervezésében történő részvétel, illetve magyar álláspont képviselete a szakmai vitákban.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Az Erdészeti, Halászati és Vadászati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erdővédelmi mérő- és figyelő rendszer fenntartásáért és működtetéséért, az erdők egészségi állapotának országos szintű elemzéséért;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tartamos (fenntartható) erdőgazdálkodási tevékenység értékeléséért, irányelvek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erdővagyon-védelem, az erdőgazdálkodási tevékenység szakmai irányításáért, szabályozási és egyes hatósági feladataiért;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másodfokú és elsőfokú erdészeti hatósággal szükség szerinti, de legalább félévente a szakmai konzultáció 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körzeti erdőtervek elkészíttetéséért, illetve a fennmaradó véleményeltérések megszüntetése érdekében közreműködik a Körzeti Erdőterv Bizottság munkájában, illetve javaslatot tesz a miniszter részére;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az Országos Erdőállomány Adattár működtetéséért, valamint az erdőállományok állapotáról szóló éves tájékoztató elkészítéséért;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Országos Erdőállomány Adattár és az ingatlan-nyilvántartás adatainak megfeleltetése érdekében szükséges adatszolgáltatás országos szintű egyeztetéséért;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ágazati statisztikai információs rendszer fejlesztésében és működtetésében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erdőgazdálkodói és a magánerdő-tulajdonosi réteg szakmai tájékoztatását célzó kiadványok készítéséért, a rendezvények 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Országos Erdő Tanács, a FAO Magyar Nemzeti Bizottság, a Fajtaminősítő Bizottság, az erdészet ügyében érintett EU bizottságok és munkabizottságok, az erdészetet érintő agrártámogatási bizottságok, az ágazati elismeréseket bíráló bizottságok és az ágazati érdekegyeztetés tevékenységében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HOP végrehajtásához szükséges jogszabályi, szervezeti és működési feltételek biztosítása;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HOP IH közlemények, HOP támogatások igénybevételéről szóló VM rendeletek előkészítéséért, megjelentetéséért a tárca hivatalos honlapján;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HOP-ot érintő kötelezettségvállalások és a rendelkezésre álló források nyomon követéséért, adminisztrálásáért, folyamatos frissítéséért;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n)</w:t>
      </w:r>
      <w:r>
        <w:rPr>
          <w:rFonts w:ascii="Times New Roman" w:hAnsi="Times New Roman" w:cs="Times New Roman"/>
          <w:sz w:val="20"/>
          <w:szCs w:val="20"/>
        </w:rPr>
        <w:t xml:space="preserve"> felelős a HOP IH-ra vonatkozó működési kézikönyvek, együttműködési megállapodások aktualizálásáért és az abban leírtak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HOP IH vezetői értekezletek szervezéséért a HOP végrehajtásának nyomon követése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vadgazdálkodási kutatás, oktatás fejlesztési irányelveinek kidolgozásában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vadgazdálkodási ágazat költségvetési, továbbá az EU és nemzeti támogatási rendszer szakmai irányelveinek kialakítása, az adható támogatások felhasználásának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vadgazdálkodáshoz kapcsolódó tevékenységek csekély összegű (de minimis) támogatásával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a minisztérium képviseletében a solymászvizsga bizottságban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sz w:val="20"/>
          <w:szCs w:val="20"/>
        </w:rPr>
        <w:t xml:space="preserve"> a vadászattal kapcsolatos adatszolgáltatási feladatokban történő közreműködés (FAO, EU, KSH, OECD).</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Az Erdészeti, Halászati és Vadászati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erdőgazdálkodási stratégiai célok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erdészeti műszaki fejlesztés irányainak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erdészeti minőségszabályozási feladatok ellátásában és korszerűsítésében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ágazati tudományos és szakmai egyesületekkel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 Magyar Államot megillető halászati jog hasznosítása (pályázatok kiírása, az Országos Halászati Bizottság véleményének kikérésével a pályázatok elbírálása, a haszonbérleti szerződések előkészítése, a szerződésekben foglalt feltételek végrehajtásának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Országos Halászati Adattár működésével kapcsolatos minisztériumi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halászat területén a K+F pályázatok véleményezése;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Halászati és Öntözési Kutatóintézet munkájának szakmai felügyeletében történő közreműködés, javaslattétel az intézeti tevékenység és feladatok irányaira;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kapcsolattartás a Magyar Országos Horgász Szövetséggel, a Magyar Haltermelők és Halászati Vízterület-hasznosítók Szövetségével, a Magyar Akvakultúra Szövetséggel és egyéb halászati szervezetekkel és kutató intézményekkel;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2007–2013-as időszakra szóló Nemzeti Halászati Stratégiai Terv végrehajtásának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részvétel a Balatoni Halgazdálkodási Nonprofit Zrt. gazdálkodásával kapcsolatos szakmai döntéshozatalban, a Nemzeti Parki és Tájvédelmi Főosztállyal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halászvizsga részletes szakmai anyagának – az Országos Halászati Bizottság javaslatának figyelembevételével történő – megállapításáért;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horgászvizsga részletes szakmai anyagának – az Országos Halászati Bizottság javaslatának figyelembevételével történő – megállapításáért;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halászati őri vizsga részletes szakmai anyagának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Világ Akvakultúra Társasággal (World Aquaculture Society) és az Európai Akvakultúra Társasággal (European Aquaculture Society)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az Erdészeti Tudományos Intézet munkájának szakmai felügyeletében történő közreműködés, javaslattétel az intézeti tevékenység és feladatok irányaira.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 A környezetügyért felelős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5.6.0.1.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környezetügyért felelős államtitkár közvetlen alárendeltségében működik a Titkárság. Feladatait a 61. § rögzíti.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 A környezet- és természetvédelemért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környezet- és természetvédelemért felelős helyettes államtitkár közvetlen alárendeltségében működik a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5.6.1.2. Környezetmegőrzési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Környezetmegőrzési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főosztály feladatkörét érintő jogszabályok szakmai tervezetének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meteorológiával összefüggő jogszabályok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OKTVF és területi szervei, valamint az OMSZ jogállásáról, feladat- és hatásköréről, illetékességéről rendelkező jogszabályok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d)</w:t>
      </w:r>
      <w:r>
        <w:rPr>
          <w:rFonts w:ascii="Times New Roman" w:hAnsi="Times New Roman" w:cs="Times New Roman"/>
          <w:sz w:val="20"/>
          <w:szCs w:val="20"/>
        </w:rPr>
        <w:t xml:space="preserve"> az OKTVF és területi szervei, valamint az OMSZ eljárásával összefüggő költségek viselésére vonatkozó szabályozás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Környezetmegőrzési Főosztály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elérhető legjobb technikák hazai útmutatóinak kidolgozásának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környezetügyi ágazati radiológiai monitoring rendszer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Környezetvédelmi Program környezet-egészségügyi feladatainak tervezése és a Program Intézkedési Tervében foglalt feladatok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környezeti hatásvizsgálat és a környezeti vizsgálat területén az EU tagságból adódó minisztériumi feladatok koordinálása (jelentések, beszámolók, adatok, szolgáltatása, információk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országhatáron átterjedő környezeti hatások vizsgálatáról szóló ENSZ EGB egyezményből (Espooi egyezményből) adódó feladatok végrehajtásának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EU környezetvédelmi vezetési és hitelesítési rendszere (EMAS) hazai működtetéséhez kapcsolódó koordinációs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EMAS regisztrációt végző OKTVF tevékenységével kapcsolatos szakmai irányítási és koordinációs feladatok ellátása, valamint az érdekelt szakmai, érdekvédelmi szervezetek bevonásának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EMAS hazai népszerűsítési feladatának koordinálása, a kapcsolódó szakmai honlap folyamatos karbantartása;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az EU öko-tanúsítási és a nemzeti környezetbarát minősítő rendszerek hazai működtetéséhez kapcsolódó koordinációs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Környezetbarát Termék Nonprofit Kft. szakmai tevékenységével kapcsolatos szakmai irányítási és koordinációs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az országos légszennyezettségi mérőhálózat szakmai céloknak megfelelő fejlesztésének irányítása, működtetésének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az országos szennyezőanyag kibocsátási leltár (emisszió kataszter) kidolgozásának koordinálása, amely a levegőtisztaság-védelmi adatszolgáltatások alapját szolgálja;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az ipari szennyezőanyag kibocsátásokra vonatkozó, más tárca hatáskörébe tartozó jogszabályok szakmai tervezeteinek kidolgozásában való szakmai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miniszter hatáskörébe utalt közlekedéssel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az OMSZ szakmai tevékenységével kapcsolatos szakmai irányítási és koordinációs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az érintett szervezeti egységek bevonásával az OKTVF területi szervei által működtetett laboratóriumok fejlesztésének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környezetügyért felelős államtitkár által felügyelt, több szervezeti egység feladatkörét érintő vagy más szervezeti egység feladatkörébe nem tartozó ügyben a környezetügyért felelős államtitkár, illetve a környezet- és természetvédelemért felelős helyettes államtitkár döntésének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Környezetmegőrzési Főosztály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környezeti hatásvizsgálat és a környezeti vizsgálat területén az EU tagságból adódó minisztériumi feladatok koordinálása (jelentések, beszámolók, adatok, szolgáltatása, információk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EU környezetvédelmi vezetési és hitelesítési rendszeréhez (EMAS) kapcsolódó, az Európai Uniós tagságból fakadó feladatok ellátása (EMAS 14. cikk bizottság keretében);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öko-tanúsítási és a nemzeti környezetbarát minősítő rendszerek hazai működtetéséhez kapcsolódó, az európai uniós tagságból fakadó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 öko-tanúsítási rendszerben való részvétel (EU ökocímke bizottság – EUEB, szabályozó bizottság – regulatory committee), az EU ökocímke termék kritériumok, jogszabályok és szabályozási koncepciók tervezeteire vonatkozóan a tárca szakmai álláspontjának kialakítása és képviselete;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európai uniós tagsággal kapcsolatos adatgyűjtési, adat- és információszolgáltatási feladatok ellátása és koordinálása (az Európai Szennyezőanyag Kibocsátási Regiszterrel, a Kijevi Jegyzőkönyvvel, az ipari kibocsátásokról szóló irányelvvel, az Espooi Egyezménnyel, a környezeti hatásvizsgálati irányelvvel, továbbá a stratégiai környezeti vizsgálattal kapcsolatban), valamint szakmai képzési, oktatási kötelezettségek teljesítésének biztosítása, az EU követelményekkel összhangban;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levegőtisztaság-védelmi, levegőminőségi, zaj- és rezgésellenőrzési nemzetközi adatszolgáltatási kötelezettségekkel kapcsolatos feladatok végrehajtása (az adatszolgáltatások elkészítésének koordinálása, az adatszolgáltatások ellenőrzése, az adatszolgáltatások teljesítése);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EU levegőminőséggel összefüggő jogszabályainak kidolgozásában, módosításában a hazai szakterületi álláspontok kidolgozása, képviselete, az EU szabályozás megvalósításával kapcsolatos szakterülettel összefüggő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EU zaj- és rezgés elleni védelemmel összefüggő jogszabályainak kidolgozásában, módosításában a hazai szakterületi álláspontok kidolgozása, képviselete, az EU szabályozás megvalósításával kapcsolatos szakterülettel összefüggő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i)</w:t>
      </w:r>
      <w:r>
        <w:rPr>
          <w:rFonts w:ascii="Times New Roman" w:hAnsi="Times New Roman" w:cs="Times New Roman"/>
          <w:sz w:val="20"/>
          <w:szCs w:val="20"/>
        </w:rPr>
        <w:t xml:space="preserve"> a levegőtisztaság-védelmet érintő két- és többoldalú nemzetközi egyezmények és együttműködések végrehajtásával kapcsolatos szakmai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az EU légszennyezőanyag kibocsátással kapcsolatos jogszabályainak kidolgozásában, módosításában a hazai szakterületi álláspontok kidolgozása, képviselete, az EU szabályozás megvalósításával kapcsolatos egyéb szakterülettel összefüggő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Környezetmegőrzési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az integrált szennyezésmegelőzéssel és -csökkentéssel, valamint az egységes környezethasználati engedélyezési eljárással kapcsolatos minisztériumi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az integrált szennyezésmegelőzéssel és -csökkentéssel kapcsolatos feladatok ellátása és azok szakterületek közti koordinálása, a különböző környezetvédelmi szakterületi jogszabályok egységes alkalmazásának elősegítése;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az egységes környezethasználati engedélyezéssel kapcsolatos jogszabályok végrehajtása;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környezetre jelentősebb hatást gyakorló ipari és mezőgazdasági létesítmények környezeti teljesítményének javítását célzó minisztériumi feladatok meghatározásában és végrehajtásában való közreműködés, különös tekintettel az elérhető legjobb technikák alkalmazásán alapuló követelmények meghatározására és az ellenőrzési rendszerek kialakítására;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környezeti ügyekben az információhoz való hozzáféréséről, a nyilvánosságnak a döntéshozatalban történő részvételéről és az igazságszolgáltatáshoz való jog biztosításáról szóló Aarhusban, Dániában 1998. június 25-én aláírt Egyezményhez (Aarhusi Egyezmény) kapcsolódó Kijevi Jegyzőkönyv Szennyezőanyag-kibocsátási és -szállítási Nyilvántartás létrehozásával (PRTR) kapcsolatos szakmai feladatok ellátása, koordinálása és irányítása, végrehajtásuk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környezeti károk megelőzése és felszámolása tekintetében a környezeti felelősségről szóló az Európai Parlament és a Tanács 2004/35/EK irányelvének hazai, európai uniós és nemzetközi végrehajtásából fakadó részfeladatok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környezeti ügyekben az információhoz való hozzáférésről, a nyilvánosságnak a döntéshozatalban történő részvételéről és az igazságszolgáltatáshoz való jog biztosításáról szóló, Aarhusban, 1998. június 25-én elfogadott Egyezmény hazai, európai uniós és nemzetközi végrehajtásából fakadó feladatok ellátásáért az EU és FAO Ügyek Főosztályával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az Európai Szennyezőanyag-kibocsátási és -szállítási Nyilvántartás létrehozásáról, valamint a 91/689/EGK és a 96/61/EK tanácsi irányelv módosításáról szóló (E-PRTR) rendelethez kapcsolatos szakmai feladatok ellátása, koordinálása és irányítása, végrehajtásuk ellenőrzése;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az integrált szennyezésmegelőzéshez és -csökkentéshez, valamint az egységes környezethasználati engedélyezéshez kapcsolódó információs rendszerek (határozat szerkesztő rendszer, dokumentumkezelő rendszer, hatósági munkát segítő informatikai szakrendszerek) és internetes szakmai honlapok továbbfejlesztése;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a nukleáris biztonsággal a levegőbe és vízbe történő radioaktív kibocsátásokkal és azok ellenőrzésével kapcsolatos, a miniszter hatáskörébe tartozó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az Országos Atomenergia Hivatallal való együttműködés, a munkabizottságokban a környezetügyi ágazat képviselete és az ebből eredő feladatok végrehajtása;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a miniszter feladatkörébe tartozó környezet-egészségügyi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a Nemzeti Környezetvédelmi Program környezet-egészségügyi feladatainak tervezése és a Program Intézkedési Tervében foglalt feladatok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az egészségügyi ágazattal együttműködésben a WHO és az EU környezet-egészségügyi programjainak hazai megvalósítása;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környezet-egészségügy szakterületét érintő szakmai rendezvények szervezésében, kiadványok szerkesztésében és megjelentetésében való környezetügyi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a beruházások környezeti hatásvizsgálatára, valamint a tervek, programok (stratégiai) környezeti vizsgálatára vonatkozó szabályozás fejlesztésének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környezeti hatásvizsgálatok és stratégiai környezeti vizsgálatok szabályozásának kidolgozása és fejlesztése, beleértve az Európai Unió vonatkozó (vagy egyéb kapcsolódó) irányelveivel való összhang kialakítását;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környezeti hatásvizsgálatokkal és stratégiai környezeti vizsgálatokkal összefüggő nemzetközi eredmények és tapasztalatok, valamint a minisztérium területi szerveinek hatásvizsgálattal kapcsolatos tevékenységének figyelemmel kísérése és elemzése, és ezek alapján a szabályozásra vonatkozó továbbfejlesztési javaslatokat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környezeti hatásvizsgálati és a (stratégiai) környezeti vizsgálati szabályozás alkalmazásával kapcsolatban felmerülő minisztériumi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20) önállóan vagy más szervezetekkel együttműködve a hatásvizsgálatokban résztvevők (hatóságok, tervezők, fejlesztők és a nyilvánosság) számára, a részvételüket segítő szakanyagok kidolgozása, továbbá szakmai támogatásuk;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az országhatáron átterjedő környezeti hatások vizsgálatáról szóló ENSZ EGB egyezmény (Espooi egyezmény) alapján végzett nemzetközi környezeti hatásvizsgálatok lefolytatása;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környezetirányítási rendszerekkel és környezetvédelmi szempontú termékminősítéssel kapcsolatos, a miniszter hatáskörébe tartozó feladatok irányítása és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az EU környezetvédelmi vezetési és hitelesítési rendszere (EMAS) hazai működtetéséhez a szabályozási, módszertani, intézményfejlesztési szakmai irányítási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az EU öko-tanúsítási és a nemzeti környezetbarát minősítő rendszerek hazai működtetéséhez a szabályozási, módszertani, intézményfejlesztési szakmai irányítási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környezetbarát termékminősítéssel kapcsolatos minisztériumi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a minősítési feltételek kidolgozásában való részvétel, a minisztériumi koordináció ellátása, a minisztériumi érdekek érvényesítése, továbbá az Értékelő és Minősítő Bizottságban a minisztérium képviselete;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a Környezetbarát Termék Nonprofit Kft. szakmai tevékenységével kapcsolatos szakmai irányítási és koordinációs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a szakterületi hazai és nemzetközi adatszolgáltatási kötelezettségekkel kapcsolatos feladatok;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az integrált megközelítés érvényesítéséhez szükséges adatgyűjtés, az adatszolgáltatás egységesítéséhez fűződő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30) a levegőtisztaság-védelmi, levegőminőségi, zaj- és rezgésellenőrzési hazai és nemzetközi adatszolgáltatási kötelezettségekkel kapcsolatos feladatok végrehajtása (az adatszolgáltatások elkészítésének koordinálása, az adatszolgáltatások ellenőrzése, az adatszolgáltatások teljesítése);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a levegőminőség-védelem stratégiai céljainak kidolgozása, a célok elérését biztosító programok kidolgozásának kezdeményezése;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a levegőtisztaság-védelmi szabályozási koncepció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a zaj- és rezgés elleni védelem átfogó stratégiai céljainak kidolgozása, a célok elérését biztosító programok kidolgozásának elősegítése;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a zaj- és rezgés elleni védelem szabályozási koncepciójának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a levegőminőségi közönségtájékoztatási rendszer tartalmi elemeinek és infrastruktúrájának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36) a levegőtisztaság-védelmi, zaj- és rezgésvédelmi szakterületi informatikai rendszerek szakmai igényeinek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37) az ózonkárosító anyagok és a fluorozott szénhidrogének kibocsátásának csökkentésével kapcsolatos hazai és nemzetközi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38) a meteorológiával összefüggésben felmerülő – más szervezeti egység feladatkörébe nem utalt –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39) az OMSZ-ot, valamint az OKTVF-et és területi szerveit érintő intézkedések előkészítése és lebonyolítása;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40) egységes környezetvédelmi, természetvédelmi és vízügyi jogalkalmazási gyakorlat kialakítása;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41) a meteorológiával összefüggő jogszabályok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42) a meteorológiával összefüggésen felmerülő – más önálló szervezeti egység feladatkörébe nem utalt – minisztériumi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43) az OMSZ közigazgatási hatósági eljárásaira vonatkozó, valamint az OKTVF és területi szerveinek közigazgatási hatósági eljárásait általánosan érintő speciális eljárási szabályok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Környezetmegőrzési Főosztály egyéb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súlyos ipari balesetek elleni védekezés követelményrendszerének kialakításában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súlyos ipari balesetek elleni védekezésről szóló szabályozás végrehajtásához kapcsolódó környezetügyi feladatok ellátása, a kapcsolódó műszaki követelmények meghatározása;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környezetbiztonsági feladatokban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levegőtisztaság-védelem, zaj- és rezgés elleni védelem szakterületeket érintő, a lakosság tájékoztatását szolgáló kiadványok, rendezvények szakmai tartalmának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együttműködik a Nemzeti Fejlesztési Minisztérium szervezeti egységeivel a klímavédelemmel kapcsolatos szabályozásban;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kiadmányozásra előkészíti a több szervezeti egység feladatkörét érintő, vagy más szervezeti egység feladatkörébe nem utalt a környezetügyért felelős államtitkár vagy a környezet és természetvédelemért felelős helyettes államtitkár döntését igénylő intézkedéseket.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5.6.1.3. Környezeti Fejlesztéspolitikai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Környezeti Fejlesztéspolitikai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a)</w:t>
      </w:r>
      <w:r>
        <w:rPr>
          <w:rFonts w:ascii="Times New Roman" w:hAnsi="Times New Roman" w:cs="Times New Roman"/>
          <w:sz w:val="20"/>
          <w:szCs w:val="20"/>
        </w:rPr>
        <w:t xml:space="preserve"> felelős a vegyianyag-szabályozáshoz kapcsolódó egyes feladatokért, így különösen a környezet védelme érdekében egyes veszélyes anyagok, illetve veszélyes készítmények, valamint tevékenységek körének korlátozásáért, a biocid termékek forgalmazásáról és felhasználásáról szóló uniós rendelet kidolgozásában, valamint hazai alkalmazásában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EU vegyianyag rendeletének (REACH) alkalmazása és módosítása során a környezetügyi szempontok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egyes veszélyes anyagok elektromos és elektronikus berendezésekben való alkalmazásának korlátozásáról szóló európai parlamenti és tanácsi irányelv (ROHs) és módosításának hazai jogrendbe átültetéséért, a mentességi kérelmek értékeléséért;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Európai Unió szakterületi jogszabályainak honosítása (jogközelítés) – különös tekintettel egyes speciális hulladékáramokra (hulladékolajok, elemek és akkumulátorok, csomagolás, elektronikai és elektromos készülékek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közösségi rendelethez kapcsolódó mosó- és tisztítószerek hatóanyagai biológiai bonthatóságának ellenőrzéséről és az információszolgáltatás rendjéről szóló szabályozásáért, valamint a mentességi kérelmek értékeléséért;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mosó- és tisztítószerek foszfortartalmának korlátozására vonatkozó rendelet alkalmazásáért és a rendeletben meghatározott tagállami feladatok szabályozásáért;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hulladékgazdálkodást érintő jogi szabályozás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 hulladékkezelés technikai követelményeinek, a kezelő létesítmények kialakításának és üzemeltetésének műszaki szabályai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közreműködik az Országos Hulladékgazdálkodási Ügynökség Nonprofit Kft.-vel együttműködve a környezetvédelmi szabályozó eszközökre (különös tekintettel a termékdíjra, környezetterhelési díjakra, a környezetvédelmi betétdíjra, a környezetvédelmi és természetvédelmi biztosítékadás, környezetvédelmi céltartalék képzés a gazdátlan környezeti terhek kezelésére, valamint a környezetileg és gazdaságilag egyaránt hatékony támogatásokra), valamint a szabályozó eszközök módosítására vonatkozó javaslatok előkészítésében.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Környezeti Fejlesztéspolitikai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minisztérium környezetfejlesztési forrásainak felhasználásával kapcsolatos stratégiáért, az állami, más hazai, európai uniós és egyéb fejlesztési források felhasználásának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környezetügyet érintő támogatási programok szakmai felügyeletéért és a programok végrehajtásában történő részvételért, valamint az operatív tervezési folyamatban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jogszabályok alapján a kormányzati környezeti fejlesztéspolitikai tervezési koordinációs testületi és bizottsági tagságból adódó feladatok minisztériumon belüli irányításáért és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minisztérium környezetfejlesztéshez kapcsolódó közreműködő szervezetei, valamint a tárcaközi, közösségi és nemzetközi együttműködés során a miniszter szakmai, környezetügyi fejlesztéspolitikai érdekeinek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hazai helyi és regionális környezetvédelmi programok kidolgozását és végrehajtását támogató projektszintű feladatok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minisztérium környezetfejlesztéshez kapcsolódó közreműködő szervezetei, a szakterület fejezeti részéhez tartozó intézmények kedvezményezetti tevékenységnek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környezeti, területi tervezési és horizontális szempontok érvényesítéséért az ÚMFT és ÚSZT ágazati és regionális operatív programjaiban, valamint a Széll Kálmán Terv és a Nemzeti Reform Program tematikus végrehajtásában a környezetvédelmi jelentőségű gazdaságösztönző támogatások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zöld gazdasági fejlesztéséhez, a zöld ipari innovációhoz kapcsolódó minisztériumon belüli feladatok, szakmai anyagok elkészítésének irányításáért és koordinálásáért, a tárca képviseletéért, valamint az érintett tárcákkal való együttműködésért;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Norvég–EGT Mechanizmus (2009–2014) tervezésének, a Svájci Hozzájárulás környezetvédelmi célú felhasználásának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kémiai biztonsági tárcaközi bizottság (Kbtb) munkájában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Közös Agrárpolitika reformjához kapcsolódóan a környezetügyi érdekek képviseletéért és a felmerülő környezeti szempontok szakmai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területi hulladékgazdálkodási tervek kidolgozásának és karbantartásának koordinálása.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Környezeti Fejlesztéspolitikai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átfogó gazdasági-társadalmi fejlesztési tervekkel és programokkal, különösen a Nemzeti Stratégiai Referenciakerettel kapcsolatos tárcaszintű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tárca képviseletéért a környezetfejlesztés tárcaközi integrációját szolgáló testületekben, illetve erre vonatkozóan a minisztérium képviseletének biztosításáért a közösségi és nemzetközi testületekben;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c)</w:t>
      </w:r>
      <w:r>
        <w:rPr>
          <w:rFonts w:ascii="Times New Roman" w:hAnsi="Times New Roman" w:cs="Times New Roman"/>
          <w:sz w:val="20"/>
          <w:szCs w:val="20"/>
        </w:rPr>
        <w:t xml:space="preserve"> felelős az érintett szakfőosztályokkal együttműködésben a környezetügyi érdekek érvényesítése koordinációjának ellátásáért az EU 2014–2020 költségvetési időszakának, illetve az új Kohéziós politikájának tervezésében és végrehajtásában;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az EU és nemzetközi szintű fejlesztéspolitikai együttműködés feladataiban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egyéb EU, nemzetközi (bilaterális és multilaterális), valamint a hazai fejlesztéspolitikai és fejlesztéskoordinációs együttműködések szervezéséért és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Kormány által felállított nemzetközi projektek és programok állandó munkacsoport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EU gazdasági reformcsomagja és az ehhez kapcsolódó gazdasági irányítási mechanizmus (EU 2020, NRP, Innovációs Unió kiemelt kezdeményezés, Erőforrás Hatékony Európa kiemelt kezdeményezés) kapcsán a környezetügyi érdekek és a környezeti fejlesztéspolitikai szempontok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elektromos és elektronikai berendezések veszélyes anyag tartalmának korlátozásáról szóló irányelv és mellékleteinek módosítása során a hazai érdekek érvényesítéséért és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mosó- és tisztítószerekre vonatkozó uniós rendelet és mellékleteinek módosításainak előkészítéséhez szükséges szakmai feladatok ellátásáért és a hazai érdekek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Bizottság detergens munkacsoportjában a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ja)</w:t>
      </w:r>
      <w:r>
        <w:rPr>
          <w:rFonts w:ascii="Times New Roman" w:hAnsi="Times New Roman" w:cs="Times New Roman"/>
          <w:sz w:val="20"/>
          <w:szCs w:val="20"/>
        </w:rPr>
        <w:t xml:space="preserve"> felelős a SEAC (REACH gazdasági-társadalmi elemző bizottság) tagsági feladatainak az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SAICM (Nemzetközi Vegyi Anyag Kezelés Stratégiai Megközelítése) hazai végrehajtásáért, a kijelölt kapcsolattartó biztosításáért, valamint a nemzetközi üléseken a magyar álláspont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az UNEP Higanyról szóló Minamata Egyezményének a kidolgozásában való részvételért, illetve az elfogadását követő, környezetvédelmi vonatkozású hazai feladatok ellátásáért és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vegyi anyagokkal foglalkozó nemzetközi környezetügyi tanácsi munkacsoport (WPIEI Chemicals) ülésekre a magyar álláspontok kialakításáért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Bázeli Egyezménnyel foglalkozó nemzetközi környezetügyi tanácsi munkacsoport (WPIEI Basel) ülésekre a magyar álláspontok kialakításáért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na)</w:t>
      </w:r>
      <w:r>
        <w:rPr>
          <w:rFonts w:ascii="Times New Roman" w:hAnsi="Times New Roman" w:cs="Times New Roman"/>
          <w:sz w:val="20"/>
          <w:szCs w:val="20"/>
        </w:rPr>
        <w:t xml:space="preserve"> felelős a szinergiákkal foglalkozó nemzetközi környezetügyi tanácsi munkacsoport (WPIEI Synergies) ülésekre a magyar álláspont kialakításáért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nb)</w:t>
      </w:r>
      <w:r>
        <w:rPr>
          <w:rFonts w:ascii="Times New Roman" w:hAnsi="Times New Roman" w:cs="Times New Roman"/>
          <w:sz w:val="20"/>
          <w:szCs w:val="20"/>
        </w:rPr>
        <w:t xml:space="preserve"> felelős a hulladékkal kapcsolatos környezetügyi tanácsi munkacsoportok (a hulladékszállítási rendelet, az elemek, a hajók újrafeldolgozásáról szóló rendelettervezet) üléseire a magyar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az OECD Környezet, Egészség és Kémiai Biztonság programját áttekintő Vegyi Anyag Bizottság és a Vegyi Anyag, Növényvédőszer, Biotechnológia Munkacsoport Együttes Ülés és kapcsolódó ülések vegyi anyag vonatkozású feladatainak ellátásáért, a magyar álláspont kialakításáért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felelős a Bizottság magas szintű öko-innovációs munkacsoportjában a szakmai feladatok ellátásáért, különös tekintettel az öko-innovációs cselekvési terv megvalósításával kapcsolatos feladatokra, illetve az öko-innovációs implementációs tervben foglalt uniós és nemzeti szintű intézkedésekre;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EU öko-innovációs cselekvési tervével és a környezetvédelmi technológiák uniós hitelesítési rendszerének (ETV) felállítására és működtetésére vonatkozó feladatokban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qa)</w:t>
      </w:r>
      <w:r>
        <w:rPr>
          <w:rFonts w:ascii="Times New Roman" w:hAnsi="Times New Roman" w:cs="Times New Roman"/>
          <w:sz w:val="20"/>
          <w:szCs w:val="20"/>
        </w:rPr>
        <w:t xml:space="preserve"> felelős az EU Integrált Termék Politika/Fenntartható Fogyasztás és Termelés (IPP/SCP) munkacsoportjában a szakmai feladatok ellátásáért, a magyar álláspont kialakításáért és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felelős a kis- és középvállalkozásokat a környezetvédelmi jogszabályoknak való megfelelésben segítő programért és hazai alkalmazásáért;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felelős a Környezetvédelmi és Irányító Hatóságok Európai Hálózatán (ENEA-MA) belül a környezetügyi érdekek képviseletéért, a szervezetet érintő hazai koordinációs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sz w:val="20"/>
          <w:szCs w:val="20"/>
        </w:rPr>
        <w:t xml:space="preserve"> a hulladékgazdálkodást érintő nemzetközi adatszolgáltatással kapcsolatos feladatok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hulladékgazdálkodást érintő két- és többoldalú nemzetközi egyezményekből, szerződésekből és együttműködésekből eredő szakmai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Környezeti Fejlesztéspolitikai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 miniszter hatáskörébe tartozó fejlesztéspolitikai anyagok közgazdasági, makrogazdasági kérdéseket érintő részének kidolgozásában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fejlesztéspolitika regionális összefüggéseinek feltárásában, valamint a regionális szervezetekkel való kapcsolattartásban és az együttműködés fejlesztésében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az átfogó, hosszú távú fejlesztési programokkal, tervekkel kapcsolatos környezetfejlesztési feladatok ellátásának irányításáért és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környezetpolitikát, a döntéshozatalt és a tájékoztatást szolgáló környezeti mutatók módszertani és szakmai fejlesztésének, rendszerezésének, minőségbiztosításának és közreadásának koordinálásáért, a környezeti mutatókkal és számlákkal kapcsolatos nemzetközi (ENSZ, OECD, EU) iránymutatások és fejlesztések hazai megvalósításának elősegítéséért, valamint a környezeti adatgazdálkodással összefüggő hazai és nemzetközi feladatok összehangolásáért, továbbá a miniszter országos statisztikai adatgyűjtő programmal kapcsolatos feladatai végrehajtásának koordinálásáért a környezetstatisztika területén;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5) felelős a Környezeti és Energia Operatív Program (KEOP) 2007–2013 nyomon követéséért, bizottságokban való szavazói részvétel biztosításáért, akciótervek, pályázati felhívások előkészítéséért, az ÚMFT/ÚSZT operatív programok monitoring bizottságainak munkájában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az ember és a környezet védelmében való részvételért, a veszélyes anyagok és veszélyes készítmények életciklusuk bármely szakaszában kifejtett káros hatásai tekintetében a kémiai biztonsághoz kapcsolódó környezetvédelmi határterületen;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Növényvédelmi Bizottság munkájában a környezetvédelmi érdekek érvényesítéséért, valamint a növényvédő szerek fenntartható használatáról szóló irányelvben előírt Nemzeti Akciótervben foglalt intézkedések megvalósítása során a környezetvédelmi érdekek érvényesítéséért;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az EU Öko-innovációs Cselekvési Tervében (Eco-AP) és annak Stratégiai Implementációs Tervében foglalt intézkedések tagállami szintű megvalósításának elősegítéséért, a feladatok koordinálásáért, a környezettechnológiák hazai elterjesztésének, a kapcsolódó fejlesztéseknek, beruházásoknak támogatásáért;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környezetvédelmi ipar potenciál jobb kiaknázását elősegítő intézkedések, a meglévő technológiák piacra jutásának, újak kifejlesztésének támogatásáért, exportképességük javításáért;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 szabványügyi feladatok ellátásáért a Műtrágyák és talajjavítók és a Felületaktív anyagok nevű nemzeti szabványosító műszaki bizottságokban;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hazai intézkedésekért az öko-hatékonyság és öko-innováció elősegítése érdekében;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környezettechnológiai információs honlap kezelésért és működtetésért;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vegyi anyagok szabályozásával foglalkozó honlap kezelésért és működtetésért;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környezetipari stratégia kialakításában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a felelős a Nemzeti Környezettechnológiai Innovációs Stratégia végrehajtásáért és a megvalósítás nyomon követéséért, valamint a környezettechnológiával kapcsolatos kormányzati célok eléréséhez szükséges intézkedések összehangolt és hatékony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az Államtitkárságon belül a Környezetmegőrzési és -fejlesztési Főosztállyal együttműködve az egységes kormányzati operatív tervezési eljárásrend kialakításáért, szakmai szabályozási, tervezési feladatokban történő részvételért és koordinációért;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a hulladékgazdálkodás átfogó stratégiai céljainak meghatározása, különös tekintettel a keletkező hulladék mennyiségének és veszélyességének csökkentésére, valamint a hulladék hasznosítására;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hulladékgazdálkodás különböző időtávú és szintű terveinek kialakításáért, az Országos Hulladékgazdálkodási Terv kidolgozása és karbantartásáért;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hulladékgazdálkodási célok elérését biztosító programok kidolgozásáért, javaslatok készítéséért a hulladékgazdálkodási rendszerek és létesítmények létrehozására vagy átalakítására annak érdekében, hogy a gyűjtő és hasznosító rendszerek az ország egész területét lefedjék;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a gyártói felelősségi körbe tartozó termékek és hulladékaik minőségi paramétereinek meghatározásáért, a forgalmazási, begyűjtési, hasznosítási rendszerek kialakítása, működésük nyomon követésért;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a hulladékok országhatárokat átlépő szállításának és ártalmatlanításának ellenőrzését és kontrollját szolgáló szakmai javaslatok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a hulladékgazdálkodás informatikai hátterét és a jogérvényesítést érintő statisztikai adatgyűjtés, adatfeldolgozás és értékelés, illetve ezek szakmai szempontjainak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költségvetési fejezeti szakmai keretek felhasználására hulladékgazdálkodási szakmai javaslat megtétele, a felhasználás ellenőrzésében, és a teljesítés igazolásában hulladékgazdálkodási szakmai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a gazdasági szabályozással kapcsolatos hulladékgazdálkodási informatikai háttér és a statisztikai adatgyűjtés, adatfeldolgozás és értékelés szakmai szempontjainak meghatározásáért;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a környezetvédelmi felügyelőségek szakterületi tevékenységének fejlesztése, a felügyelőségek munkatársainak szakmai továbbképzésért;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kapcsolattartásért az OHÜ-vel a hulladékgazdálkodással összefüggő javaslatok és megkeresések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ellátja az Országos Gyűjtési és Hasznosítási Terv miniszteri jóváhagyásra felterjesztésével összefüggő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hulladékgazdálkodási szempontból közreműködik az OHÜ feletti tulajdonosi joggyakorlás körében meghozandó döntések előkészítésében.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 2013. évre vonatkozóan a hulladékról szóló 2012. évi CLXXXV. törvényben, valamint a Vidékfejlesztési Minisztérium fejezetében a „Hulladéklerakási járulékból finanszírozott feladatok” fejezeti kezelésű előirányzat létrehozásáról szóló 1177/2013. (IV. 5.) Korm. határozatban, a továbbiakban az éves költségvetési törvényben meghatározott hulladéklerakási járulék tervezéséért, éven belüli felhasználási ütemtervének elkészítéséért, a teljesítés rendszeres értékeléséért, a szükség szerinti átcsoportosítások kezdeményezéséért.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5.6.1.4. Természetmegőrzési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Természetmegőrzési Főosztály kodifikációs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főosztály feladatkörét érintő jogszabályok szakmai tervezetének kidolgozása;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kiemelt oltalmat igénylő természeti értékek körének megállapítása és azok védetté vagy fokozottan védetté nyilvánítása előkészítésének szakmai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Természetmegőrzési Főosztály koordinációs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természetvédelmi pályázatok (KEOP élőhely-rekonstrukció, Svájci Alap, Norvég Alap, KMOP) szakterületet érintő előkészítő, véleményező és koordináló feladatainak ellátása, a bírálóbizottságokban való részvétel;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Nemzeti Biodiverzitás-monitorozó Rendszer szakmai irányítása, koordinációja és fejlesztése;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szakterülethez kötődő tanácsadó testületek működtetése;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EU természetvédelmi irányelveiből következő feladatok irányítása és koordinálása, az EU Natura 2000 hálózat kialakításával, védelmével és működtetésével kapcsolatos tevékenységek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EU és más pénzügyi eszközök (LIFE, LIFE+, KEOP vonalas létesítmények, Svájci Alap, Norvég Alap) felhasználásával kapcsolatos szakterületi, szakmai feladatok ellátásában a tervezés, pályázatkiválasztás és -ellenőrzés területén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védett természeti terület, a Natura 2000 terület jogi jelleg és más természetvédelmi vonatkozású tények földhivatali ingatlan-nyilvántartásban történő feljegyeztetésének szakmai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természetvédelmi indokból elrendelt hatósági korlátozásokkal kapcsolatos jogos kártalanítási igények teljesítésének koordinációja;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az Országos Halászati Bizottság, valamint az idegen és nem honos halfajoknak akvakultúrában való alkalmazásával kapcsolatos szabályokról szóló jogszabály alapján létrehozott Halászati Tanácsadó Bizottság munkájában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Természetmegőrzési Főosztály egyedi közhatalmi aktusokkal kapcsolatos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védett természeti területek védettségi szintjének helyreállításáról szóló 1995. évi XCIII. törvény hatálya alá tartozó védett és védelemre tervezett természeti területek állami tulajdonba vételében, illetve a kisajátítás alóli mentesítésre irányuló kérelmek elbírálásában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Természetmegőrzési Főosztály európai uniós és nemzetközi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EU természetvédelmi irányelveiből, az élőhelyvédelmi irányelvből (92/43/EGK) és a madárvédelmi irányelvből (79/409/EGK) adódó, a közösségi jelentőségű fajok és élőhelyek természetvédelmi helyzetére vonatkozó jelentés összeállítása;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szakterülettel kapcsolatos nemzetközi szerződésekből és természetvédelmi egyezményekből (Bonni, Berni egyezmény) a szakterületét érintő hazai megvalósítása és az együttműködésekből fakadó szakmai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az EU természetvédelmi irányelveiből, az élőhelyvédelmi irányelvből (92/43/EGK) és a madárvédelmi irányelvből (79/409/EGK) adódó, általános és derogációs jelentések összeállítása;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Ramsari egyezmény hazai végrehajtásának biztosítása, a jelentési kötelezettségek teljesítése, a Ramsari Egyezmény Nemzeti Bizottság működtetése, a Vizes Élőhelyek Világnapjának megrendezése;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EU tagságból eredő, természetvédelmi államigazgatási feladatok – részvétel az EU bizottságokban és az EKTB munkacsoportjainak munkájában, kapcsolattartás az EU környezetvédelmi főigazgatóságával –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szakterületen kívüli és az európai információs rendszerekkel (Agrár IR, Erdészeti IR, Kataszteri IR, EEA, SEIS) történő kapcsolattartás.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Természetmegőrzési Főosztály funkcionális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 Nemzeti Természetvédelmi Alapterv élővilág-védelmi fejezeteinek kidolgozásáért és a benne foglalt célok elérését biztosító programok és szakmai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az általános botanikai és élőhelyvédelmi természetvédelmi feladatok irányítása, a veszélyeztetett növényfajok fajmegőrzési terveinek kidolgozása és végrehajtásának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Ökológiai Hálózattal kapcsolatos adatszolgáltatási és szakmai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Bioszféra Rezervátumok, az Európa Diplomás Területek, a Pán-európai Ökológiai Hálózat, a Green Belt hálózat szakmai feladatainak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inváziós fajok elleni védekezéshez és a hazai stratégiai természetvédelmi fejezeteinek kidolgozásához kapcsolódó természetvédelmi szakmai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 vizes élőhelyekkel és a vizes élőhelyekhez kötődő fajokkal kapcsolatos természetvédelmi feladatok irányítása;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az általános élőhely- és fajvédelmi természetvédelmi feladatok irányítása, a veszélyeztetett fajok fajmegőrzési terveinek kidolgozása és végrehajtásának szakmai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h)</w:t>
      </w:r>
      <w:r>
        <w:rPr>
          <w:rFonts w:ascii="Times New Roman" w:hAnsi="Times New Roman" w:cs="Times New Roman"/>
          <w:sz w:val="20"/>
          <w:szCs w:val="20"/>
        </w:rPr>
        <w:t xml:space="preserve"> a hazai madárvédelem természetvédelmi feladatainak ellátása, az Akadálymentes égbolt kezdeményezés megvalósításának biztosítása, a különböző gyűrűzővizsgák szakmai ellenőrzése, a gyűrűzőközpont szakmai feladatainak minisztériumi felügyelete;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a Natura 2000 területekhez kapcsolódó bejelentések kivizsgálása, a tájékoztatások, állásfoglalások elkészítése, a nemzeti park igazgatóságokat és a természetvédelmi hatóságokat érintő eljárásokban szakmai segítségnyújtás;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a Védett Természeti Területek és a Védett Természeti Értékek Törzskönyvének vezetése, a védett és védelemre tervezett, valamint a Natura 2000 hálózatba tartozó területek nyilvántartási információs rendszerének működtetése;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a védett természeti területek törzskönyvi nyilvántartása alapján a 13/1997. (V. 28.) KTM rendelet szerinti adatszolgáltatás, igazolások kiadása, vezetői és egyéb döntés-előkészítéshez összesítések, statisztikák 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a KSH részére előírt, a 1709/00 sz. OSAP-jelentési kötelezettség évenkénti szakterületi teljesítése;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a helyi jelentőségű védett természeti területek országos nyilvántartásának folyamatos aktualizálása;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a természetvédelmi közérdekű adatok nyilvánossá tétele és aktualizálása a www.termeszetvedelem.hu honlapon;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a Természetvédelmi Információs Rendszer (TIR) folyamatos kialakítása, üzemeltetése és továbbfejlesztése, a rendszer birtokügyi, biotikai és egyéb, a főosztály feladatkörét érintő adatállományainak folyamatos bővítése és aktualizálása;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a Natura 2000 területek adatlapjainak és térinformatikai állományainak a TIR-ben történő nyilvántartása, karbantartása;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a természetvédelmi birtokügyekhez kapcsolódó panaszügyek, bejelentések kivizsgálása, tájékoztatások, állásfoglalások elkészítése, a nemzeti park igazgatóságokat és a természetvédelmi hatóságokat érintő peres és nem peres eljárásokban szakmai segítségnyújtás;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a természetvédelmi monitorozó programok technikai működtetésével és hátterének biztosításával kapcsolatos tevékenység, illetve az adatok minőségbiztosítása és azoknak a TIR-be történő beillesztése, az adatfeltöltés irányítása (az OKIR önálló részeként);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a Természetvédelmi Szolgáltató Centrum (TSZC) kialakítása, a KEOP pályázat munkálataiban történő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t)</w:t>
      </w:r>
      <w:r>
        <w:rPr>
          <w:rFonts w:ascii="Times New Roman" w:hAnsi="Times New Roman" w:cs="Times New Roman"/>
          <w:sz w:val="20"/>
          <w:szCs w:val="20"/>
        </w:rPr>
        <w:t xml:space="preserve"> a téradat alapú természetvédelmi tervezési és kezelési, valamint a hatósági tevékenység kiszolgálása;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a szakterületi hazai és nemzetközi természetvédelmi adatszolgáltatási kötelezettségekkel kapcsolatos feladatok ellátása;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v)</w:t>
      </w:r>
      <w:r>
        <w:rPr>
          <w:rFonts w:ascii="Times New Roman" w:hAnsi="Times New Roman" w:cs="Times New Roman"/>
          <w:sz w:val="20"/>
          <w:szCs w:val="20"/>
        </w:rPr>
        <w:t xml:space="preserve"> a TIR Közönségszolgálati modul, a természetvédelmi térképszerver üzemeltetése, a természetvédelmi szakterületi honlap karbantartása, aktualizálása;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a természetvédelmi szakterülettel kapcsolatos országos és nemzetközi biotikai, térinformatikai elemzések készítése és tematikus természetvédelmi térképek szerkesztése;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x)</w:t>
      </w:r>
      <w:r>
        <w:rPr>
          <w:rFonts w:ascii="Times New Roman" w:hAnsi="Times New Roman" w:cs="Times New Roman"/>
          <w:sz w:val="20"/>
          <w:szCs w:val="20"/>
        </w:rPr>
        <w:t xml:space="preserve"> biotikai, térinformatikai szakmai oktatások és továbbképzések szervezése.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A Természetmegőrzési Főosztály egyéb feladatai: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az államot illető halászati jog haszonbérbe adására vonatkozó eljárás szakmai jóváhagyásában való közreműködés;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a védett természeti és/vagy Natura 2000 hálózatba tartozó területeken felmerülő birtokügyek irányítása, különösen a miniszteri egyetértéshez kötött tulajdonjogi és vagyonkezelői változások, az ingatlanok állami tulajdonból történő kikerülése elidegenítéssel, területcserével, az önkormányzati ingyenes tulajdonba vagy vagyonkezelésbe adási igények elbírálásának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a Nemzeti Földalapba tartozó védett természeti területnek vagy Natura 2000 területnek minősülő földrészletek ingatlanforgalmával kapcsolatos jogszabályban előírt miniszteri nyilatkozatok szakmai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 nemzeti park igazgatóságok vagyonkezelési szerződései megkötésének és megszüntetésének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az önkormányzati tulajdonba került védett természeti területek elidegenítése, kezelői vagy használati jogának átadása, illetve védett természeti értékek vagyonkezelői jogának átruházása tekintetében a 2011. évi CLXXXIX. törvény és az 1991. évi XXXIII. törvény alapján a miniszteri egyetértő nyilatkozat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az önkormányzat tulajdonába került védett természeti terület elidegenítése esetén az 1991. évi XXXIII. törvény alapján – az önkormányzatokat megelőző – minisztert megillető elővásárlási jognyilatkozat előkészítése;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a természetvédelem emblémájának, védjegyoltalmának fenntartása és a védjegy használatának engedélyezésével kapcsolatos ügyek intézése.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5.6.1.5. Nemzeti Parki és Tájvédelmi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Nemzeti Parki és Tájvédelmi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a)</w:t>
      </w:r>
      <w:r>
        <w:rPr>
          <w:rFonts w:ascii="Times New Roman" w:hAnsi="Times New Roman" w:cs="Times New Roman"/>
          <w:sz w:val="20"/>
          <w:szCs w:val="20"/>
        </w:rPr>
        <w:t xml:space="preserve"> felelős a természetvédelmi kezelési tervek készítésének koordinációjáért, a természetvédelmi kezelési tervek jogszabályi kihirdetésének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kiemelt oltalmat igénylő természeti területek védetté vagy fokozottan védetté nyilvánításának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Magas Természeti Értékű Területek és az Érzékeny Természeti Területek kijelöléséért, természetvédelmi elvárásainak meghatározásáért, a szabályozási és ellenőrzési rendszere kialakításában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az őshonos és veszélyeztetett mezőgazdasági állatfajtákkal kapcsolatos szakmai és jogalkotási feladatokban;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fás szárú növények védelmével kapcsolatos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természetvédelmi őrszolgálat jogi szabályozásának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Nemzeti Parki Termék védjegyrendszer működési keretfeltételeinek kialakításáért és a működtetés országos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az önkormányzati természetvédelmi őrszolgálat jogi szabályozásának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polgári természetőrök működése jogi szabályozásának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földtudományi természeti értékek védelme jogi szabályozásának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tájvédelem jogi szabályozásának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Nemzeti Parki és Tájvédelmi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védett és nem védett tájak védelmének, az egyedi tájértékek nyilvántartásba vételével és fenntartásával kapcsolatos tevékenységek irányításáért, szakterülete vonatkozásában a tárcaközi koordinációért;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természetvédelmi és tájvédelmi tervek készítésének szakmai irányításáért és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természetvédelmi, ökoturisztikai szabványosítási tevékenység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természetvédelmi kezelési tervek készítésének koordinációjáért, a természetvédelmi kezelési tervek jogszabályi kihirdetésének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természetvédelem ökoturisztikai (védett természeti területek látogatásával, bemutatásával kapcsolatos) tevékenységének irányításáért és tárcaszintű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mezőgazdasági és vidékfejlesztési támogatások vonatkozásában a természetvédelmi szakterületet érintő intézkedéseinek irányításában, koordinációjában és végrehajtásában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Magas Természeti Értékű Területek és Érzékeny Természeti Területek kijelöléséért és természetvédelmi elvárásainak meghatározásáért és a szabályozási és ellenőrzési rendszere kialakításában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nemzeti park igazgatóságok vagyonkezelésének szakmai irányításáért és felügyeletéért, a fenntartható és természetkímélő mezőgazdálkodás szakmai szabályozási, tervezési feladataiban, valamint az országos szintű fejlesztéspolitikai programok végrehajtásában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az ÚMVP természetvédelmi célú kifizetéseinek – így különösen a Natura 2000 kompenzációs kifizetés, az agrár-környezetgazdálkodási kifizetés és a nem termelő mezőgazdasági beruházásokhoz nyújtandó támogatás – feltételéül szabott előírások ellenőrzési rendszerének kialakításában történő együttműködés megvalósulásáért;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mezőgazdasági és vidékfejlesztési támogatások kifizető ügynökségével együttműködésben megvalósítani az ÚMVP természetvédelmi célú kifizetéseinek – így különösen a Natura 2000 kompenzációs kifizetés, az agrár-környezetgazdálkodási kifizetés és a nem termelő mezőgazdasági beruházásokhoz nyújtandó támogatás – feltételéül szabott előírások ellenőrzési rendszerét;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 nemzeti park igazgatóságok és a mezőgazdasági és vidékfejlesztési támogatások kifizető ügynöksége közötti együttműködésben megvalósuló feladatok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Nemzeti Parki Termék védjegyrendszer működési keretfeltételeinek kialakításáért és a működtetés országos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nemzeti park igazgatóságok vagyonkezelési tervezési, jelentési és adatszolgáltatási feladatai szakmai irányításáért és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 nemzeti park igazgatóságok vagyonkezelői szerződéseivel kapcsolatos miniszteri egyetértési jogkörök gyakorlásának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Hortobágyi Halgazdaság Zrt., a Hortobágyi Természetvédelmi Génmegőrző Nonprofit Kft. felügyeletével kapcsolatos szakmai döntések előkészítésében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felelős a természetvédelmi őrszolgálat szakmai irányításáért és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önkormányzati természetvédelmi őrszolgálat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r)</w:t>
      </w:r>
      <w:r>
        <w:rPr>
          <w:rFonts w:ascii="Times New Roman" w:hAnsi="Times New Roman" w:cs="Times New Roman"/>
          <w:sz w:val="20"/>
          <w:szCs w:val="20"/>
        </w:rPr>
        <w:t xml:space="preserve"> felelős a körzeti erdőtervezés természetvédelmi vonatkozású előkészítő, szakmai irányítási és ellenőrzési feladatainak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sz w:val="20"/>
          <w:szCs w:val="20"/>
        </w:rPr>
        <w:t xml:space="preserve"> felelős az Erdőrezervátum Program működtetéséért, irányításáért és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lastRenderedPageBreak/>
        <w:t>t)</w:t>
      </w:r>
      <w:r>
        <w:rPr>
          <w:rFonts w:ascii="Times New Roman" w:hAnsi="Times New Roman" w:cs="Times New Roman"/>
          <w:sz w:val="20"/>
          <w:szCs w:val="20"/>
        </w:rPr>
        <w:t xml:space="preserve"> felelős a barlangok megőrzésével, fenntartásával, vagyonkezelésével és bemutatásával kapcsolatos tevékenységek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u)</w:t>
      </w:r>
      <w:r>
        <w:rPr>
          <w:rFonts w:ascii="Times New Roman" w:hAnsi="Times New Roman" w:cs="Times New Roman"/>
          <w:sz w:val="20"/>
          <w:szCs w:val="20"/>
        </w:rPr>
        <w:t xml:space="preserve"> felelős a kiemelt oltalmat igénylő földtani és felszínalaktani értékek, mesterséges üregek védetté vagy fokozottan védetté nyilvánítása előkészítésének szakmai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v)</w:t>
      </w:r>
      <w:r>
        <w:rPr>
          <w:rFonts w:ascii="Times New Roman" w:hAnsi="Times New Roman" w:cs="Times New Roman"/>
          <w:sz w:val="20"/>
          <w:szCs w:val="20"/>
        </w:rPr>
        <w:t xml:space="preserve"> felelős a Nemzeti Természetvédelmi Alapterv szakterületi fejezeteinek kidolgozásáért és az abban foglalt célok elérését biztosító programok, szakmai feladatok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w)</w:t>
      </w:r>
      <w:r>
        <w:rPr>
          <w:rFonts w:ascii="Times New Roman" w:hAnsi="Times New Roman" w:cs="Times New Roman"/>
          <w:sz w:val="20"/>
          <w:szCs w:val="20"/>
        </w:rPr>
        <w:t xml:space="preserve"> felelős a közlekedéssel kapcsolatos jogszabályok egyeztetése során a természetvédelem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x)</w:t>
      </w:r>
      <w:r>
        <w:rPr>
          <w:rFonts w:ascii="Times New Roman" w:hAnsi="Times New Roman" w:cs="Times New Roman"/>
          <w:sz w:val="20"/>
          <w:szCs w:val="20"/>
        </w:rPr>
        <w:t xml:space="preserve"> felelős a nemzeti park igazgatóságok gazdasági és költségvetési feladatainak központi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Nemzeti Parki és Tájvédelmi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Európai Tájegyezménnyel kapcsolatos feladatok végrehajtásáért, a tárcaközi koordinációért, az Európa Tanáccsal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Nemzeti Parki és Tájvédelmi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az országos, kiemelt térségi, megyei, területrendezési, fejlesztési és egyéb, ágazati tervekben a táj-, természetvédelem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 2006. évi LIII. törvény alapján készülő, kiemelt jelentőségű üggyé nyilvánításról szóló Kormányrendeletek, továbbá egyéb egyedi eljárásokhoz kapcsolódó ügyek táj- és természetvédelmi szempontú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felelős a minisztérium UNESCO-világörökséggel kapcsolatos természeti és táji örökségvédelmi szakmai feladatainak ellátásában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kunhalmokkal, földvárakkal kapcsolatos feladatok ellátásáért, nyilvántartásának vezetéséért;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helyi jelentőségű védett természeti területek védetté nyilvánításával kapcsolatos állásfoglalások kiadásáért;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megújuló energiaforrások hasznosításának fejlesztése program tárcafeladataiból a természet- és tájvédelmi követelmények képviseletéért, az ebből fakadó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 natúrparkok jogszabályi feltételrendszernek megfelelő kijelölésében a névhasználathoz való miniszteri hozzájárulás előkészítése és megadása érdekében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mezőgazdasági és vidékfejlesztési támogatások vonatkozásában a természetvédelmi szakterületet érintő intézkedéseinek irányításában, koordinációjában és végrehajtásában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felelős a Magas Természeti Értékű Területek és Érzékeny Természeti Területek kijelöléséért és természetvédelmi elvárásainak meghatározásáért és a szabályozási és ellenőrzési rendszere kialakításában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 nemzeti park igazgatóságok vagyonkezelésében lévő területeken folytatott fenntartási tevékenységek szakmai irányításáért és felügyeletéért, a fenntartható és természetkímélő mezőgazdálkodás szakmai szabályozási, tervezési feladataiban, valamint az országos szintű fejlesztéspolitikai programok végrehajtásában történő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az állami természetvédelmi őrök egyenruházati és technikai eszközökkel való ellátásának irányításáért és ellenőrzéséért;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az állami és az önkormányzati természetvédelmi őrök országos nyilvántartásának vezetéséért, az állami és az önkormányzati természetvédelmi őrök szakterületi vizsgáztatásáért és országos szintű továbbképzéséért;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természetvédelmi őrök szolgálati igazolvánnyal, illetve jelvénnyel való ellátásában való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Természetvédelmi Őrszolgálattal, illetve a polgári természetőrökkel kapcsolatos központi rendezvények szervezéséért;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 barlangok nyilvántartásának vezetéséért, a nyilvántartás alapján a 13/1998. (V. 6.) KTM rendelet szerinti adatszolgáltatásért, a döntés-előkészítéshez összesítések, statisztikák 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források és víznyelők felmérésének irányításáért és nyilvántartásáért, az ex lege védett források és víznyelők körének megállapításáért;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földtani alapszelvények, valamint a védelemre méltó mesterséges üregek nyilvántartásának kialakításáért, működtetéséért;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felelős a nyílt karsztterületek jegyzékének megállapításáért;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felelős a körzeti erdőtervezés természetvédelmi vonatkozású előkészítő, szakmai irányítási és ellenőrzési feladatainak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az Erdőrezervátum Program működtetéséért, irányításáért és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 nemzeti park igazgatóságok vadászatra jogosultsága alatt álló vadászterületeken folytatott vadgazdálkodási feladatok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a nemzeti park igazgatóságok halászati jogosultsága alatt álló területeken folytatott halgazdálkodási feladatok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23) felelős a nemzeti park igazgatóságok vagyonkezelésében levő erdőterületek erdőgazdálkodásának és természetvédelmi kezelésének szakmai irányításáért és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 nemzeti park igazgatóságok vagyonkezelési, tervezési, jelentési és adatszolgáltatási feladatai szakmai irányításárért és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a nemzeti park igazgatóságok vagyonkezelői szerződéseivel kapcsolatos miniszteri egyetértési jogkörök gyakorlásának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 nemzeti park igazgatóságok gazdasági és költségvetési adatszolgáltatásának összefogásáért és a Költségvetési és Gazdálkodási Főosztálya felé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Nemzeti Parki és Tájvédelmi Főosztály egyéb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barlangi túra- és kutatásvezetők vizsgáztatásában való közreműködésért és a képzés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természetvédelmi pályázatok (KEOP, KMOP) szakterületi előkészítő és véleményező feladatainak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természetvédelmi vonatkozású támogatási források természetvédelmi kezelést érintő jogcímeiben a szakterületi kívánalmak érvényre juttatásáért;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a Nemzeti Környezetvédelmi Program szakterületi részanyagainak elkészítésében;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közreműködik a nemzeti park igazgatóságok környezeti nevelési tevékenységének szakmai irányításában.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5.6.2. A vízügyért felelős helyettes államtitkár által irányított szervezeti egységek</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5.6.2.1.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vízügyért felelős helyettes államtitkár közvetlen alárendeltségében működik a Titkárság.</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5.6.2.2. Vízgyűjtő-gazdálkodási és Vízvédelmi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Vízgyűjtő-gazdálkodási és Vízvédelmi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 vízpolitikája hazai megvalósításának, a 2000/60/EK Víz Keretirányelv (a továbbiakban: VKI) és az azt átültető jogszabályok előírásainak megfelelően a vizek jó állapota elérése érdekében kialakított intézkedési programok végrehajtásáért, a vizekre vonatkozó, más EU irányelvek végrehajtásának VKI célkitűzéseivel való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szakterület átfogó stratégiai célok kidolgozásáért, elemzések készítésében történő közreműködéséért, a célok elérését biztosító intézkedési programok kidolgozásáért, az eszközök meghatározásáért, a felszíni és felszín alatti vizek védelmére, a vízgyűjtő-gazdálkodásra vonatkozó szabályozási koncepciók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felszíni és felszín alatti vizek állapotára és az azt befolyásoló tevékenységekre, azok hatásaira vonatkozó mérési, adatgyűjtési és adatszolgáltatási kötelezettségek meghatározásáért, és ezen adatokat tartalmazó adatbázisok, információs rendszerek szakmai követelményeinek meghatározásáért, a vizek állapotértékelése szabályainak megállapításáért;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földtani közeg szennyezésekkel szembeni védelmével kapcsolatos szabályozási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környezeti károk és a szennyezés megelőzésével összefüggő szakmai koncepciók, tervek, stratégiák, jogszabályok előkészítésében való közreműködésért szakterületi feladatait illetően;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az Országos Környezeti Kármentesítési Program hosszú távú stratégiai feladatainak tervezéséért és annak ütemezett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kármentesítési feladatok jogi és műszaki szabályozása szakmai feladatainak előkészítéséért, a kármentesítéssel összefüggésben az állami felelősségvállalás jogi szabályozásának felülvizsgálatáért és korszerűsítéséért;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közreműködik a térségi vízpótlás koncepciójának és stratégiájának kialakításában, valamint az ezzel kapcsolatos jogszabályok, közjogi szervezetszabályozó eszközök szakmai előkészítésében, a Belügyminisztériummal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Vízgyűjtő-gazdálkodási és Vízvédelmi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Víz Keretirányelv hazai koordinációs feladatainak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felszíni és felszín alatti vizekre vonatkozó mérő-megfigyelő és ellenőrző rendszerek létrehozásáért, fejlesztéséért, az adatszolgáltatási kötelezettségek teljesítésének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vizek állapotának, az azokat terhelő és veszélyeztető hatásoknak és tényezőknek a felügyeletéért, ezek egységes szemléleten alapuló értékelési és adatfeldolgozási rendszereinek kialakításában, fejlesztésében, az értékelések elkészíttetésében, az adat- és információszolgáltatások ellátásában történő közreműködésért, ezek </w:t>
      </w:r>
      <w:r>
        <w:rPr>
          <w:rFonts w:ascii="Times New Roman" w:hAnsi="Times New Roman" w:cs="Times New Roman"/>
          <w:sz w:val="20"/>
          <w:szCs w:val="20"/>
        </w:rPr>
        <w:lastRenderedPageBreak/>
        <w:t>egységes formában történő megjelentetéséért, közzétételéért, a vízrajzi tevékenység és a vízkészlet-gazdálkodás szabályozási feladatainak ellátásáért – a rendkívüli helyzetek kivételével –, a vízrajzi monitoring hálózat adataiból képzett információk tárolásával és közreadásával kapcsolatos feladatok szakmai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vizek veszélyes anyagokkal kapcsolatos kémiai állapotértékelés módszertanának kialakításáért, az adatgyűjtések koordinálásáért, a szennyezési forrásokra vonatkozó leltárak elkészítéséért, a kapcsolódó szennyezéscsökkentési intézkedési programokat megalapozó jogi szabályozással kapcsolatos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vizek veszélyes anyagokkal kapcsolatos kémiai állapotértékelés módszertanának kialakításáért, az adatgyűjtések koordinálásáért, a szennyező forrásokra vonatkozó leltárak elkészítéséért, a kapcsolódó szennyezéscsökkentési intézkedési programokat megalapozó jogi szabályozással kapcsolatos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vizek mezőgazdasági eredetű nitrát szennyezéssel szembeni védelmével összefüggő vízügyi feladatok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ivóvízbázis-védelmi program szakmai végrehajtásáért; a távlati ivóvízbázisok fenntartási tevékenységének szakmai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felszíni és felszín alatti vizek állapotára, valamint az ezt befolyásoló tevékenységekre, azok hatásaira vonatkozó szakági (FEVI, VAL/VÉL, FAVI, PRTR vizes adatbázisa) és statisztikai adatgyűjtés (OSAP) szakmai irányításáért, továbbá az ágazaton belüli és az ágazatközi koordináció fejlesztéséért, a BM-mel egyetértésben;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felszíni és felszín alatti vizek állapotára, valamint az ezt befolyásoló tevékenységekre, azok hatásaira vonatkozó szakági (VIZIR, FEVI, VAL/VÉL, FAVI, PRTR vizes adatbázisa, Mezőgazdasági Vízgazdálkodási Adattár) és statisztikai adatgyűjtés (OSAP) szakmai irányításáért, továbbá az ágazaton belüli és az ágazatközi koordináció fejlesztéséért, a BM-mel egyetértésben;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 vízgyűjtő-gazdálkodási tervezési folyamatban történő társadalmi részvétel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felelős az Országos Vízgazdálkodási Tanács működtetésével kapcsolatos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 felszíni és felszín alatti vizek védelmét, a vízgyűjtő-gazdálkodást és kármentesítést érintő feladatok tekintetében a NeKI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felelős a felszíni és felszín alatti vizek védelmét, a vízkészlet- és vízgyűjtő-gazdálkodást, valamint a kármentesítést érintő feladatok tekintetében a NeKI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n)</w:t>
      </w:r>
      <w:r>
        <w:rPr>
          <w:rFonts w:ascii="Times New Roman" w:hAnsi="Times New Roman" w:cs="Times New Roman"/>
          <w:sz w:val="20"/>
          <w:szCs w:val="20"/>
        </w:rPr>
        <w:t xml:space="preserve"> felelős az OKKP előirányzat működtetésének és végrehajtásának általános szabályainak meghatározásáért és aktualizálásáért, az OKKP fejezeti kezelésű célelőirányzat költségvetési tervezéséért és a jóváhagyott költségvetési keretekkel történő gazdálkodásért, az OKKP éves feladattervének meghatározásáért és az alprogramok koordinációjáért;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o)</w:t>
      </w:r>
      <w:r>
        <w:rPr>
          <w:rFonts w:ascii="Times New Roman" w:hAnsi="Times New Roman" w:cs="Times New Roman"/>
          <w:sz w:val="20"/>
          <w:szCs w:val="20"/>
        </w:rPr>
        <w:t xml:space="preserve"> felelős a szakterületeit illetően a költségvetési források tervezéséért és a felhasználására vonatkozó javaslatok kidolgozásáért a BM-mel egyetértésben.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p)</w:t>
      </w:r>
      <w:r>
        <w:rPr>
          <w:rFonts w:ascii="Times New Roman" w:hAnsi="Times New Roman" w:cs="Times New Roman"/>
          <w:sz w:val="20"/>
          <w:szCs w:val="20"/>
        </w:rPr>
        <w:t xml:space="preserve"> közreműködik a vízrendezést, a helyi jelentőségű közcélú vízi létesítményeket és a vízhasznosítást érintő szakterületi feladatok ellátásában, az érintett más tárcákkal történő együttműködéssel;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q)</w:t>
      </w:r>
      <w:r>
        <w:rPr>
          <w:rFonts w:ascii="Times New Roman" w:hAnsi="Times New Roman" w:cs="Times New Roman"/>
          <w:sz w:val="20"/>
          <w:szCs w:val="20"/>
        </w:rPr>
        <w:t xml:space="preserve"> felelős az öntözéssel kapcsolatos szakterületi feladatok elvégzéséért.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Vízgyűjtő-gazdálkodási és Vízvédelmi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EU tagállamként való működéssel összefüggő vízvédelmi feladatok ellátásában, annak hazai koordinálásában; különös tekintettel a Víz Keretirányelv és a kapcsolódó egyéb közösségi joganyagok (pl. Felszín alatti vizekre vonatkozó Irányelv, EQS, Nitrát Irányelv, Fürdővizes Irányelv, Tenger Stratégiai Irányelv, Környezeti károk megelőzése és felszámolása tekintetében a környezeti felelősségről szóló irányelv stb.) végrehajtásával kapcsolatos hazai feladatok irányításáért, teljesítéséért, összehangolásért;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koordinálja az Európai Unió Duna Régió Stratégia vízminőségi fejezetének feladatait, ellátja a prioritási terület nemzetközi szintű szakmapolitikai koordinációs feladatait;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ellátja a hazai képviseletet a Duna Védelmi Egyezmény Nemzetközi Bizottságában;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közreműködik és ellátja a hazai képviseletet a Duna Védelmi Egyezmény, a határvízi egyezmények és az EU szintű, a Víz Keretirányelv Közös Végrehajtási Stratégiája elősegítése érdekében alakult munkacsoportokban; koordinálja a hazai végrehajtási feladatokat;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két- és többoldalú nemzetközi egyezményekből, szerződésekből és együttműködésekből eredő szakmai feladatok ellátásáért (különös tekintettel az EEA, OECD, kétoldalú határvízi és környezetvédelmi egyezmények keretében folyó tevékenységekre);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Víz Keretirányelv és kapcsolódó irányelvek, INSPIRE irányelv, OECD/EUROSTAT és egyéb, a szakterületéhez tartozó adatszolgáltatásért, a szakterületet érintően és a nemzetközi előírásoknak megfelelő jelentés készítési kötelezettségek teljesítéséért;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az Európai Környezetvédelmi Ügynökség részére történő, vizekkel és a szennyezett területekkel kapcsolatos adatszolgáltatások koordinálásáért;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Duna vízgyűjtő-gazdálkodási terveihez, és határvízi egyezmények Víz Keretirányelvet érintő végrehajtásához szükséges információ- és adatszolgáltatásért, a földtani közegszennyezéssel szembeni </w:t>
      </w:r>
      <w:r>
        <w:rPr>
          <w:rFonts w:ascii="Times New Roman" w:hAnsi="Times New Roman" w:cs="Times New Roman"/>
          <w:sz w:val="20"/>
          <w:szCs w:val="20"/>
        </w:rPr>
        <w:lastRenderedPageBreak/>
        <w:t>védelmével és a kármentesítési követelmények érvényesítésével összefüggő uniós szabályozásban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i)</w:t>
      </w:r>
      <w:r>
        <w:rPr>
          <w:rFonts w:ascii="Times New Roman" w:hAnsi="Times New Roman" w:cs="Times New Roman"/>
          <w:sz w:val="20"/>
          <w:szCs w:val="20"/>
        </w:rPr>
        <w:t xml:space="preserve"> felelős a kármentesítési szakterület uniós és nemzetközi munkacsoportjainak munkájában való részvételért (pl. az EU Common Forum és az ICCL);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j)</w:t>
      </w:r>
      <w:r>
        <w:rPr>
          <w:rFonts w:ascii="Times New Roman" w:hAnsi="Times New Roman" w:cs="Times New Roman"/>
          <w:sz w:val="20"/>
          <w:szCs w:val="20"/>
        </w:rPr>
        <w:t xml:space="preserve"> felelős az ENSZ EGB a határokat átlépő vízfolyások és nemzetközi tavak védelméről és használatáról szóló, valamint a határokon átterjedő hatású ipari balesetek megelőzéséről szóló Helsinki egyezmények hazai szakterületi feladatainak ellátásáért; közreműködik az a „Víz és Egészség” Jegyzőkönyv végrehajtásával kapcsolatos feladatokban;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k)</w:t>
      </w:r>
      <w:r>
        <w:rPr>
          <w:rFonts w:ascii="Times New Roman" w:hAnsi="Times New Roman" w:cs="Times New Roman"/>
          <w:sz w:val="20"/>
          <w:szCs w:val="20"/>
        </w:rPr>
        <w:t xml:space="preserve"> koordinálja a Magyarország EU tagállami működésével és egyéb nemzetközi együttműködéssel összefüggő, a klímaváltozás vízkészletekhez kapcsolódó feladatokat, beleértve az aszály- és vízhiányos állapot kérdéseit is;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l)</w:t>
      </w:r>
      <w:r>
        <w:rPr>
          <w:rFonts w:ascii="Times New Roman" w:hAnsi="Times New Roman" w:cs="Times New Roman"/>
          <w:sz w:val="20"/>
          <w:szCs w:val="20"/>
        </w:rPr>
        <w:t xml:space="preserve"> felelős az ENSZ UNCD úgynevezett elsivatagosodás egyezményével kapcsolatos feladatok ellátásával összefüggésben, az aszálystratégia és cselekvési program kidolgozásáért;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m)</w:t>
      </w:r>
      <w:r>
        <w:rPr>
          <w:rFonts w:ascii="Times New Roman" w:hAnsi="Times New Roman" w:cs="Times New Roman"/>
          <w:sz w:val="20"/>
          <w:szCs w:val="20"/>
        </w:rPr>
        <w:t xml:space="preserve"> koordinálja a vízrendezést és a térségi vízpótlást érintő európai uniós feladatok végrehajtását, a jelentések készítéséért, az adatszolgáltatásért.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Vízgyűjtő-gazdálkodási és Vízvédelmi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megújuló energiák (geo- és hidrotermális) hasznosításával összefüggő, a felszíni vizek minőségi és a felszín alatti vizek mennyiségi állapotát érintő feladatok ellátásáért; a bányászattal összefüggő felszín alatti vízvédelmi és vízkészlet-gazdálkodási feladatok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vízkészlet-gazdálkodással és a vizek védelmével összefüggő kutatás és műszaki fejlesztési feladatokért és azok eredményeinek közzétételéért; az ismeretterjesztési, tájékoztatási feladatokért, a környezet állapotát jellemző, értékelt adatok kiadvány formájában történő rendszeres nyilvánosságra hozatalában, a nyilvánosság tájékoztatásában, a társadalmi tudatformálás szakmai hátterének kidolgozásában;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közreműködik az európai uniós támogatások közül az ÚSZT, a vidékfejlesztési támogatások, az agrártámogatások és az agrár-környezetvédelmi támogatások kidolgozásában, a vidékfejlesztési stratégiákban, az agrártámogatási stratégiákban és az agrár-környezetvédelmi stratégiákban, koncepciókban, tervekben, jogszabályokban a vízkészlet-gazdálkodási és vízvédelmi igények megjelenítésével;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az Országgyűlés, az Országgyűlés bizottságai és a Kormány részére adandó – a határozatokban megszabott feladatokra vonatkozó – beszámolók jelentések előkészítésében, a hazai és nemzetközi tájékoztató anyagok előkészítésében, a hazai és nemzetközi tárgyalások előkészítésében;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közreműködik a Nemzeti Környezetvédelmi Program szakterületi részanyagainak elkészítésében;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közreműködik a területfejlesztés és területrendezés vízkészlet-gazdálkodást és vízvédelmet érintő feladataiban.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5.6.2.3. Vízgazdálkodási Koordinációs Főosztály</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A Vízgazdálkodási Koordinációs Főosztály kodifikációs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vízellátással és szennyvízkezeléssel összefüggő jogszabályok, közjogi szervezetszabályozó eszközök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 Csatlakozási Szerződésben rögzített vízellátás szakterületet érintő feladatokért és kötelezettségekért, különösen az Ivóvízminőség-javító Program szakmai koordinációjával kapcsolatos feladatok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vízellátással és szennyvízkezeléssel összefüggő jogszabályok szakmai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Nemzeti Települési Szennyvízelvezetési és -tisztítási Megvalósítási Programhoz kapcsolódó, valamint a szennyvíziszap hasznosítás elősegítésével kapcsolatos feladatokért a 91/271/EGK irányelv, valamint a Nemzeti Települési Szennyvízelvezetési és -tisztítási Megvalósítási Programról szóló 25/2002. (II. 27.) Korm. rendelet, a Nemzeti Települési Szennyvízelvezetési és -tisztítási Megvalósítási Programmal összefüggő szennyvízelvezetési agglomerációk lehatárolásáról szóló 26/2002. (II. 27.) Korm. rendelet és a Nemzeti Települési Szennyvízelvezetési és -tisztítási Megvalósítási Program végrehajtásával összefüggő nyilvántartásról és jelentési kötelezettségről szóló 27/2002. (II. 27.) Korm. rendelet alapján;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Nemzeti Szennyvízelvezetési és -tisztítási Megvalósítási Program végrehajtásának eredményeként jelentősen megnövekedő szennyvíziszap mennyiség hasznosítására történő javaslattételért, különös tekintettel a megújuló energiaforrásként történő alkalmazás elősegítésére.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A Vízgazdálkodási Koordinációs Főosztály koordinációs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 felelős a Környezet és Energia Operatív Program akciótervében, a kapcsolódó pályázati felhívásban, valamint útmutató elkészítésében és módosításában történő közreműködésért az ivóvízminőség-javítás támogatási konstrukció keretében;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 felelős az ivóvízminőség-javító projektek előkészítésében és megvalósításában történő szakmai támogatásért, a technológiai javaslatok és a szakmai előkészítés tekintetében;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 felelős a Csatlakozási Szerződést és az Ivóvízminőség-javító Programot érintő halasztási kérelemmel kapcsolatos feladatok ellátásában történő közreműködésért;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felelős a vízellátás tekintetében közreműködésért az ivóvíz-ellátási feladatok megoldását szolgáló fejlesztési forráslehetőségek hatékony felhasználásában (Svájci hozzájárulás, Norvég Alap stb.);</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felelős a vízellátás tekintetében közreműködésért az éves költségvetési előirányzatok javaslatának elkészítésében és a szakterületét érintő költségvetési keretekkel való gazdálkodás figyelemmel kísérésében a Belügyminisztérium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6) felelős a nemzetközi pénzügyi eszközök felhasználásával kapcsolatos szakmai feladatok ellátásában való részvételért a tervezés, pályázatelbírálás és -ellenőrzés területén, különös tekintettel az EU Kohéziós Alap ivóvízminőség javítását célzó hasznosítására a Belügyminisztérium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7) felelős az ivóvízzel való ellátottság helyzetének figyelemmel kíséréséért, az ellátási hiányok felszámolására vonatkozóan koncepció kialakításáért a Belügyminisztérium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8) felelős a közműves vízellátás OSAP adatgyűjtési rendszere és a kapcsolódó vízellátási információs rendszer fejlesztésének és működtetésének szakmai irányításáért a Belügyminisztérium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9) a Belügyminisztériummal együttműködve felelős a víziközmű társulatokkal és az önkormányzatok ivóvízminőség-javító társulásaival kapcsolatos szakterületi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10) felelős a helyi önkormányzatok általi megkeresés esetén a szakmai útmutatás, tájékoztatás nyújtásáért a Belügyminisztérium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11) felelős a vízellátást érintő feladatok tekintetében a NeKI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12) felelős a szennyvízelvezetés és -tisztítás tekintetében közreműködésért a szennyvízelvezetés és -tisztítás önkormányzati és állami feladatkörbe tartozó fejlesztésekhez kapcsolódó EU-s támogatási rendszerek pályázati feltételeinek kialakításában, valamint az EU-s és más pénzügyi eszközök felhasználásával kapcsolatos szakmai feladatok ellátásában a bírálóbizottságok munkájában BM közreműködésével;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13) felelős a víziközmű szolgáltatás területén a települési önkormányzatok és fogyasztók érdekvédelmi szerveivel, valamint a szakmai szövetségekkel való kapcsolattartásért a Belügyminisztériummal együttműködve;</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14) felelős a szennyvízelvezetést érintő feladatok tekintetében a NeKI irányításért;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15) felelős az EGT és a Norvég Finanszírozási Mechanizmusra vonatkozó operatív program kialakításához szükséges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16) felelős a vízügyért felelős helyettes államtitkár felelősségi körébe tartozó fejezeti költségvetés tervezéséhez kapcsolódó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17) felelős a vízügyért felelős helyettes államtitkár felelősségi körébe tartozó fejlesztések és fenntartások tárgyévi előirányzatok alapján történő végrehajtásáért;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18) a Belügyminisztériummal együttműködve felelős a fejezeti költségvetési intézmények EU által támogatott és a hazai vízügyi vonatkozású pályázataival kapcsolatos feladatokért, illetve a pályázatok szakmai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19) a Belügyminisztériummal együttműködve felelős a helyi önkormányzatok címzett és céltámogatáshoz kapcsolódó, még le nem zárt projektek szakmai szempontú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20) felelős a vízügyért felelős helyettes államtitkár felelősségi körébe tartozó szakmai és egyéb pénzügyi keretek felhasználásával kapcsolatos feladatok (szerződések, megbízások, megrendelések, teljesítésigazolások) ellátásáért, a források felhasználásának folyamatos nyomon követéséért és nyilvántartásáért;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21) felelős a vízgazdálkodási feladatokkal összefüggő alapadatok gyűjtésének, feldolgozásának, tárolásának és szolgáltatásának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22) felelős más szervezetek vízgazdálkodási adatgyűjtési feladatainak összehangolásáért, a VITUKI Nonprofit Kft.-vel, az Országos Meteorológiai Szolgálattal, Magyar Állami Földtani Intézettel való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23) felelős a vízügyért felelős helyettes államtitkár felelősségi körébe tartozó informatikai fejlesztések összehangolásáért;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24) felelős a szakmai állásfoglalások kialakításáért a véleményezésre megküldött minisztériumi, vagy nemzeti és nemzetközű koncepciók, stratégiák, programok, tervek, határon átnyúló hatással járó fejlesztések stb. vonatkozásában;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25) felelős a vízzel kapcsolatos „jeles napok” megünneplésének (Víz Világnap, Duna Nap, egyéb vízügytörténeti évfordulók, események) és az ezekhez kapcsolódó kitüntetések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26) felelős az esztergomi Duna Múzeum, valamint a vízügyi közgyűjtemények (levéltár, szakkönyvtár) munkájának szakmai felügyeletéért;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27) felelős a különböző szakszervezetekkel történő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28) felelős a Vidékfejlesztési Minisztérium vízügyért felelős helyettes államtitkárságon kívüli szervezeti egységei és a más tárcák által előkészített jogszabályok vízjogi szempontú véleményezéséért;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29) felelős az Állami Számvevőszéktől, az alapvető jogok biztosától és a helyi önkormányzatoktól a vízügyért felelős helyettes államtitkárságra érkező megkeresések megválaszolása során a vízjogi álláspont kialakításáért;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lastRenderedPageBreak/>
        <w:t>30) felelős a közérdekű bejelentések, panaszok megválaszolása során a jogi álláspont kialakításáért, a beadványnak a hatáskörrel és illetékességgel rendelkező közigazgatási szervhez történő továbbításáért;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31) felelős a víziközmű szolgáltatáshoz kapcsolódóan, a lakossági víz- és csatornaszolgáltatás-támogatás igénylésének és elbírálásának részletes feltételeiről, valamint az egészséges ivóvízzel való ellátás ideiglenes módozatainak ellátásáról szóló 31/2011. (IV. 28.) VM rendeletben foglalt feladatok ellátásáért (díjtámogatás);</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32) felelős a BM által szakmailag előkészített, vízügyi tárgyú jogszabályok (például az EU árvízi irányelvéből eredő jogalkotási kötelezettség teljesítése, vízkárelhárítás, belvíz- és csapadékvíz-elvezetés) koordinálásáért és ennek részeként a BM-mel történő együttműködésért;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33) felelős az egységes vízgazdálkodás érdekében, a BM szakmai és jogi területével történő kapcsolattartásért;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34) felelős a természetvédelmi kezelési tervek, a Natura 2000 területek szabályozására vonatkozó tervek kidolgozásában való közreműködésért, a vízgazdálkodási érdekek képviseletéért;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35) felelős a vidékfejlesztési, agrár-környezetvédelmi, erdőgazdálkodási, halászati, valamint a mezőgazdasági termelők vízgazdálkodást érintő támogatások kidolgozásában való közreműködésért, a vízgazdálkodási igények megjelenítéséért a vidékfejlesztési stratégiákban, koncepciókban, tervekben.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3. A Vízgazdálkodási Koordinációs Főosztály egyedi közhatalmi aktusokkal kapcsolatos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az OKTVF vízügyi hatósági, szakhatósági döntéseinek felügyeleti eljárás keretében történő felülvizsgálatáért, előkészíti az állami vezető irányában a jogszabálysértő mulasztás felszámolásáról szóló intézkedést, a felügyeleti jogkörben hozott megváltoztató, megsemmisítő, valamint megsemmisítő és új eljárásra utasító döntést;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OKTVF vízügyi döntéseinek előzetes vagy utólagos jóváhagyása iránti intézkedés előkészítéséért, ha jogszabály a döntést az irányítást ellátó előzetes vagy utólagos jóváhagyásához köti;</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az OKTVF irányában vízügyi feladat elvégzésére vagy mulasztás pótlására irányuló egyedi utasítás előkészítéséért.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4. A Vízgazdálkodási Koordinációs Főosztály európai uniós és nemzetközi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hazai és nemzetközi szakmai együttműködési kötelezettségekből adódó feladatokért;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nemzetközi bizottságokban az ország szakmai képviseletének ellátásért;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Magyarország EU tagállamként való feladatainak szakterületet érintő ellátásáért;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közreműködésért az EU által előírt víziközmű szakterületet érintő országjelentések elkészítésében, valamint további adatszolgáltatásokban;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az egyedi szennyvízkezelő berendezések és a szennyvíziszap-hasznosításhoz kapcsolódó szakmai, nemzetközi kapcsolatok fenntartásáért;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az egyedi szennyvízkezelő berendezések elterjesztéséért a gazdaságosan nem csatornázható településeken, illetve településrészeken, ennek érdekében kapcsolat fenntartásáért a belföldi és külföldi partnerekkel;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határvízi egyezményekből fakadó feladatok ellátásában való részvételért.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5. A Vízgazdálkodási Koordinációs Főosztály funkcionális feladatai körében:</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a)</w:t>
      </w:r>
      <w:r>
        <w:rPr>
          <w:rFonts w:ascii="Times New Roman" w:hAnsi="Times New Roman" w:cs="Times New Roman"/>
          <w:sz w:val="20"/>
          <w:szCs w:val="20"/>
        </w:rPr>
        <w:t xml:space="preserve"> felelős a Belügyminisztériummal együttműködve az ivóvízellátással összefüggő fogyasztói ügyek (panaszok, észrevételek, javaslatok) szakmai kivizsgálásáért és megválaszolásáért;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b)</w:t>
      </w:r>
      <w:r>
        <w:rPr>
          <w:rFonts w:ascii="Times New Roman" w:hAnsi="Times New Roman" w:cs="Times New Roman"/>
          <w:sz w:val="20"/>
          <w:szCs w:val="20"/>
        </w:rPr>
        <w:t xml:space="preserve"> felelős az ivóvízellátást érintő K+F feladatokért a Belügyminisztérium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c)</w:t>
      </w:r>
      <w:r>
        <w:rPr>
          <w:rFonts w:ascii="Times New Roman" w:hAnsi="Times New Roman" w:cs="Times New Roman"/>
          <w:sz w:val="20"/>
          <w:szCs w:val="20"/>
        </w:rPr>
        <w:t xml:space="preserve"> felelős a Nemzeti Települési Szennyvízelvezetési és -tisztítási Megvalósítási Programhoz kapcsolódó Települési Szennyvíz Információs Rendszer informatikai és adattartalmi fejlesztésének felügyeletéért a Belügyminisztériummal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d)</w:t>
      </w:r>
      <w:r>
        <w:rPr>
          <w:rFonts w:ascii="Times New Roman" w:hAnsi="Times New Roman" w:cs="Times New Roman"/>
          <w:sz w:val="20"/>
          <w:szCs w:val="20"/>
        </w:rPr>
        <w:t xml:space="preserve"> felelős a vizek állapotára és használatára vonatkozó hazai és nemzetközi adatgyűjtés és adatszolgáltatás teljesítéséért (OSAP, OECD, SEIS, SOER stb.) a Belügyminisztérium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e)</w:t>
      </w:r>
      <w:r>
        <w:rPr>
          <w:rFonts w:ascii="Times New Roman" w:hAnsi="Times New Roman" w:cs="Times New Roman"/>
          <w:sz w:val="20"/>
          <w:szCs w:val="20"/>
        </w:rPr>
        <w:t xml:space="preserve"> felelős a miniszter szabályozási feladatkörébe tartozó forgalmazási követelmények tekintetében eljáró megfelelőség-értékelési szervezetek kijelölésének, valamint a kijelölt szervezetek tevékenységének különös szabályairól szóló miniszteri rendelet szerint létrehozott Bizottság és annak titkárságának működtetéséért a Belügyminisztérium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f)</w:t>
      </w:r>
      <w:r>
        <w:rPr>
          <w:rFonts w:ascii="Times New Roman" w:hAnsi="Times New Roman" w:cs="Times New Roman"/>
          <w:sz w:val="20"/>
          <w:szCs w:val="20"/>
        </w:rPr>
        <w:t xml:space="preserve"> felelős a vízügyi oktatási, továbbképzési, szakképzési, felnőttképzési feladatokban való közreműködésért, a különböző szakmai továbbképző-, közép- és felsőfokú oktatási intézményekkel történő kapcsolattartásért a Belügyminisztérium bevonásával;</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g)</w:t>
      </w:r>
      <w:r>
        <w:rPr>
          <w:rFonts w:ascii="Times New Roman" w:hAnsi="Times New Roman" w:cs="Times New Roman"/>
          <w:sz w:val="20"/>
          <w:szCs w:val="20"/>
        </w:rPr>
        <w:t xml:space="preserve"> felelős a vízügyi ágazat műszaki szabványosításért, a vízügyért felelős helyettes államtitkárnak a Magyar Szabványügyi Testület Vízgazdálkodási Bizottságában történő képviseletért;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i/>
          <w:iCs/>
          <w:sz w:val="20"/>
          <w:szCs w:val="20"/>
        </w:rPr>
        <w:t>h)</w:t>
      </w:r>
      <w:r>
        <w:rPr>
          <w:rFonts w:ascii="Times New Roman" w:hAnsi="Times New Roman" w:cs="Times New Roman"/>
          <w:sz w:val="20"/>
          <w:szCs w:val="20"/>
        </w:rPr>
        <w:t xml:space="preserve"> felelős a vízügyi ágazat minőségirányítási, minőségbiztosítási feladatainak irányításáért.</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before="120" w:after="240" w:line="240" w:lineRule="auto"/>
        <w:jc w:val="center"/>
        <w:rPr>
          <w:rFonts w:ascii="Times New Roman" w:hAnsi="Times New Roman" w:cs="Times New Roman"/>
          <w:i/>
          <w:iCs/>
          <w:sz w:val="20"/>
          <w:szCs w:val="20"/>
        </w:rPr>
      </w:pPr>
      <w:r>
        <w:rPr>
          <w:rFonts w:ascii="Times New Roman" w:hAnsi="Times New Roman" w:cs="Times New Roman"/>
          <w:i/>
          <w:iCs/>
          <w:sz w:val="20"/>
          <w:szCs w:val="20"/>
        </w:rPr>
        <w:t>5.7. A Kormánybiztos Titkársága</w:t>
      </w: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p>
    <w:p w:rsidR="003730A5" w:rsidRDefault="003730A5" w:rsidP="003730A5">
      <w:pPr>
        <w:autoSpaceDE w:val="0"/>
        <w:autoSpaceDN w:val="0"/>
        <w:adjustRightInd w:val="0"/>
        <w:spacing w:after="20" w:line="240" w:lineRule="auto"/>
        <w:ind w:firstLine="142"/>
        <w:jc w:val="both"/>
        <w:rPr>
          <w:rFonts w:ascii="Times New Roman" w:hAnsi="Times New Roman" w:cs="Times New Roman"/>
          <w:sz w:val="20"/>
          <w:szCs w:val="20"/>
        </w:rPr>
      </w:pPr>
      <w:r>
        <w:rPr>
          <w:rFonts w:ascii="Times New Roman" w:hAnsi="Times New Roman" w:cs="Times New Roman"/>
          <w:sz w:val="20"/>
          <w:szCs w:val="20"/>
        </w:rPr>
        <w:t>Az SZMSZ 33. §-ban foglaltak figyelembevételével a Kormánybiztos Titkársága a miniszter irányítása alatt működő szervezeti egység. Feladatait a 61. § rögzíti.</w:t>
      </w:r>
    </w:p>
    <w:p w:rsidR="00A56448" w:rsidRDefault="00A56448">
      <w:bookmarkStart w:id="0" w:name="_GoBack"/>
      <w:bookmarkEnd w:id="0"/>
    </w:p>
    <w:sectPr w:rsidR="00A564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0A5"/>
    <w:rsid w:val="003730A5"/>
    <w:rsid w:val="00A564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30A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730A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730A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3730A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3730A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730A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7748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60</Pages>
  <Words>34872</Words>
  <Characters>240620</Characters>
  <Application>Microsoft Office Word</Application>
  <DocSecurity>0</DocSecurity>
  <Lines>2005</Lines>
  <Paragraphs>549</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274943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Ángyánné Farkas Rita Dr.</dc:creator>
  <cp:lastModifiedBy>Ángyánné Farkas Rita Dr.</cp:lastModifiedBy>
  <cp:revision>1</cp:revision>
  <dcterms:created xsi:type="dcterms:W3CDTF">2013-06-20T08:48:00Z</dcterms:created>
  <dcterms:modified xsi:type="dcterms:W3CDTF">2013-06-20T08:48:00Z</dcterms:modified>
</cp:coreProperties>
</file>